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D0473746">
      <w:pPr>
        <w:pStyle w:val="style0"/>
        <w:rPr/>
      </w:pPr>
      <w:bookmarkStart w:id="0" w:name="_GoBack"/>
      <w:bookmarkEnd w:id="0"/>
      <w:r>
        <w:t>一、封面</w:t>
      </w:r>
    </w:p>
    <w:p w14:paraId="3136F36D">
      <w:pPr>
        <w:pStyle w:val="style0"/>
        <w:rPr/>
      </w:pPr>
      <w:r>
        <w:t xml:space="preserve"> </w:t>
      </w:r>
    </w:p>
    <w:p w14:paraId="E9A27A76">
      <w:pPr>
        <w:pStyle w:val="style0"/>
        <w:rPr/>
      </w:pPr>
      <w:r>
        <w:t>文档名称：烟台市直播助农发展现状、问题及优化对策调研报告</w:t>
      </w:r>
    </w:p>
    <w:p w14:paraId="0293D347">
      <w:pPr>
        <w:pStyle w:val="style0"/>
        <w:rPr/>
      </w:pPr>
      <w:r>
        <w:t>副标题：数字赋能乡村振兴·本土农品数字化上行专项调研</w:t>
      </w:r>
    </w:p>
    <w:p w14:paraId="9F58503E">
      <w:pPr>
        <w:pStyle w:val="style0"/>
        <w:rPr/>
      </w:pPr>
    </w:p>
    <w:p w14:paraId="B346EBE9">
      <w:pPr>
        <w:pStyle w:val="style0"/>
        <w:rPr/>
      </w:pPr>
      <w:r>
        <w:t>目录</w:t>
      </w:r>
    </w:p>
    <w:p w14:paraId="684FB8DB">
      <w:pPr>
        <w:pStyle w:val="style0"/>
        <w:rPr/>
      </w:pPr>
      <w:r>
        <w:t xml:space="preserve"> </w:t>
      </w:r>
    </w:p>
    <w:p w14:paraId="46FC46AF">
      <w:pPr>
        <w:pStyle w:val="style0"/>
        <w:rPr/>
      </w:pPr>
      <w:r>
        <w:t>1. 调研背景与调研目的</w:t>
      </w:r>
    </w:p>
    <w:p w14:paraId="A654313E">
      <w:pPr>
        <w:pStyle w:val="style0"/>
        <w:rPr/>
      </w:pPr>
      <w:r>
        <w:t>​</w:t>
      </w:r>
    </w:p>
    <w:p w14:paraId="1BD87DA6">
      <w:pPr>
        <w:pStyle w:val="style0"/>
        <w:rPr/>
      </w:pPr>
      <w:r>
        <w:t>2. 烟台市直播助农产业发展基础与区位资源优势</w:t>
      </w:r>
    </w:p>
    <w:p w14:paraId="35E56E00">
      <w:pPr>
        <w:pStyle w:val="style0"/>
        <w:rPr/>
      </w:pPr>
      <w:r>
        <w:t>​</w:t>
      </w:r>
    </w:p>
    <w:p w14:paraId="3733E14F">
      <w:pPr>
        <w:pStyle w:val="style0"/>
        <w:rPr/>
      </w:pPr>
      <w:r>
        <w:t>3. 烟台市直播助农产业发展现状及相关数据</w:t>
      </w:r>
    </w:p>
    <w:p w14:paraId="968BA5E1">
      <w:pPr>
        <w:pStyle w:val="style0"/>
        <w:rPr/>
      </w:pPr>
      <w:r>
        <w:t>​</w:t>
      </w:r>
    </w:p>
    <w:p w14:paraId="8EF46110">
      <w:pPr>
        <w:pStyle w:val="style0"/>
        <w:rPr/>
      </w:pPr>
      <w:r>
        <w:t>4. 烟台本地直播助农四大主流运营模式</w:t>
      </w:r>
    </w:p>
    <w:p w14:paraId="9969555F">
      <w:pPr>
        <w:pStyle w:val="style0"/>
        <w:rPr/>
      </w:pPr>
      <w:r>
        <w:t>​</w:t>
      </w:r>
    </w:p>
    <w:p w14:paraId="972C5B41">
      <w:pPr>
        <w:pStyle w:val="style0"/>
        <w:rPr/>
      </w:pPr>
      <w:r>
        <w:t>5. 烟台市直播助农发展现存突出问题</w:t>
      </w:r>
    </w:p>
    <w:p w14:paraId="96821A8B">
      <w:pPr>
        <w:pStyle w:val="style0"/>
        <w:rPr/>
      </w:pPr>
      <w:r>
        <w:t>​</w:t>
      </w:r>
    </w:p>
    <w:p w14:paraId="7E24EFCC">
      <w:pPr>
        <w:pStyle w:val="style0"/>
        <w:rPr/>
      </w:pPr>
      <w:r>
        <w:t>6. 烟台本土直播助农典型案例剖析</w:t>
      </w:r>
    </w:p>
    <w:p w14:paraId="9120584C">
      <w:pPr>
        <w:pStyle w:val="style0"/>
        <w:rPr/>
      </w:pPr>
      <w:r>
        <w:t>​</w:t>
      </w:r>
    </w:p>
    <w:p w14:paraId="511F84EA">
      <w:pPr>
        <w:pStyle w:val="style0"/>
        <w:rPr/>
      </w:pPr>
      <w:r>
        <w:t>7. 烟台市直播助农高质量发展优化落地对策</w:t>
      </w:r>
    </w:p>
    <w:p w14:paraId="466C8E9A">
      <w:pPr>
        <w:pStyle w:val="style0"/>
        <w:rPr/>
      </w:pPr>
      <w:r>
        <w:t>​</w:t>
      </w:r>
    </w:p>
    <w:p w14:paraId="24016FFC">
      <w:pPr>
        <w:pStyle w:val="style0"/>
        <w:rPr/>
      </w:pPr>
      <w:r>
        <w:t>8. 行业长效监管措施</w:t>
      </w:r>
    </w:p>
    <w:p w14:paraId="D3C049C7">
      <w:pPr>
        <w:pStyle w:val="style0"/>
        <w:rPr/>
      </w:pPr>
      <w:r>
        <w:t>​</w:t>
      </w:r>
    </w:p>
    <w:p w14:paraId="4A95213A">
      <w:pPr>
        <w:pStyle w:val="style0"/>
        <w:rPr/>
      </w:pPr>
      <w:r>
        <w:t>9. 总结与未来发展趋势</w:t>
      </w:r>
    </w:p>
    <w:p w14:paraId="6A1C54A0">
      <w:pPr>
        <w:pStyle w:val="style0"/>
        <w:rPr/>
      </w:pPr>
      <w:r>
        <w:t xml:space="preserve"> </w:t>
      </w:r>
    </w:p>
    <w:p w14:paraId="C9D3E35E">
      <w:pPr>
        <w:pStyle w:val="style0"/>
        <w:rPr/>
      </w:pPr>
      <w:r>
        <w:t>第一章 调研背景与调研目的</w:t>
      </w:r>
    </w:p>
    <w:p w14:paraId="18609356">
      <w:pPr>
        <w:pStyle w:val="style0"/>
        <w:rPr/>
      </w:pPr>
      <w:r>
        <w:t xml:space="preserve"> </w:t>
      </w:r>
    </w:p>
    <w:p w14:paraId="74640DE6">
      <w:pPr>
        <w:pStyle w:val="style0"/>
        <w:rPr/>
      </w:pPr>
      <w:r>
        <w:t>1.1 调研背景</w:t>
      </w:r>
    </w:p>
    <w:p w14:paraId="1F17AB75">
      <w:pPr>
        <w:pStyle w:val="style0"/>
        <w:rPr/>
      </w:pPr>
      <w:r>
        <w:t xml:space="preserve"> </w:t>
      </w:r>
    </w:p>
    <w:p w14:paraId="DAD843B7">
      <w:pPr>
        <w:pStyle w:val="style0"/>
        <w:rPr/>
      </w:pPr>
      <w:r>
        <w:t>乡村振兴与数字电商深度融合大环境下，农产品直播带货成为打通农产品上行、拓宽农户增收渠道、助推乡村产业转型升级的关键新业态。</w:t>
      </w:r>
    </w:p>
    <w:p w14:paraId="ACB04883">
      <w:pPr>
        <w:pStyle w:val="style0"/>
        <w:rPr/>
      </w:pPr>
      <w:r>
        <w:t>烟台市作为山东省农业重点地市，坐拥烟台苹果、大樱桃、莱阳梨、蓬莱葡萄、长岛海参等多款国家级地理标志农产品，农业资源禀赋突出。近年来烟台市政府陆续出台直播电商地方管理规范，供销社、本土涉农企业、返乡新农人、本地高校多方入局，直播助农逐步成为烟台落实乡村振兴的重要抓手。但在产业快速扩张过程中，产品标准化不足、专业人才匮乏、县域冷链配套滞后、内容运营粗放等本土化短板逐步凸显，亟需系统化实地调研，针对性提出整改方案。</w:t>
      </w:r>
    </w:p>
    <w:p w14:paraId="B888A9E7">
      <w:pPr>
        <w:pStyle w:val="style0"/>
        <w:rPr/>
      </w:pPr>
      <w:r>
        <w:t xml:space="preserve"> </w:t>
      </w:r>
    </w:p>
    <w:p w14:paraId="134181B7">
      <w:pPr>
        <w:pStyle w:val="style0"/>
        <w:rPr/>
      </w:pPr>
      <w:r>
        <w:t>1.2 调研目的</w:t>
      </w:r>
    </w:p>
    <w:p w14:paraId="C1B86E09">
      <w:pPr>
        <w:pStyle w:val="style0"/>
        <w:rPr/>
      </w:pPr>
      <w:r>
        <w:t xml:space="preserve"> </w:t>
      </w:r>
    </w:p>
    <w:p w14:paraId="1FBD1FEC">
      <w:pPr>
        <w:pStyle w:val="style0"/>
        <w:rPr/>
      </w:pPr>
      <w:r>
        <w:t>1. 全面梳理烟台市直播助农产业整体发展情况、现行扶持政策、产业交易规模；</w:t>
      </w:r>
    </w:p>
    <w:p w14:paraId="B8F5815F">
      <w:pPr>
        <w:pStyle w:val="style0"/>
        <w:rPr/>
      </w:pPr>
      <w:r>
        <w:t>​</w:t>
      </w:r>
    </w:p>
    <w:p w14:paraId="BB673D0C">
      <w:pPr>
        <w:pStyle w:val="style0"/>
        <w:rPr/>
      </w:pPr>
      <w:r>
        <w:t>2. 立足苹果、大樱桃、海产等烟台特色农产品，深挖直播销售环节本地化痛点；</w:t>
      </w:r>
    </w:p>
    <w:p w14:paraId="CAD032C1">
      <w:pPr>
        <w:pStyle w:val="style0"/>
        <w:rPr/>
      </w:pPr>
      <w:r>
        <w:t>​</w:t>
      </w:r>
    </w:p>
    <w:p w14:paraId="0206FB76">
      <w:pPr>
        <w:pStyle w:val="style0"/>
        <w:rPr/>
      </w:pPr>
      <w:r>
        <w:t>3. 对比分析烟台四类主流助农直播模式优缺点；</w:t>
      </w:r>
    </w:p>
    <w:p w14:paraId="52C8F366">
      <w:pPr>
        <w:pStyle w:val="style0"/>
        <w:rPr/>
      </w:pPr>
      <w:r>
        <w:t>​</w:t>
      </w:r>
    </w:p>
    <w:p w14:paraId="533B8A33">
      <w:pPr>
        <w:pStyle w:val="style0"/>
        <w:rPr/>
      </w:pPr>
      <w:r>
        <w:t>4. 结合烟台农业现状与地方政策，制定落地性强的优化方案；</w:t>
      </w:r>
    </w:p>
    <w:p w14:paraId="70D8E80E">
      <w:pPr>
        <w:pStyle w:val="style0"/>
        <w:rPr/>
      </w:pPr>
      <w:r>
        <w:t>​</w:t>
      </w:r>
    </w:p>
    <w:p w14:paraId="5F7872D3">
      <w:pPr>
        <w:pStyle w:val="style0"/>
        <w:rPr/>
      </w:pPr>
      <w:r>
        <w:t>5. 为地方农业主管部门、农业合作社、涉农企业、个体农户决策提供参考依据。</w:t>
      </w:r>
    </w:p>
    <w:p w14:paraId="F2B4D93C">
      <w:pPr>
        <w:pStyle w:val="style0"/>
        <w:rPr/>
      </w:pPr>
      <w:r>
        <w:t xml:space="preserve"> </w:t>
      </w:r>
    </w:p>
    <w:p w14:paraId="331A5D3A">
      <w:pPr>
        <w:pStyle w:val="style0"/>
        <w:rPr/>
      </w:pPr>
      <w:r>
        <w:t>第二章 烟台市直播助农发展基础优势</w:t>
      </w:r>
    </w:p>
    <w:p w14:paraId="24062F46">
      <w:pPr>
        <w:pStyle w:val="style0"/>
        <w:rPr/>
      </w:pPr>
      <w:r>
        <w:t xml:space="preserve"> </w:t>
      </w:r>
    </w:p>
    <w:p w14:paraId="D85D5C35">
      <w:pPr>
        <w:pStyle w:val="style0"/>
        <w:rPr/>
      </w:pPr>
      <w:r>
        <w:t>2.1 特色农产品资源优势</w:t>
      </w:r>
    </w:p>
    <w:p w14:paraId="F22D9FB9">
      <w:pPr>
        <w:pStyle w:val="style0"/>
        <w:rPr/>
      </w:pPr>
      <w:r>
        <w:t xml:space="preserve"> </w:t>
      </w:r>
    </w:p>
    <w:p w14:paraId="5AE35EBD">
      <w:pPr>
        <w:pStyle w:val="style0"/>
        <w:rPr/>
      </w:pPr>
      <w:r>
        <w:t>烟台集聚多款全国知名地理标志产品：鲜果类（烟台苹果、大樱桃、莱阳梨、蓬莱葡萄）、海产类（长岛海参、近海生鲜干货）、加工品类（葡萄酒、果制品），产品市场认可度高、附加值高，具备直播电商天然产品优势。</w:t>
      </w:r>
    </w:p>
    <w:p w14:paraId="0CAA3A34">
      <w:pPr>
        <w:pStyle w:val="style0"/>
        <w:rPr/>
      </w:pPr>
      <w:r>
        <w:t xml:space="preserve"> </w:t>
      </w:r>
    </w:p>
    <w:p w14:paraId="E3CD871B">
      <w:pPr>
        <w:pStyle w:val="style0"/>
        <w:rPr/>
      </w:pPr>
      <w:r>
        <w:t>2.2 地方政策与行业规范优势</w:t>
      </w:r>
    </w:p>
    <w:p w14:paraId="58638CC9">
      <w:pPr>
        <w:pStyle w:val="style0"/>
        <w:rPr/>
      </w:pPr>
      <w:r>
        <w:t xml:space="preserve"> </w:t>
      </w:r>
    </w:p>
    <w:p w14:paraId="6D902201">
      <w:pPr>
        <w:pStyle w:val="style0"/>
        <w:rPr/>
      </w:pPr>
      <w:r>
        <w:t>烟台率先出台《电子商务直播售货行为规范》地方行业标准，落地1+3+3跨部门综合监管制度，从产品宣传、线上交易、售后维权全链条规范本地直播行业，为助农直播合规运营筑牢制度基础。</w:t>
      </w:r>
    </w:p>
    <w:p w14:paraId="83C97646">
      <w:pPr>
        <w:pStyle w:val="style0"/>
        <w:rPr/>
      </w:pPr>
      <w:r>
        <w:t xml:space="preserve"> </w:t>
      </w:r>
    </w:p>
    <w:p w14:paraId="7BADC32E">
      <w:pPr>
        <w:pStyle w:val="style0"/>
        <w:rPr/>
      </w:pPr>
      <w:r>
        <w:t>2.3 官方供销体系支撑优势</w:t>
      </w:r>
    </w:p>
    <w:p w14:paraId="71169213">
      <w:pPr>
        <w:pStyle w:val="style0"/>
        <w:rPr/>
      </w:pPr>
      <w:r>
        <w:t xml:space="preserve"> </w:t>
      </w:r>
    </w:p>
    <w:p w14:paraId="A7B83258">
      <w:pPr>
        <w:pStyle w:val="style0"/>
        <w:rPr/>
      </w:pPr>
      <w:r>
        <w:t>烟台市供销社依托全市城乡线下网点布局，搭建产地集采、线上直播、线下履约一体化助农体系，是本地公益助农直播的核心官方载体。</w:t>
      </w:r>
    </w:p>
    <w:p w14:paraId="2260BD86">
      <w:pPr>
        <w:pStyle w:val="style0"/>
        <w:rPr/>
      </w:pPr>
      <w:r>
        <w:t xml:space="preserve"> </w:t>
      </w:r>
    </w:p>
    <w:p w14:paraId="09668D0C">
      <w:pPr>
        <w:pStyle w:val="style0"/>
        <w:rPr/>
      </w:pPr>
      <w:r>
        <w:t>2.4 平台流量扶持优势</w:t>
      </w:r>
    </w:p>
    <w:p w14:paraId="3C477056">
      <w:pPr>
        <w:pStyle w:val="style0"/>
        <w:rPr/>
      </w:pPr>
      <w:r>
        <w:t xml:space="preserve"> </w:t>
      </w:r>
    </w:p>
    <w:p w14:paraId="6FDF257A">
      <w:pPr>
        <w:pStyle w:val="style0"/>
        <w:rPr/>
      </w:pPr>
      <w:r>
        <w:t>抖音、快手等主流电商平台针对山东生鲜果蔬商家推出流量倾斜、佣金减免、经营低息贷款等专项惠农政策，烟台涉农经营主体可享受平台定向扶持，降低线上经营成本。</w:t>
      </w:r>
    </w:p>
    <w:p w14:paraId="C46641C0">
      <w:pPr>
        <w:pStyle w:val="style0"/>
        <w:rPr/>
      </w:pPr>
      <w:r>
        <w:t xml:space="preserve"> </w:t>
      </w:r>
    </w:p>
    <w:p w14:paraId="47022DB7">
      <w:pPr>
        <w:pStyle w:val="style0"/>
        <w:rPr/>
      </w:pPr>
      <w:r>
        <w:t>第三章 烟台市直播助农发展现状</w:t>
      </w:r>
    </w:p>
    <w:p w14:paraId="43FD4710">
      <w:pPr>
        <w:pStyle w:val="style0"/>
        <w:rPr/>
      </w:pPr>
      <w:r>
        <w:t xml:space="preserve"> </w:t>
      </w:r>
    </w:p>
    <w:p w14:paraId="8662F2F0">
      <w:pPr>
        <w:pStyle w:val="style0"/>
        <w:rPr/>
      </w:pPr>
      <w:r>
        <w:t>1. 供销系统销售数据：烟台供销社累计落地助农直播3000余场，农产品直销量突破100万斤，2024年全年直播助农销售额2.37亿元，同比涨幅22.3%，产业增速持续稳步上涨。</w:t>
      </w:r>
    </w:p>
    <w:p w14:paraId="ED018E70">
      <w:pPr>
        <w:pStyle w:val="style0"/>
        <w:rPr/>
      </w:pPr>
      <w:r>
        <w:t>​</w:t>
      </w:r>
    </w:p>
    <w:p w14:paraId="AA4A3270">
      <w:pPr>
        <w:pStyle w:val="style0"/>
        <w:rPr/>
      </w:pPr>
      <w:r>
        <w:t>2. 市场参与主体多元化：形成政府引导+供销社牵头+龙头企业运营+个体新农人+本地高校人才孵化的多元参与格局，乡镇家庭农场、农业合作社入驻直播电商数量逐年攀升。</w:t>
      </w:r>
    </w:p>
    <w:p w14:paraId="C9CC3A12">
      <w:pPr>
        <w:pStyle w:val="style0"/>
        <w:rPr/>
      </w:pPr>
      <w:r>
        <w:t>​</w:t>
      </w:r>
    </w:p>
    <w:p w14:paraId="CE7EA350">
      <w:pPr>
        <w:pStyle w:val="style0"/>
        <w:rPr/>
      </w:pPr>
      <w:r>
        <w:t>3. 行业规范化程度提升：依托本地直播地方标准落地，虚假宣传、售后无序等行业乱象大幅减少，全行业合规化水平持续提升。</w:t>
      </w:r>
    </w:p>
    <w:p w14:paraId="F30F04D1">
      <w:pPr>
        <w:pStyle w:val="style0"/>
        <w:rPr/>
      </w:pPr>
      <w:r>
        <w:t>​</w:t>
      </w:r>
    </w:p>
    <w:p w14:paraId="532B2B27">
      <w:pPr>
        <w:pStyle w:val="style0"/>
        <w:rPr/>
      </w:pPr>
      <w:r>
        <w:t>4. 产品销售结构：烟台生鲜特产（苹果、樱桃、海鲜）占直播总销售额70%以上，葡萄酒、杂粮等加工农产品为补充品类。</w:t>
      </w:r>
    </w:p>
    <w:p w14:paraId="A043C698">
      <w:pPr>
        <w:pStyle w:val="style0"/>
        <w:rPr/>
      </w:pPr>
      <w:r>
        <w:t xml:space="preserve"> </w:t>
      </w:r>
    </w:p>
    <w:p w14:paraId="30EA44F8">
      <w:pPr>
        <w:pStyle w:val="style0"/>
        <w:rPr/>
      </w:pPr>
      <w:r>
        <w:t>第四章 烟台直播助农四大主流运营模式</w:t>
      </w:r>
    </w:p>
    <w:p w14:paraId="BC72A52E">
      <w:pPr>
        <w:pStyle w:val="style0"/>
        <w:rPr/>
      </w:pPr>
      <w:r>
        <w:t xml:space="preserve"> </w:t>
      </w:r>
    </w:p>
    <w:p w14:paraId="89950851">
      <w:pPr>
        <w:pStyle w:val="style0"/>
        <w:rPr/>
      </w:pPr>
      <w:r>
        <w:t>4.1 供销社公益助农模式</w:t>
      </w:r>
    </w:p>
    <w:p w14:paraId="E299CD52">
      <w:pPr>
        <w:pStyle w:val="style0"/>
        <w:rPr/>
      </w:pPr>
      <w:r>
        <w:t xml:space="preserve"> </w:t>
      </w:r>
    </w:p>
    <w:p w14:paraId="244E2C94">
      <w:pPr>
        <w:pStyle w:val="style0"/>
        <w:rPr/>
      </w:pPr>
      <w:r>
        <w:t>依托供销社全域网点资源，统一收购农户货源，运营官方账号矩阵开播，主打公益助农、产地直发、品质溯源，品牌公信力强，以大宗农产品批量走货为核心。短板在于内容形式老旧、年轻化营销不足。</w:t>
      </w:r>
    </w:p>
    <w:p w14:paraId="07435170">
      <w:pPr>
        <w:pStyle w:val="style0"/>
        <w:rPr/>
      </w:pPr>
      <w:r>
        <w:t xml:space="preserve"> </w:t>
      </w:r>
    </w:p>
    <w:p w14:paraId="0545D14B">
      <w:pPr>
        <w:pStyle w:val="style0"/>
        <w:rPr/>
      </w:pPr>
      <w:r>
        <w:t>4.2 本土涉农企业品牌直播模式</w:t>
      </w:r>
    </w:p>
    <w:p w14:paraId="EA76540F">
      <w:pPr>
        <w:pStyle w:val="style0"/>
        <w:rPr/>
      </w:pPr>
      <w:r>
        <w:t xml:space="preserve"> </w:t>
      </w:r>
    </w:p>
    <w:p w14:paraId="E58B4CE3">
      <w:pPr>
        <w:pStyle w:val="style0"/>
        <w:rPr/>
      </w:pPr>
      <w:r>
        <w:t>葡萄酒厂、海鲜加工企业、大型果蔬龙头自建直播间，兼顾品牌宣传与产品零售，产品客单价偏高、客户复购稳定，产业化程度最高。</w:t>
      </w:r>
    </w:p>
    <w:p w14:paraId="08FA5274">
      <w:pPr>
        <w:pStyle w:val="style0"/>
        <w:rPr/>
      </w:pPr>
      <w:r>
        <w:t xml:space="preserve"> </w:t>
      </w:r>
    </w:p>
    <w:p w14:paraId="5F40CB20">
      <w:pPr>
        <w:pStyle w:val="style0"/>
        <w:rPr/>
      </w:pPr>
      <w:r>
        <w:t>4.3 新农人散户/合作社自营模式</w:t>
      </w:r>
    </w:p>
    <w:p w14:paraId="335E6509">
      <w:pPr>
        <w:pStyle w:val="style0"/>
        <w:rPr/>
      </w:pPr>
      <w:r>
        <w:t xml:space="preserve"> </w:t>
      </w:r>
    </w:p>
    <w:p w14:paraId="2B7ECE31">
      <w:pPr>
        <w:pStyle w:val="style0"/>
        <w:rPr/>
      </w:pPr>
      <w:r>
        <w:t>返乡创业青年、乡村农户、村级合作社依托短视频平台实景产地直播，原生态卖点突出，无中间商加价，但多为单人运营，缺少标准化品控与专业运营团队。</w:t>
      </w:r>
    </w:p>
    <w:p w14:paraId="478189DA">
      <w:pPr>
        <w:pStyle w:val="style0"/>
        <w:rPr/>
      </w:pPr>
      <w:r>
        <w:t xml:space="preserve"> </w:t>
      </w:r>
    </w:p>
    <w:p w14:paraId="FCD312E0">
      <w:pPr>
        <w:pStyle w:val="style0"/>
        <w:rPr/>
      </w:pPr>
      <w:r>
        <w:t>4.4 政企校人才联动孵化模式</w:t>
      </w:r>
    </w:p>
    <w:p w14:paraId="9C55F3CB">
      <w:pPr>
        <w:pStyle w:val="style0"/>
        <w:rPr/>
      </w:pPr>
      <w:r>
        <w:t xml:space="preserve"> </w:t>
      </w:r>
    </w:p>
    <w:p w14:paraId="F72E1727">
      <w:pPr>
        <w:pStyle w:val="style0"/>
        <w:rPr/>
      </w:pPr>
      <w:r>
        <w:t>地方政府联合本地高校、电商产业园，开设乡村主播定向培训班，定向孵化本土助农主播，批量培育中小涉农直播账号。</w:t>
      </w:r>
    </w:p>
    <w:p w14:paraId="7D71EA5C">
      <w:pPr>
        <w:pStyle w:val="style0"/>
        <w:rPr/>
      </w:pPr>
      <w:r>
        <w:t xml:space="preserve"> </w:t>
      </w:r>
    </w:p>
    <w:p w14:paraId="741F7C2D">
      <w:pPr>
        <w:pStyle w:val="style0"/>
        <w:rPr/>
      </w:pPr>
      <w:r>
        <w:t>第五章 烟台市直播助农现存核心问题</w:t>
      </w:r>
    </w:p>
    <w:p w14:paraId="4B428460">
      <w:pPr>
        <w:pStyle w:val="style0"/>
        <w:rPr/>
      </w:pPr>
      <w:r>
        <w:t xml:space="preserve"> </w:t>
      </w:r>
    </w:p>
    <w:p w14:paraId="C0A399FA">
      <w:pPr>
        <w:pStyle w:val="style0"/>
        <w:rPr/>
      </w:pPr>
      <w:r>
        <w:t>5.1 产品与区域品牌短板</w:t>
      </w:r>
    </w:p>
    <w:p w14:paraId="E358DAA2">
      <w:pPr>
        <w:pStyle w:val="style0"/>
        <w:rPr/>
      </w:pPr>
      <w:r>
        <w:t xml:space="preserve"> </w:t>
      </w:r>
    </w:p>
    <w:p w14:paraId="64A4C48A">
      <w:pPr>
        <w:pStyle w:val="style0"/>
        <w:rPr/>
      </w:pPr>
      <w:r>
        <w:t>1. 生鲜产品非标化严重：苹果、樱桃规格、品级无统一分级标准，直播售卖规格杂乱，易产生消费纠纷与差评；</w:t>
      </w:r>
    </w:p>
    <w:p w14:paraId="83A1D78F">
      <w:pPr>
        <w:pStyle w:val="style0"/>
        <w:rPr/>
      </w:pPr>
      <w:r>
        <w:t>​</w:t>
      </w:r>
    </w:p>
    <w:p w14:paraId="487306A1">
      <w:pPr>
        <w:pStyle w:val="style0"/>
        <w:rPr/>
      </w:pPr>
      <w:r>
        <w:t>2. 区域公共品牌使用混乱：“烟台农品”公共地理标志授权管控不严，散户无品牌、无溯源，同质化低价内卷严重，高端农品价值无法变现；</w:t>
      </w:r>
    </w:p>
    <w:p w14:paraId="A6EFB75E">
      <w:pPr>
        <w:pStyle w:val="style0"/>
        <w:rPr/>
      </w:pPr>
      <w:r>
        <w:t>​</w:t>
      </w:r>
    </w:p>
    <w:p w14:paraId="9DCBC271">
      <w:pPr>
        <w:pStyle w:val="style0"/>
        <w:rPr/>
      </w:pPr>
      <w:r>
        <w:t>3. 农产品深加工比例偏低：直播产品以生鲜原果、生鲜海鲜为主，果干、预制海鲜、果醋等深加工产品占比小，受果蔬成熟期限制明显，抗季节性风险弱。</w:t>
      </w:r>
    </w:p>
    <w:p w14:paraId="36A63057">
      <w:pPr>
        <w:pStyle w:val="style0"/>
        <w:rPr/>
      </w:pPr>
      <w:r>
        <w:t xml:space="preserve"> </w:t>
      </w:r>
    </w:p>
    <w:p w14:paraId="62F82AEE">
      <w:pPr>
        <w:pStyle w:val="style0"/>
        <w:rPr/>
      </w:pPr>
      <w:r>
        <w:t>5.2 人才与内容运营短板</w:t>
      </w:r>
    </w:p>
    <w:p w14:paraId="741576A1">
      <w:pPr>
        <w:pStyle w:val="style0"/>
        <w:rPr/>
      </w:pPr>
      <w:r>
        <w:t xml:space="preserve"> </w:t>
      </w:r>
    </w:p>
    <w:p w14:paraId="D1D38481">
      <w:pPr>
        <w:pStyle w:val="style0"/>
        <w:rPr/>
      </w:pPr>
      <w:r>
        <w:t>1. 县域专业电商人才稀缺：乡村农户数字化操作能力薄弱，缺少短视频策划、直播间运营、流量投放专业人才；</w:t>
      </w:r>
    </w:p>
    <w:p w14:paraId="2D497D1F">
      <w:pPr>
        <w:pStyle w:val="style0"/>
        <w:rPr/>
      </w:pPr>
      <w:r>
        <w:t>​</w:t>
      </w:r>
    </w:p>
    <w:p w14:paraId="5D015B42">
      <w:pPr>
        <w:pStyle w:val="style0"/>
        <w:rPr/>
      </w:pPr>
      <w:r>
        <w:t>2. 直播内容同质化严重：多数直播间仅简单叫卖产品，未结合烟台地域民俗、农产品种植故事打造内容，用户停留时间短、转化效率低；</w:t>
      </w:r>
    </w:p>
    <w:p w14:paraId="E98B97FD">
      <w:pPr>
        <w:pStyle w:val="style0"/>
        <w:rPr/>
      </w:pPr>
      <w:r>
        <w:t>​</w:t>
      </w:r>
    </w:p>
    <w:p w14:paraId="854408D4">
      <w:pPr>
        <w:pStyle w:val="style0"/>
        <w:rPr/>
      </w:pPr>
      <w:r>
        <w:t>3. 直播运营季节性碎片化：农户多集中果品成熟期开播，淡季停播，无常态化排班与私域粉丝运营，难以形成长效稳定销路。</w:t>
      </w:r>
    </w:p>
    <w:p w14:paraId="74E1A27D">
      <w:pPr>
        <w:pStyle w:val="style0"/>
        <w:rPr/>
      </w:pPr>
      <w:r>
        <w:t xml:space="preserve"> </w:t>
      </w:r>
    </w:p>
    <w:p w14:paraId="A72E30F1">
      <w:pPr>
        <w:pStyle w:val="style0"/>
        <w:rPr/>
      </w:pPr>
      <w:r>
        <w:t>5.3 冷链物流与配套短板</w:t>
      </w:r>
    </w:p>
    <w:p w14:paraId="B91057B2">
      <w:pPr>
        <w:pStyle w:val="style0"/>
        <w:rPr/>
      </w:pPr>
      <w:r>
        <w:t xml:space="preserve"> </w:t>
      </w:r>
    </w:p>
    <w:p w14:paraId="AF6610B9">
      <w:pPr>
        <w:pStyle w:val="style0"/>
        <w:rPr/>
      </w:pPr>
      <w:r>
        <w:t>1. 乡镇冷链仓储配套不足：樱桃、鲜活海产对冷链保鲜要求高，但蓬莱、海阳、莱阳、长岛等县域乡村缺少标准化分拣仓与冷链仓储，生鲜运输损耗偏高；</w:t>
      </w:r>
    </w:p>
    <w:p w14:paraId="9B0E7633">
      <w:pPr>
        <w:pStyle w:val="style0"/>
        <w:rPr/>
      </w:pPr>
      <w:r>
        <w:t>​</w:t>
      </w:r>
    </w:p>
    <w:p w14:paraId="ABD7F46B">
      <w:pPr>
        <w:pStyle w:val="style0"/>
        <w:rPr/>
      </w:pPr>
      <w:r>
        <w:t>2. 城乡资源分布不均：烟台市区直播产业园、供应链配套完善，远郊县域软硬件资源匮乏；</w:t>
      </w:r>
    </w:p>
    <w:p w14:paraId="BA0B8CB7">
      <w:pPr>
        <w:pStyle w:val="style0"/>
        <w:rPr/>
      </w:pPr>
      <w:r>
        <w:t>​</w:t>
      </w:r>
    </w:p>
    <w:p w14:paraId="80A8EE29">
      <w:pPr>
        <w:pStyle w:val="style0"/>
        <w:rPr/>
      </w:pPr>
      <w:r>
        <w:t>3. 散户售后体系缺失：个体主播退换货规则不规范，售后理赔混乱，拉低烟台农产品整体口碑。</w:t>
      </w:r>
    </w:p>
    <w:p w14:paraId="94D3B94B">
      <w:pPr>
        <w:pStyle w:val="style0"/>
        <w:rPr/>
      </w:pPr>
      <w:r>
        <w:t xml:space="preserve"> </w:t>
      </w:r>
    </w:p>
    <w:p w14:paraId="BFC1B84F">
      <w:pPr>
        <w:pStyle w:val="style0"/>
        <w:rPr/>
      </w:pPr>
      <w:r>
        <w:t>5.4 行业结构发展短板</w:t>
      </w:r>
    </w:p>
    <w:p w14:paraId="8DE682B2">
      <w:pPr>
        <w:pStyle w:val="style0"/>
        <w:rPr/>
      </w:pPr>
      <w:r>
        <w:t xml:space="preserve"> </w:t>
      </w:r>
    </w:p>
    <w:p w14:paraId="17CD9D5F">
      <w:pPr>
        <w:pStyle w:val="style0"/>
        <w:rPr/>
      </w:pPr>
      <w:r>
        <w:t>1. 流量资源两极分化：官方账号、头部企业直播间占据平台大部分流量，中小农户、新手主播获流难度大；</w:t>
      </w:r>
    </w:p>
    <w:p w14:paraId="E421F9DD">
      <w:pPr>
        <w:pStyle w:val="style0"/>
        <w:rPr/>
      </w:pPr>
      <w:r>
        <w:t>​</w:t>
      </w:r>
    </w:p>
    <w:p w14:paraId="B19D7B04">
      <w:pPr>
        <w:pStyle w:val="style0"/>
        <w:rPr/>
      </w:pPr>
      <w:r>
        <w:t>2. 产业受时令约束极强：樱桃、苹果集中上市期直播火爆，淡季销量断崖式下滑；</w:t>
      </w:r>
    </w:p>
    <w:p w14:paraId="B56385E3">
      <w:pPr>
        <w:pStyle w:val="style0"/>
        <w:rPr/>
      </w:pPr>
      <w:r>
        <w:t>​</w:t>
      </w:r>
    </w:p>
    <w:p w14:paraId="981E6433">
      <w:pPr>
        <w:pStyle w:val="style0"/>
        <w:rPr/>
      </w:pPr>
      <w:r>
        <w:t>3. 农文旅融合不足：烟台乡村旅游资源丰富，但未落地“直播+采摘+乡村旅游”沉浸式带货模式，产业融合程度低。</w:t>
      </w:r>
    </w:p>
    <w:p w14:paraId="8D66332B">
      <w:pPr>
        <w:pStyle w:val="style0"/>
        <w:rPr/>
      </w:pPr>
      <w:r>
        <w:t xml:space="preserve"> </w:t>
      </w:r>
    </w:p>
    <w:p w14:paraId="EF3641A7">
      <w:pPr>
        <w:pStyle w:val="style0"/>
        <w:rPr/>
      </w:pPr>
      <w:r>
        <w:t>第六章 本土典型案例分析</w:t>
      </w:r>
    </w:p>
    <w:p w14:paraId="3AAD4DF9">
      <w:pPr>
        <w:pStyle w:val="style0"/>
        <w:rPr/>
      </w:pPr>
      <w:r>
        <w:t xml:space="preserve"> </w:t>
      </w:r>
    </w:p>
    <w:p w14:paraId="061CD4AD">
      <w:pPr>
        <w:pStyle w:val="style0"/>
        <w:rPr/>
      </w:pPr>
      <w:r>
        <w:t>6.1 案例一：烟台市供销社公益直播项目</w:t>
      </w:r>
    </w:p>
    <w:p w14:paraId="ACC0C745">
      <w:pPr>
        <w:pStyle w:val="style0"/>
        <w:rPr/>
      </w:pPr>
      <w:r>
        <w:t xml:space="preserve"> </w:t>
      </w:r>
    </w:p>
    <w:p w14:paraId="83CF7896">
      <w:pPr>
        <w:pStyle w:val="style0"/>
        <w:rPr/>
      </w:pPr>
      <w:r>
        <w:t>经营成果：累计开播3000+场次，2024年助农销售额2.37亿元，是烟台体量最大的公益性助农主体，有效化解农户农产品滞销难题。</w:t>
      </w:r>
    </w:p>
    <w:p w14:paraId="61B417A7">
      <w:pPr>
        <w:pStyle w:val="style0"/>
        <w:rPr/>
      </w:pPr>
      <w:r>
        <w:t>优势：货源集中稳定、政策扶持充足、群众公信力强、覆盖全区县；不足：内容创新不足、年轻化运营欠缺、淡季营收乏力。</w:t>
      </w:r>
    </w:p>
    <w:p w14:paraId="0A6D7D9B">
      <w:pPr>
        <w:pStyle w:val="style0"/>
        <w:rPr/>
      </w:pPr>
      <w:r>
        <w:t xml:space="preserve"> </w:t>
      </w:r>
    </w:p>
    <w:p w14:paraId="D7364E09">
      <w:pPr>
        <w:pStyle w:val="style0"/>
        <w:rPr/>
      </w:pPr>
      <w:r>
        <w:t>6.2 案例二：县域返乡新农人个体直播</w:t>
      </w:r>
    </w:p>
    <w:p w14:paraId="17B89545">
      <w:pPr>
        <w:pStyle w:val="style0"/>
        <w:rPr/>
      </w:pPr>
      <w:r>
        <w:t xml:space="preserve"> </w:t>
      </w:r>
    </w:p>
    <w:p w14:paraId="ABC20758">
      <w:pPr>
        <w:pStyle w:val="style0"/>
        <w:rPr/>
      </w:pPr>
      <w:r>
        <w:t>运营特点：扎根田间地头实景直播，主打原生态产地货源，是民间助农主力；现存短板：单兵作战无团队，品控不标准、流量不稳定、难以规模化扩张。</w:t>
      </w:r>
    </w:p>
    <w:p w14:paraId="8BCC5ACB">
      <w:pPr>
        <w:pStyle w:val="style0"/>
        <w:rPr/>
      </w:pPr>
      <w:r>
        <w:t xml:space="preserve"> </w:t>
      </w:r>
    </w:p>
    <w:p w14:paraId="9D7B9A9C">
      <w:pPr>
        <w:pStyle w:val="style0"/>
        <w:rPr/>
      </w:pPr>
      <w:r>
        <w:t>第七章 烟台市直播助农优化落地对策</w:t>
      </w:r>
    </w:p>
    <w:p w14:paraId="DA0E76EA">
      <w:pPr>
        <w:pStyle w:val="style0"/>
        <w:rPr/>
      </w:pPr>
      <w:r>
        <w:t xml:space="preserve"> </w:t>
      </w:r>
    </w:p>
    <w:p w14:paraId="ABC66716">
      <w:pPr>
        <w:pStyle w:val="style0"/>
        <w:rPr/>
      </w:pPr>
      <w:r>
        <w:t>7.1 推进产品标准化与区域品牌建设</w:t>
      </w:r>
    </w:p>
    <w:p w14:paraId="4F1EB7EC">
      <w:pPr>
        <w:pStyle w:val="style0"/>
        <w:rPr/>
      </w:pPr>
      <w:r>
        <w:t xml:space="preserve"> </w:t>
      </w:r>
    </w:p>
    <w:p w14:paraId="30E007D8">
      <w:pPr>
        <w:pStyle w:val="style0"/>
        <w:rPr/>
      </w:pPr>
      <w:r>
        <w:t>1. 落地烟台地理标志产品分级标准，统一苹果、大樱桃、海鲜的品级、包装、称重规范，实现直播产品标准化；</w:t>
      </w:r>
    </w:p>
    <w:p w14:paraId="0811E558">
      <w:pPr>
        <w:pStyle w:val="style0"/>
        <w:rPr/>
      </w:pPr>
      <w:r>
        <w:t>​</w:t>
      </w:r>
    </w:p>
    <w:p w14:paraId="B601F8F5">
      <w:pPr>
        <w:pStyle w:val="style0"/>
        <w:rPr/>
      </w:pPr>
      <w:r>
        <w:t>2. 严格管控“烟台农品”公共品牌授权使用，搭建全产品溯源系统，规范贴牌乱象；</w:t>
      </w:r>
    </w:p>
    <w:p w14:paraId="3A14D5D2">
      <w:pPr>
        <w:pStyle w:val="style0"/>
        <w:rPr/>
      </w:pPr>
      <w:r>
        <w:t>​</w:t>
      </w:r>
    </w:p>
    <w:p w14:paraId="C162E927">
      <w:pPr>
        <w:pStyle w:val="style0"/>
        <w:rPr/>
      </w:pPr>
      <w:r>
        <w:t>3. 一县一品打造单品爆款，深挖地理标志IP价值，摆脱低价内卷；</w:t>
      </w:r>
    </w:p>
    <w:p w14:paraId="A74A6DB8">
      <w:pPr>
        <w:pStyle w:val="style0"/>
        <w:rPr/>
      </w:pPr>
      <w:r>
        <w:t>​</w:t>
      </w:r>
    </w:p>
    <w:p w14:paraId="EE1C99D8">
      <w:pPr>
        <w:pStyle w:val="style0"/>
        <w:rPr/>
      </w:pPr>
      <w:r>
        <w:t>4. 扶持本地加工厂，扩充果干、预制海鲜等深加工品类，对冲生鲜季节性短板。</w:t>
      </w:r>
    </w:p>
    <w:p w14:paraId="4A03B3F0">
      <w:pPr>
        <w:pStyle w:val="style0"/>
        <w:rPr/>
      </w:pPr>
      <w:r>
        <w:t xml:space="preserve"> </w:t>
      </w:r>
    </w:p>
    <w:p w14:paraId="0929EDB5">
      <w:pPr>
        <w:pStyle w:val="style0"/>
        <w:rPr/>
      </w:pPr>
      <w:r>
        <w:t>7.2 搭建本土化主播人才培育体系</w:t>
      </w:r>
    </w:p>
    <w:p w14:paraId="F949B5E6">
      <w:pPr>
        <w:pStyle w:val="style0"/>
        <w:rPr/>
      </w:pPr>
      <w:r>
        <w:t xml:space="preserve"> </w:t>
      </w:r>
    </w:p>
    <w:p w14:paraId="2521CC61">
      <w:pPr>
        <w:pStyle w:val="style0"/>
        <w:rPr/>
      </w:pPr>
      <w:r>
        <w:t>1. 落实政府+企业+高校+村镇四方联合培训机制，常态化开设乡村直播专项课程；</w:t>
      </w:r>
    </w:p>
    <w:p w14:paraId="BA18F427">
      <w:pPr>
        <w:pStyle w:val="style0"/>
        <w:rPr/>
      </w:pPr>
      <w:r>
        <w:t>​</w:t>
      </w:r>
    </w:p>
    <w:p w14:paraId="D255A818">
      <w:pPr>
        <w:pStyle w:val="style0"/>
        <w:rPr/>
      </w:pPr>
      <w:r>
        <w:t>2. 重点扶持返乡青年、种养大户转型主播，建立烟台市本土直播人才资源库，县域资源互通共享；</w:t>
      </w:r>
    </w:p>
    <w:p w14:paraId="49181235">
      <w:pPr>
        <w:pStyle w:val="style0"/>
        <w:rPr/>
      </w:pPr>
      <w:r>
        <w:t>​</w:t>
      </w:r>
    </w:p>
    <w:p w14:paraId="8480B1CB">
      <w:pPr>
        <w:pStyle w:val="style0"/>
        <w:rPr/>
      </w:pPr>
      <w:r>
        <w:t>3. 引导中小直播间建立常态化排班、内容策划、私域运维的职业化运营制度。</w:t>
      </w:r>
    </w:p>
    <w:p w14:paraId="E399F077">
      <w:pPr>
        <w:pStyle w:val="style0"/>
        <w:rPr/>
      </w:pPr>
      <w:r>
        <w:t xml:space="preserve"> </w:t>
      </w:r>
    </w:p>
    <w:p w14:paraId="E312CA07">
      <w:pPr>
        <w:pStyle w:val="style0"/>
        <w:rPr/>
      </w:pPr>
      <w:r>
        <w:t>7.3 完善县域冷链物流配套建设</w:t>
      </w:r>
    </w:p>
    <w:p w14:paraId="4BEC2183">
      <w:pPr>
        <w:pStyle w:val="style0"/>
        <w:rPr/>
      </w:pPr>
      <w:r>
        <w:t xml:space="preserve"> </w:t>
      </w:r>
    </w:p>
    <w:p w14:paraId="0D8A0E24">
      <w:pPr>
        <w:pStyle w:val="style0"/>
        <w:rPr/>
      </w:pPr>
      <w:r>
        <w:t>1. 在重点农业乡镇落地生鲜分拣中心、小型冷链仓储站点，补齐远郊冷链短板；</w:t>
      </w:r>
    </w:p>
    <w:p w14:paraId="11D9986D">
      <w:pPr>
        <w:pStyle w:val="style0"/>
        <w:rPr/>
      </w:pPr>
      <w:r>
        <w:t>​</w:t>
      </w:r>
    </w:p>
    <w:p w14:paraId="D4D66969">
      <w:pPr>
        <w:pStyle w:val="style0"/>
        <w:rPr/>
      </w:pPr>
      <w:r>
        <w:t>2. 定制烟台生鲜专属保鲜打包方案，降低鲜果、海产物流损耗；</w:t>
      </w:r>
    </w:p>
    <w:p w14:paraId="25ACB7CB">
      <w:pPr>
        <w:pStyle w:val="style0"/>
        <w:rPr/>
      </w:pPr>
      <w:r>
        <w:t>​</w:t>
      </w:r>
    </w:p>
    <w:p w14:paraId="AC62E69B">
      <w:pPr>
        <w:pStyle w:val="style0"/>
        <w:rPr/>
      </w:pPr>
      <w:r>
        <w:t>3. 出台统一助农直播售后规范，标准化退换货流程，优化消费者体验。</w:t>
      </w:r>
    </w:p>
    <w:p w14:paraId="E4AD13FF">
      <w:pPr>
        <w:pStyle w:val="style0"/>
        <w:rPr/>
      </w:pPr>
      <w:r>
        <w:t xml:space="preserve"> </w:t>
      </w:r>
    </w:p>
    <w:p w14:paraId="AE78B56E">
      <w:pPr>
        <w:pStyle w:val="style0"/>
        <w:rPr/>
      </w:pPr>
      <w:r>
        <w:t>7.4 创新产业融合发展新模式</w:t>
      </w:r>
    </w:p>
    <w:p w14:paraId="8DF80171">
      <w:pPr>
        <w:pStyle w:val="style0"/>
        <w:rPr/>
      </w:pPr>
      <w:r>
        <w:t xml:space="preserve"> </w:t>
      </w:r>
    </w:p>
    <w:p w14:paraId="2219EB6A">
      <w:pPr>
        <w:pStyle w:val="style0"/>
        <w:rPr/>
      </w:pPr>
      <w:r>
        <w:t>1. 淡季主推深加工干货、预制农产品，打破直播季节性断档问题，实现全年常态化开播；</w:t>
      </w:r>
    </w:p>
    <w:p w14:paraId="3FD9B15B">
      <w:pPr>
        <w:pStyle w:val="style0"/>
        <w:rPr/>
      </w:pPr>
      <w:r>
        <w:t>​</w:t>
      </w:r>
    </w:p>
    <w:p w14:paraId="E4F241D8">
      <w:pPr>
        <w:pStyle w:val="style0"/>
        <w:rPr/>
      </w:pPr>
      <w:r>
        <w:t>2. 落地“直播+乡村采摘+文旅打卡”沉浸式新业态，依托烟台旅游资源赋能农产品线上销售；</w:t>
      </w:r>
    </w:p>
    <w:p w14:paraId="C3495FC5">
      <w:pPr>
        <w:pStyle w:val="style0"/>
        <w:rPr/>
      </w:pPr>
      <w:r>
        <w:t>​</w:t>
      </w:r>
    </w:p>
    <w:p w14:paraId="8470D0D6">
      <w:pPr>
        <w:pStyle w:val="style0"/>
        <w:rPr/>
      </w:pPr>
      <w:r>
        <w:t>3. 地方联合平台出台中小主播流量扶持政策，平衡头部与散户流量差距；</w:t>
      </w:r>
    </w:p>
    <w:p w14:paraId="0DC5386D">
      <w:pPr>
        <w:pStyle w:val="style0"/>
        <w:rPr/>
      </w:pPr>
      <w:r>
        <w:t>​</w:t>
      </w:r>
    </w:p>
    <w:p w14:paraId="E82CD926">
      <w:pPr>
        <w:pStyle w:val="style0"/>
        <w:rPr/>
      </w:pPr>
      <w:r>
        <w:t>4. 对接平台山东果蔬惠农政策，协助本地商家申领免佣、流量扶持、创业低息贷款。</w:t>
      </w:r>
    </w:p>
    <w:p w14:paraId="E3E9EF3D">
      <w:pPr>
        <w:pStyle w:val="style0"/>
        <w:rPr/>
      </w:pPr>
      <w:r>
        <w:t xml:space="preserve"> </w:t>
      </w:r>
    </w:p>
    <w:p w14:paraId="4981347B">
      <w:pPr>
        <w:pStyle w:val="style0"/>
        <w:rPr/>
      </w:pPr>
      <w:r>
        <w:t>第八章 行业长效监管举措</w:t>
      </w:r>
    </w:p>
    <w:p w14:paraId="A1289E9A">
      <w:pPr>
        <w:pStyle w:val="style0"/>
        <w:rPr/>
      </w:pPr>
      <w:r>
        <w:t xml:space="preserve"> </w:t>
      </w:r>
    </w:p>
    <w:p w14:paraId="CB33A62C">
      <w:pPr>
        <w:pStyle w:val="style0"/>
        <w:rPr/>
      </w:pPr>
      <w:r>
        <w:t>1. 持续落地《电子商务直播售货行为规范》地方标准，落实跨部门联合监管，全流程管控产品宣传、线上交易、售后环节；</w:t>
      </w:r>
    </w:p>
    <w:p w14:paraId="58BEF8E5">
      <w:pPr>
        <w:pStyle w:val="style0"/>
        <w:rPr/>
      </w:pPr>
      <w:r>
        <w:t>​</w:t>
      </w:r>
    </w:p>
    <w:p w14:paraId="CDEBC38D">
      <w:pPr>
        <w:pStyle w:val="style0"/>
        <w:rPr/>
      </w:pPr>
      <w:r>
        <w:t>2. 严厉打击直播虚假宣传、以次充好等违规行为，守护烟台农品区域口碑；</w:t>
      </w:r>
    </w:p>
    <w:p w14:paraId="924B89DC">
      <w:pPr>
        <w:pStyle w:val="style0"/>
        <w:rPr/>
      </w:pPr>
      <w:r>
        <w:t>​</w:t>
      </w:r>
    </w:p>
    <w:p w14:paraId="EDB6D9D4">
      <w:pPr>
        <w:pStyle w:val="style0"/>
        <w:rPr/>
      </w:pPr>
      <w:r>
        <w:t>3. 设立优秀助农主体评优表彰制度，树立本土直播标杆企业与新农人典型。</w:t>
      </w:r>
    </w:p>
    <w:p w14:paraId="62FE0202">
      <w:pPr>
        <w:pStyle w:val="style0"/>
        <w:rPr/>
      </w:pPr>
      <w:r>
        <w:t xml:space="preserve"> </w:t>
      </w:r>
    </w:p>
    <w:p w14:paraId="07605606">
      <w:pPr>
        <w:pStyle w:val="style0"/>
        <w:rPr/>
      </w:pPr>
      <w:r>
        <w:t>第九章 总结与未来发展趋势</w:t>
      </w:r>
    </w:p>
    <w:p w14:paraId="F13FF862">
      <w:pPr>
        <w:pStyle w:val="style0"/>
        <w:rPr/>
      </w:pPr>
      <w:r>
        <w:t xml:space="preserve"> </w:t>
      </w:r>
    </w:p>
    <w:p w14:paraId="DC962027">
      <w:pPr>
        <w:pStyle w:val="style0"/>
        <w:rPr/>
      </w:pPr>
      <w:r>
        <w:t>9.1 总结</w:t>
      </w:r>
    </w:p>
    <w:p w14:paraId="4C3C2EA0">
      <w:pPr>
        <w:pStyle w:val="style0"/>
        <w:rPr/>
      </w:pPr>
      <w:r>
        <w:t xml:space="preserve"> </w:t>
      </w:r>
    </w:p>
    <w:p w14:paraId="8004D999">
      <w:pPr>
        <w:pStyle w:val="style0"/>
        <w:rPr/>
      </w:pPr>
      <w:r>
        <w:t>烟台市直播助农依托优质农产品资源、完善地方政策、成熟供销体系、平台专项扶持四大优势，产业规模连年稳步增长。但同时受产品非标、人才短缺、县域冷链薄弱、内容同质化、农文旅融合不足等问题制约，产业提质升级仍存在较大优化空间。</w:t>
      </w:r>
    </w:p>
    <w:p w14:paraId="B07E888F">
      <w:pPr>
        <w:pStyle w:val="style0"/>
        <w:rPr/>
      </w:pPr>
      <w:r>
        <w:t xml:space="preserve"> </w:t>
      </w:r>
    </w:p>
    <w:p w14:paraId="21DA8499">
      <w:pPr>
        <w:pStyle w:val="style0"/>
        <w:rPr/>
      </w:pPr>
      <w:r>
        <w:t>9.2 未来发展趋势</w:t>
      </w:r>
    </w:p>
    <w:p w14:paraId="44FEE25A">
      <w:pPr>
        <w:pStyle w:val="style0"/>
        <w:rPr/>
      </w:pPr>
      <w:r>
        <w:t xml:space="preserve"> </w:t>
      </w:r>
    </w:p>
    <w:p w14:paraId="66C7B2BD">
      <w:pPr>
        <w:pStyle w:val="style0"/>
        <w:rPr/>
      </w:pPr>
      <w:r>
        <w:t>1. 发展模式：由散户随性带货，转向标准化、品牌化、团队化的规范化直播；</w:t>
      </w:r>
    </w:p>
    <w:p w14:paraId="9F428CBF">
      <w:pPr>
        <w:pStyle w:val="style0"/>
        <w:rPr/>
      </w:pPr>
      <w:r>
        <w:t>​</w:t>
      </w:r>
    </w:p>
    <w:p w14:paraId="83713A0A">
      <w:pPr>
        <w:pStyle w:val="style0"/>
        <w:rPr/>
      </w:pPr>
      <w:r>
        <w:t>2. 经营周期：由季节性短期开播，转变为全品类、全年常态化持续运营；</w:t>
      </w:r>
    </w:p>
    <w:p w14:paraId="9BDC0AFC">
      <w:pPr>
        <w:pStyle w:val="style0"/>
        <w:rPr/>
      </w:pPr>
      <w:r>
        <w:t>​</w:t>
      </w:r>
    </w:p>
    <w:p w14:paraId="B936FF3B">
      <w:pPr>
        <w:pStyle w:val="style0"/>
        <w:rPr/>
      </w:pPr>
      <w:r>
        <w:t>3. 产业形态：由单一线上卖货，向“农产品+文旅+区域品牌”多元融合数字化方向升级；</w:t>
      </w:r>
    </w:p>
    <w:p w14:paraId="20D7A955">
      <w:pPr>
        <w:pStyle w:val="style0"/>
        <w:rPr/>
      </w:pPr>
      <w:r>
        <w:t>​</w:t>
      </w:r>
    </w:p>
    <w:p w14:paraId="69DCCCC5">
      <w:pPr>
        <w:pStyle w:val="style0"/>
        <w:rPr/>
      </w:pPr>
      <w:r>
        <w:t>4. 主体变化：返乡新农人、村级农业合作社逐步成为烟台直播助农产业中坚力量。</w:t>
      </w:r>
    </w:p>
    <w:p w14:paraId="65B7012D">
      <w:pPr>
        <w:pStyle w:val="style0"/>
        <w:rPr/>
      </w:pPr>
      <w:r>
        <w:t xml:space="preserve"> </w:t>
      </w:r>
    </w:p>
    <w:p w14:paraId="6F178D06">
      <w:pPr>
        <w:pStyle w:val="style0"/>
        <w:rPr/>
      </w:pPr>
    </w:p>
    <w:p w14:paraId="E047EB55">
      <w:pPr>
        <w:pStyle w:val="style0"/>
        <w:rPr/>
      </w:pPr>
      <w:r>
        <w:t>调研结语</w:t>
      </w:r>
    </w:p>
    <w:p w14:paraId="CDE72275">
      <w:pPr>
        <w:pStyle w:val="style0"/>
        <w:rPr/>
      </w:pPr>
      <w:r>
        <w:t>本报告立足烟台本地农业实况与直播产业现状，结合区域特色提出针对性优化举措，可作为烟台后续直播助农产业规划、惠农政策落地参考依据。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3611</Words>
  <Characters>3738</Characters>
  <Application>WPS Office</Application>
  <Paragraphs>200</Paragraphs>
  <CharactersWithSpaces>3878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2026-06-06T13:30:07Z</dcterms:created>
  <dc:creator>V2464A</dc:creator>
  <lastModifiedBy>V2464A</lastModifiedBy>
  <dcterms:modified xsi:type="dcterms:W3CDTF">2026-06-06T13:31:24Z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673f8e165db843328ae2b587d987b65f_21</vt:lpwstr>
  </property>
</Properties>
</file>