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D86E92D2">
      <w:pPr>
        <w:pStyle w:val="style0"/>
        <w:rPr/>
      </w:pPr>
      <w:bookmarkStart w:id="0" w:name="_GoBack"/>
      <w:bookmarkEnd w:id="0"/>
      <w:r>
        <w:t>“直播助农”模式在青岛的实际效果、问题与优化路径调研报告</w:t>
      </w:r>
    </w:p>
    <w:p w14:paraId="3ACD2A70">
      <w:pPr>
        <w:pStyle w:val="style0"/>
        <w:rPr/>
      </w:pPr>
      <w:r>
        <w:t xml:space="preserve"> 一、调研背景与意义</w:t>
      </w:r>
    </w:p>
    <w:p w14:paraId="E76CF54F">
      <w:pPr>
        <w:pStyle w:val="style0"/>
        <w:rPr/>
      </w:pPr>
      <w:r>
        <w:t xml:space="preserve">  随着数字经济与乡村振兴战略的深度融合，直播电商已成为拓宽农产品销路、提升农业品牌影响力、带动农民增收的重要抓手。近年来，青岛依托丰富的农产品资源和数字经济发展优势，大力推进“直播助农”模式，为本地农业农村发展注入了强劲的“云动力”。</w:t>
      </w:r>
    </w:p>
    <w:p w14:paraId="FC41B956">
      <w:pPr>
        <w:pStyle w:val="style0"/>
        <w:rPr/>
      </w:pPr>
      <w:r>
        <w:t xml:space="preserve">  本次调研以青岛市为研究范围，聚焦“直播助农”模式的实际应用情况，通过线上调研、案例分析、数据整理等方式，系统梳理该模式在青岛的发展现状、取得成效、现存问题，并提出针对性优化建议。调研旨在客观反映青岛直播助农的真实面貌，精准破解发展瓶颈，为推动青岛农产品直播电商高质量发展、助力乡村全面振兴提供参考依据。</w:t>
      </w:r>
    </w:p>
    <w:p w14:paraId="9C28AD4A">
      <w:pPr>
        <w:pStyle w:val="style0"/>
        <w:rPr/>
      </w:pPr>
      <w:r>
        <w:t>二、青岛直播助农模式发展现状与主要成效</w:t>
      </w:r>
    </w:p>
    <w:p w14:paraId="5CBF2E37">
      <w:pPr>
        <w:pStyle w:val="style0"/>
        <w:rPr/>
      </w:pPr>
      <w:r>
        <w:rPr>
          <w:rFonts w:hint="eastAsia"/>
          <w:lang w:eastAsia="zh-CN"/>
        </w:rPr>
        <w:t>（</w:t>
      </w:r>
      <w:r>
        <w:t>一）发展基础与整体规模</w:t>
      </w:r>
    </w:p>
    <w:p w14:paraId="90D0BDBF">
      <w:pPr>
        <w:pStyle w:val="style0"/>
        <w:rPr/>
      </w:pPr>
      <w:r>
        <w:rPr>
          <w:rFonts w:hint="eastAsia"/>
          <w:lang w:eastAsia="zh-CN"/>
        </w:rPr>
        <w:t xml:space="preserve">  </w:t>
      </w:r>
      <w:r>
        <w:t>近年来，青岛农村电商发展势头迅猛，截至2024年，全市已发展农村电商2.8万家，培育227个农村电商品牌，在各大电商平台开设旗舰店、特产馆超28万家，为直播助农奠定了坚实基础。2024年1-5月，青岛全市网络零售额突破1010.3亿元，同比增长15.5%，其中农产品网络零售额达164.9亿元，同比增长22%，增速居全省前列，直播电商已成为拉动农产品上行的重要引擎。</w:t>
      </w:r>
    </w:p>
    <w:p w14:paraId="6BD2F1AA">
      <w:pPr>
        <w:pStyle w:val="style0"/>
        <w:rPr/>
      </w:pPr>
      <w:r>
        <w:t>（二）典型模式与成功案例</w:t>
      </w:r>
    </w:p>
    <w:p w14:paraId="3347273B">
      <w:pPr>
        <w:pStyle w:val="style0"/>
        <w:rPr/>
      </w:pPr>
      <w:r>
        <w:rPr>
          <w:rFonts w:hint="eastAsia"/>
          <w:lang w:eastAsia="zh-CN"/>
        </w:rPr>
        <w:t xml:space="preserve">  </w:t>
      </w:r>
      <w:r>
        <w:t>1. 党建引领“村播”模式</w:t>
      </w:r>
    </w:p>
    <w:p w14:paraId="D35AF475">
      <w:pPr>
        <w:pStyle w:val="style0"/>
        <w:rPr/>
      </w:pPr>
      <w:r>
        <w:t>青岛西海岸新区坚持党建引领，推动农村直播电商抱团发展，成立农村直播电商协会，吸纳157名村党组织带头人参与。截至2026年初，新区累计开展助农直播640场，带动50余种土特产销往全国，年销售额突破800万元，户均增收超2万元，打造了“村书记变身主播”的助农新场景。即墨区段泊岚一村、莱西市望城街道龙水新村等地的村书记，通过直播带货将本地蔬菜、水果等农产品销往各地，解决了村民“卖菜难”的问题。</w:t>
      </w:r>
    </w:p>
    <w:p w14:paraId="3C3BEAF9">
      <w:pPr>
        <w:pStyle w:val="style0"/>
        <w:rPr/>
      </w:pPr>
      <w:r>
        <w:rPr>
          <w:rFonts w:hint="eastAsia"/>
          <w:lang w:eastAsia="zh-CN"/>
        </w:rPr>
        <w:t xml:space="preserve">  </w:t>
      </w:r>
      <w:r>
        <w:t>2. 本土达人与特色IP模式</w:t>
      </w:r>
    </w:p>
    <w:p w14:paraId="45185E6F">
      <w:pPr>
        <w:pStyle w:val="style0"/>
        <w:rPr/>
      </w:pPr>
      <w:r>
        <w:t>青岛涌现出一批本土电商达人，如青岛美农、壹斗粮、马恋庄、绿行者等，形成了一批具有影响力的助农IP。莱西大花生、苹果、草莓，崂山樱桃，平度紫甘蓝等特色农产品，通过达人直播从“卖一域”走向“销全国”。例如，“一颗大”系列番茄通过电商直播长期稳居大型电商平台番茄类目头部位置，成为青岛农产品品牌化发展的典范。</w:t>
      </w:r>
    </w:p>
    <w:p w14:paraId="65B5D8C3">
      <w:pPr>
        <w:pStyle w:val="style0"/>
        <w:rPr/>
      </w:pPr>
      <w:r>
        <w:rPr>
          <w:rFonts w:hint="eastAsia"/>
          <w:lang w:eastAsia="zh-CN"/>
        </w:rPr>
        <w:t xml:space="preserve">  </w:t>
      </w:r>
      <w:r>
        <w:t>3. 政企联动公益助农模式</w:t>
      </w:r>
    </w:p>
    <w:p w14:paraId="8A2BF33B">
      <w:pPr>
        <w:pStyle w:val="style0"/>
        <w:rPr/>
      </w:pPr>
      <w:r>
        <w:t>青岛市商务局、农业农村局等部门联合电商平台、直播机构，开展“强村共富直播带货”等系列活动，组织公益助农直播，帮助农户拓宽销路。例如，青岛市采购业协会爱心团曾联合抖音、快手直播团队入驻平度紫甘蓝种植基地，通过实景直播展示农产品生长环境与品质优势，为滞销农产品打开云端销路。</w:t>
      </w:r>
    </w:p>
    <w:p w14:paraId="2EA701B1">
      <w:pPr>
        <w:pStyle w:val="style0"/>
        <w:rPr/>
      </w:pPr>
      <w:r>
        <w:t>（三）主要成效</w:t>
      </w:r>
    </w:p>
    <w:p w14:paraId="03AA8CD3">
      <w:pPr>
        <w:pStyle w:val="style0"/>
        <w:rPr/>
      </w:pPr>
      <w:r>
        <w:rPr>
          <w:rFonts w:hint="eastAsia"/>
          <w:lang w:eastAsia="zh-CN"/>
        </w:rPr>
        <w:t xml:space="preserve">  </w:t>
      </w:r>
      <w:r>
        <w:t>1. 拓宽销售渠道，带动农民增收</w:t>
      </w:r>
    </w:p>
    <w:p w14:paraId="28EEBEF3">
      <w:pPr>
        <w:pStyle w:val="style0"/>
        <w:rPr/>
      </w:pPr>
      <w:r>
        <w:t>直播助农打破了农产品传统线下销售的地域限制，减少了中间环节，实现了农产品从田间地头直达消费者手中。以往需要一上午才能在集市卖完的蔬菜，在直播间几分钟就能被抢购一空，有效解决了农产品“卖难”问题，提升了农户收入。</w:t>
      </w:r>
    </w:p>
    <w:p w14:paraId="014F283D">
      <w:pPr>
        <w:pStyle w:val="style0"/>
        <w:rPr/>
      </w:pPr>
      <w:r>
        <w:rPr>
          <w:rFonts w:hint="eastAsia"/>
          <w:lang w:eastAsia="zh-CN"/>
        </w:rPr>
        <w:t xml:space="preserve">  </w:t>
      </w:r>
      <w:r>
        <w:t>2. 提升品牌影响力，推动产业升级</w:t>
      </w:r>
    </w:p>
    <w:p w14:paraId="68322997">
      <w:pPr>
        <w:pStyle w:val="style0"/>
        <w:rPr/>
      </w:pPr>
      <w:r>
        <w:t>直播不仅是销售渠道，更是农产品品牌的展示窗口。通过直播间的实景展示、品质讲解，青岛本地农产品的知名度和美誉度不断提升，推动了“青岛优品”品牌建设。部分农产品通过直播反馈优化了种植、加工、包装环节，实现了标准化、品牌化发展，如莱西大花生通过直播形成了统一的包装和品牌形象，市场竞争力显著增强。</w:t>
      </w:r>
    </w:p>
    <w:p w14:paraId="4081A139">
      <w:pPr>
        <w:pStyle w:val="style0"/>
        <w:rPr/>
      </w:pPr>
      <w:r>
        <w:rPr>
          <w:rFonts w:hint="eastAsia"/>
          <w:lang w:eastAsia="zh-CN"/>
        </w:rPr>
        <w:t xml:space="preserve">  </w:t>
      </w:r>
      <w:r>
        <w:t>3. 培育新农人，激发乡村活力</w:t>
      </w:r>
    </w:p>
    <w:p w14:paraId="D00FDF85">
      <w:pPr>
        <w:pStyle w:val="style0"/>
        <w:rPr/>
      </w:pPr>
      <w:r>
        <w:t>直播助农催生了一批“新农人”，村书记、返乡青年、普通农户纷纷变身主播，学习电商运营、直播带货知识。青岛通过“乡村振兴‘电商助农带头人’计划”，对村书记进行直播孵化培训，提升了农村地区的数字化素养，为乡村发展注入了新活力。</w:t>
      </w:r>
    </w:p>
    <w:p w14:paraId="2D7C1D6A">
      <w:pPr>
        <w:pStyle w:val="style0"/>
        <w:rPr/>
      </w:pPr>
      <w:r>
        <w:t>三、青岛直播助农模式存在的主要问题</w:t>
      </w:r>
    </w:p>
    <w:p w14:paraId="918B924E">
      <w:pPr>
        <w:pStyle w:val="style0"/>
        <w:rPr/>
      </w:pPr>
      <w:r>
        <w:t>（一）人才短板突出，专业能力不足</w:t>
      </w:r>
    </w:p>
    <w:p w14:paraId="AF313904">
      <w:pPr>
        <w:pStyle w:val="style0"/>
        <w:rPr/>
      </w:pPr>
      <w:r>
        <w:rPr>
          <w:rFonts w:hint="eastAsia"/>
          <w:lang w:eastAsia="zh-CN"/>
        </w:rPr>
        <w:t xml:space="preserve">  </w:t>
      </w:r>
      <w:r>
        <w:t>1. 专业人才缺口大</w:t>
      </w:r>
    </w:p>
    <w:p w14:paraId="F2A4F9F9">
      <w:pPr>
        <w:pStyle w:val="style0"/>
        <w:rPr/>
      </w:pPr>
      <w:r>
        <w:t>青岛尚未形成针对农村电商直播人才引进和培育的系统性政策，优秀电商人才大多倾向于留在城市，不愿投身基层农村。本地农民知识水平有限，缺乏直播运营、内容策划、品牌推广等专业技能，导致部分直播内容单一、缺乏吸引力，难以形成稳定流量。</w:t>
      </w:r>
    </w:p>
    <w:p w14:paraId="01E545C8">
      <w:pPr>
        <w:pStyle w:val="style0"/>
        <w:rPr/>
      </w:pPr>
      <w:r>
        <w:rPr>
          <w:rFonts w:hint="eastAsia"/>
          <w:lang w:eastAsia="zh-CN"/>
        </w:rPr>
        <w:t xml:space="preserve">  </w:t>
      </w:r>
      <w:r>
        <w:t>2. 主播水平参差不齐</w:t>
      </w:r>
    </w:p>
    <w:p w14:paraId="B8A580A8">
      <w:pPr>
        <w:pStyle w:val="style0"/>
        <w:rPr/>
      </w:pPr>
      <w:r>
        <w:t>多数村书记、农户主播缺乏专业培训，在镜头表达、产品讲解、互动技巧等方面存在不足，直播效果差异较大。部分主播仅靠“低价促销”吸引消费者，缺乏长期运营思维，难以形成稳定的客户群体。</w:t>
      </w:r>
    </w:p>
    <w:p w14:paraId="8488E504">
      <w:pPr>
        <w:pStyle w:val="style0"/>
        <w:rPr/>
      </w:pPr>
      <w:r>
        <w:t>（二）物流配套不完善，成本与效率制约明显</w:t>
      </w:r>
    </w:p>
    <w:p w14:paraId="44C11CE5">
      <w:pPr>
        <w:pStyle w:val="style0"/>
        <w:rPr/>
      </w:pPr>
      <w:r>
        <w:rPr>
          <w:lang w:val="en-US"/>
        </w:rPr>
        <w:t xml:space="preserve">  </w:t>
      </w:r>
      <w:r>
        <w:t>1. 冷链物流体系薄弱</w:t>
      </w:r>
    </w:p>
    <w:p w14:paraId="4A20D267">
      <w:pPr>
        <w:pStyle w:val="style0"/>
        <w:rPr/>
      </w:pPr>
      <w:r>
        <w:t>青岛部分农村地区冷链仓储设施不足，生鲜农产品直播销售面临“保鲜难”的问题。例如崂山樱桃、平度葡萄等易腐农产品，因缺乏专业冷链包装和运输，损耗率较高，影响消费者体验。</w:t>
      </w:r>
    </w:p>
    <w:p w14:paraId="4D85F0F5">
      <w:pPr>
        <w:pStyle w:val="style0"/>
        <w:rPr/>
      </w:pPr>
      <w:r>
        <w:rPr>
          <w:lang w:val="en-US"/>
        </w:rPr>
        <w:t xml:space="preserve">  </w:t>
      </w:r>
      <w:r>
        <w:t>2. 物流成本高、配送效率低</w:t>
      </w:r>
    </w:p>
    <w:p w14:paraId="0D0E325D">
      <w:pPr>
        <w:pStyle w:val="style0"/>
        <w:rPr/>
      </w:pPr>
      <w:r>
        <w:t>农村地区快递网点分布不均，部分偏远乡镇未实现当日达配送服务，“最后一公里”配送瓶颈突出。同时，由于农产品单量分散，议价能力弱，物流成本居高不下，压缩了农户利润空间。莱西等地区的调研显示，物流成本已成为制约农产品上行的关键因素。</w:t>
      </w:r>
    </w:p>
    <w:p w14:paraId="2BEEC97D">
      <w:pPr>
        <w:pStyle w:val="style0"/>
        <w:rPr/>
      </w:pPr>
      <w:r>
        <w:t>（三）品牌建设滞后，产品标准化不足</w:t>
      </w:r>
    </w:p>
    <w:p w14:paraId="6E3C4C54">
      <w:pPr>
        <w:pStyle w:val="style0"/>
        <w:rPr/>
      </w:pPr>
      <w:r>
        <w:rPr>
          <w:lang w:val="en-US"/>
        </w:rPr>
        <w:t xml:space="preserve">  </w:t>
      </w:r>
      <w:r>
        <w:t>1. 品牌影响力有限</w:t>
      </w:r>
    </w:p>
    <w:p w14:paraId="D7E77ED6">
      <w:pPr>
        <w:pStyle w:val="style0"/>
        <w:rPr/>
      </w:pPr>
      <w:r>
        <w:t>除少数知名品牌外，多数青岛本地农产品缺乏统一的品牌形象和包装设计，在直播间难以形成差异化竞争优势。部分农产品仍以“散装”“无品牌”形式销售，溢价能力低，难以打造高附加值产品。</w:t>
      </w:r>
    </w:p>
    <w:p w14:paraId="FA95ACDF">
      <w:pPr>
        <w:pStyle w:val="style0"/>
        <w:rPr/>
      </w:pPr>
      <w:r>
        <w:rPr>
          <w:lang w:val="en-US"/>
        </w:rPr>
        <w:t xml:space="preserve">  </w:t>
      </w:r>
      <w:r>
        <w:t>2. 产品标准化程度低</w:t>
      </w:r>
    </w:p>
    <w:p w14:paraId="CB9198EF">
      <w:pPr>
        <w:pStyle w:val="style0"/>
        <w:rPr/>
      </w:pPr>
      <w:r>
        <w:t>农产品生产分散，品质参差不齐，缺乏统一的分级、包装、质检标准，导致直播间展示的产品与消费者收到的产品存在差异，影响口碑和复购率。例如部分生鲜水果因大小、成熟度不一，引发消费者投诉，影响直播账号信誉。</w:t>
      </w:r>
    </w:p>
    <w:p w14:paraId="E9E06407">
      <w:pPr>
        <w:pStyle w:val="style0"/>
        <w:rPr/>
      </w:pPr>
      <w:r>
        <w:t>（四）监管与规范不足，行业发展乱象显现</w:t>
      </w:r>
    </w:p>
    <w:p w14:paraId="F2D91E10">
      <w:pPr>
        <w:pStyle w:val="style0"/>
        <w:rPr/>
      </w:pPr>
      <w:r>
        <w:t xml:space="preserve"> </w:t>
      </w:r>
      <w:r>
        <w:rPr>
          <w:lang w:val="en-US"/>
        </w:rPr>
        <w:t xml:space="preserve"> </w:t>
      </w:r>
      <w:r>
        <w:t>1. 监管机制不健全</w:t>
      </w:r>
    </w:p>
    <w:p w14:paraId="1E0F2AF4">
      <w:pPr>
        <w:pStyle w:val="style0"/>
        <w:rPr/>
      </w:pPr>
      <w:r>
        <w:t>跨部门监管协同机制尚未完全形成，农村直播电商存在监管盲区，部分主播存在夸大宣传、虚假承诺等行为，损害消费者权益，也影响了青岛农产品的整体形象。</w:t>
      </w:r>
    </w:p>
    <w:p w14:paraId="1BF9F073">
      <w:pPr>
        <w:pStyle w:val="style0"/>
        <w:rPr/>
      </w:pPr>
      <w:r>
        <w:rPr>
          <w:lang w:val="en-US"/>
        </w:rPr>
        <w:t xml:space="preserve">  </w:t>
      </w:r>
      <w:r>
        <w:t>2. 行业标准缺失</w:t>
      </w:r>
    </w:p>
    <w:p w14:paraId="820B9F61">
      <w:pPr>
        <w:pStyle w:val="style0"/>
        <w:rPr/>
      </w:pPr>
      <w:r>
        <w:t>青岛尚未建立完善的农产品直播电商行业标准，对直播内容、产品质量、售后服务等缺乏统一规范，部分中小主播存在低价倾销、恶性竞争现象，形成“劣币驱逐良币”的局面，不利于行业长期健康发展。</w:t>
      </w:r>
    </w:p>
    <w:p w14:paraId="C3644656">
      <w:pPr>
        <w:pStyle w:val="style0"/>
        <w:rPr/>
      </w:pPr>
      <w:r>
        <w:t>四、问题成因分析</w:t>
      </w:r>
    </w:p>
    <w:p w14:paraId="0F2D9A5C">
      <w:pPr>
        <w:pStyle w:val="style0"/>
        <w:rPr/>
      </w:pPr>
      <w:r>
        <w:t>（一）人才培育体系不完善</w:t>
      </w:r>
    </w:p>
    <w:p w14:paraId="FB319AF8">
      <w:pPr>
        <w:pStyle w:val="style0"/>
        <w:rPr/>
      </w:pPr>
      <w:r>
        <w:rPr>
          <w:lang w:val="en-US"/>
        </w:rPr>
        <w:t xml:space="preserve">  </w:t>
      </w:r>
      <w:r>
        <w:t>目前青岛针对农村直播电商的培训多为短期公益课程，缺乏系统性、持续性的培育计划，难以满足农户的长期学习需求。同时，对电商人才的引进激励政策不足，缺乏针对性的补贴、奖励措施，难以吸引专业人才扎根农村。</w:t>
      </w:r>
    </w:p>
    <w:p w14:paraId="2939330B">
      <w:pPr>
        <w:pStyle w:val="style0"/>
        <w:rPr/>
      </w:pPr>
      <w:r>
        <w:t>（二）基础设施投入不足</w:t>
      </w:r>
    </w:p>
    <w:p w14:paraId="06784C37">
      <w:pPr>
        <w:pStyle w:val="style0"/>
        <w:rPr/>
      </w:pPr>
      <w:r>
        <w:t xml:space="preserve"> </w:t>
      </w:r>
    </w:p>
    <w:p w14:paraId="6B8A58F8">
      <w:pPr>
        <w:pStyle w:val="style0"/>
        <w:rPr/>
      </w:pPr>
      <w:r>
        <w:rPr>
          <w:lang w:val="en-US"/>
        </w:rPr>
        <w:t xml:space="preserve">  </w:t>
      </w:r>
      <w:r>
        <w:t>农村地区5G网络覆盖率仍有短板，部分偏远乡村网络卡顿、直播不流畅，影响直播效果。冷链仓储、物流集散中心等基础设施建设滞后，市级层面缺乏统筹规划，导致物流成本高、效率低的问题长期存在。</w:t>
      </w:r>
    </w:p>
    <w:p w14:paraId="11EB169C">
      <w:pPr>
        <w:pStyle w:val="style0"/>
        <w:rPr/>
      </w:pPr>
      <w:r>
        <w:t>（三）品牌意识与标准化理念薄弱</w:t>
      </w:r>
    </w:p>
    <w:p w14:paraId="31DD0E36">
      <w:pPr>
        <w:pStyle w:val="style0"/>
        <w:rPr/>
      </w:pPr>
      <w:r>
        <w:rPr>
          <w:lang w:val="en-US"/>
        </w:rPr>
        <w:t xml:space="preserve">  </w:t>
      </w:r>
      <w:r>
        <w:t>多数农户和基层干部缺乏品牌建设意识，认为直播只是“卖货渠道”，忽视了品牌塑造和标准化生产的重要性。部分农产品生产仍以散户种植为主，难以实现统一的品质管控和标准化生产，制约了品牌化发展。</w:t>
      </w:r>
    </w:p>
    <w:p w14:paraId="67780140">
      <w:pPr>
        <w:pStyle w:val="style0"/>
        <w:rPr/>
      </w:pPr>
      <w:r>
        <w:t>（四）政策支持与监管协同不足</w:t>
      </w:r>
    </w:p>
    <w:p w14:paraId="CC0A0EAF">
      <w:pPr>
        <w:pStyle w:val="style0"/>
        <w:rPr/>
      </w:pPr>
      <w:r>
        <w:t xml:space="preserve"> </w:t>
      </w:r>
      <w:r>
        <w:rPr>
          <w:lang w:val="en-US"/>
        </w:rPr>
        <w:t xml:space="preserve"> </w:t>
      </w:r>
      <w:r>
        <w:t>虽然青岛出台了促进农业农村消费、发展农村电商的相关政策，但针对直播助农的专项政策仍不完善，缺乏对物流、品牌、人才等关键环节的精准支持。同时，市场监管、农业农村、商务等部门的协同监管机制尚未完全建立，对直播电商的监管存在滞后性。</w:t>
      </w:r>
    </w:p>
    <w:p w14:paraId="B1EB1775">
      <w:pPr>
        <w:pStyle w:val="style0"/>
        <w:rPr/>
      </w:pPr>
      <w:r>
        <w:t>五、青岛直播助农模式优化对策与建议</w:t>
      </w:r>
    </w:p>
    <w:p w14:paraId="F0E35A1B">
      <w:pPr>
        <w:pStyle w:val="style0"/>
        <w:rPr/>
      </w:pPr>
      <w:r>
        <w:t>（一）强化人才培育，构建多层次人才体系</w:t>
      </w:r>
    </w:p>
    <w:p w14:paraId="2C549B2E">
      <w:pPr>
        <w:pStyle w:val="style0"/>
        <w:rPr/>
      </w:pPr>
      <w:r>
        <w:t xml:space="preserve"> </w:t>
      </w:r>
      <w:r>
        <w:rPr>
          <w:lang w:val="en-US"/>
        </w:rPr>
        <w:t xml:space="preserve"> </w:t>
      </w:r>
      <w:r>
        <w:t>1. 完善培训体系</w:t>
      </w:r>
    </w:p>
    <w:p w14:paraId="D4A130C7">
      <w:pPr>
        <w:pStyle w:val="style0"/>
        <w:rPr/>
      </w:pPr>
      <w:r>
        <w:t>扩大“电商助农带头人”计划覆盖面，开展系统性的直播运营、内容策划、品牌推广培训，邀请专业电商讲师、头部主播授课，提升村书记和农户主播的专业能力。针对返乡青年、大学生村官开展定向培训，培育一批既懂农业又懂电商的复合型人才。</w:t>
      </w:r>
    </w:p>
    <w:p w14:paraId="073BFC1E">
      <w:pPr>
        <w:pStyle w:val="style0"/>
        <w:rPr/>
      </w:pPr>
      <w:r>
        <w:rPr>
          <w:lang w:val="en-US"/>
        </w:rPr>
        <w:t xml:space="preserve"> </w:t>
      </w:r>
      <w:r>
        <w:t>2. 加大人才引进力度</w:t>
      </w:r>
    </w:p>
    <w:p w14:paraId="A80743E3">
      <w:pPr>
        <w:pStyle w:val="style0"/>
        <w:rPr/>
      </w:pPr>
      <w:r>
        <w:t>出台农村电商直播人才引进激励政策，对在农村设立直播基地或电商公司的企业给予启动资金、固定资产投资奖励和租金补贴；对助农直播带货达到一定销售额的主播给予一次性奖励，吸引专业人才投身农村电商发展。</w:t>
      </w:r>
    </w:p>
    <w:p w14:paraId="05B11A2D">
      <w:pPr>
        <w:pStyle w:val="style0"/>
        <w:rPr/>
      </w:pPr>
      <w:r>
        <w:t xml:space="preserve"> （二）补齐物流短板，构建高效配送体系</w:t>
      </w:r>
    </w:p>
    <w:p w14:paraId="69DD9134">
      <w:pPr>
        <w:pStyle w:val="style0"/>
        <w:rPr/>
      </w:pPr>
      <w:r>
        <w:t xml:space="preserve"> </w:t>
      </w:r>
      <w:r>
        <w:rPr>
          <w:lang w:val="en-US"/>
        </w:rPr>
        <w:t xml:space="preserve"> </w:t>
      </w:r>
      <w:r>
        <w:t>1. 加强冷链基础设施建设</w:t>
      </w:r>
    </w:p>
    <w:p w14:paraId="179D06A5">
      <w:pPr>
        <w:pStyle w:val="style0"/>
        <w:rPr/>
      </w:pPr>
      <w:r>
        <w:t>市级层面统筹规划，在莱西、平度、西海岸新区等农产品主产区建设区域性智慧物流集散中心，配套建设冷链仓储设施，为生鲜农产品提供预冷、分拣、包装、配送一体化服务。鼓励快递企业开辟农副产品绿色通道，提供冷链包装和优惠寄递服务，降低物流成本。</w:t>
      </w:r>
    </w:p>
    <w:p w14:paraId="4F35F942">
      <w:pPr>
        <w:pStyle w:val="style0"/>
        <w:rPr/>
      </w:pPr>
      <w:r>
        <w:rPr>
          <w:lang w:val="en-US"/>
        </w:rPr>
        <w:t xml:space="preserve">  </w:t>
      </w:r>
      <w:r>
        <w:t>2. 完善农村物流网络</w:t>
      </w:r>
    </w:p>
    <w:p w14:paraId="E1295EDB">
      <w:pPr>
        <w:pStyle w:val="style0"/>
        <w:rPr/>
      </w:pPr>
      <w:r>
        <w:t>推动快递企业与乡镇网点、村级服务站合作，扩大快递服务覆盖面，实现偏远乡镇当日达配送。推广“电商+物流+农户”合作模式，通过集中揽收、统一配送降低单户物流成本，打通农产品上行“最后一公里”。</w:t>
      </w:r>
    </w:p>
    <w:p w14:paraId="95992AEF">
      <w:pPr>
        <w:pStyle w:val="style0"/>
        <w:rPr/>
      </w:pPr>
      <w:r>
        <w:t>（三）加强品牌建设，推动标准化生产</w:t>
      </w:r>
    </w:p>
    <w:p w14:paraId="04D145E3">
      <w:pPr>
        <w:pStyle w:val="style0"/>
        <w:rPr/>
      </w:pPr>
      <w:r>
        <w:t xml:space="preserve"> </w:t>
      </w:r>
      <w:r>
        <w:rPr>
          <w:lang w:val="en-US"/>
        </w:rPr>
        <w:t xml:space="preserve"> </w:t>
      </w:r>
      <w:r>
        <w:t>1. 打造“青岛优品”助农品牌</w:t>
      </w:r>
    </w:p>
    <w:p w14:paraId="3F6E32AE">
      <w:pPr>
        <w:pStyle w:val="style0"/>
        <w:rPr/>
      </w:pPr>
      <w:r>
        <w:t>整合青岛特色农产品资源，统一打造“青岛优品”助农品牌，设计统一的品牌标识和包装体系，提升产品辨识度和溢价能力。支持本地农产品申报地理标志产品、绿色食品、有机食品认证，通过直播间展示认证资质，增强消费者信任度。</w:t>
      </w:r>
    </w:p>
    <w:p w14:paraId="7B37037D">
      <w:pPr>
        <w:pStyle w:val="style0"/>
        <w:rPr/>
      </w:pPr>
      <w:r>
        <w:rPr>
          <w:lang w:val="en-US"/>
        </w:rPr>
        <w:t xml:space="preserve">  </w:t>
      </w:r>
      <w:r>
        <w:t>2. 推进农产品标准化生产</w:t>
      </w:r>
    </w:p>
    <w:p w14:paraId="824EDDFE">
      <w:pPr>
        <w:pStyle w:val="style0"/>
        <w:rPr/>
      </w:pPr>
      <w:r>
        <w:t>制定青岛特色农产品分级、包装、质检标准，引导农户按照标准进行生产和初加工。鼓励龙头企业、合作社与农户签订订单，统一品种、统一标准、统一收购，实现“标准化生产、品牌化销售”，解决产品品质参差不齐的问题。</w:t>
      </w:r>
    </w:p>
    <w:p w14:paraId="0212AE56">
      <w:pPr>
        <w:pStyle w:val="style0"/>
        <w:rPr/>
      </w:pPr>
      <w:r>
        <w:t>（四）完善监管与服务，规范行业发展</w:t>
      </w:r>
    </w:p>
    <w:p w14:paraId="B8157D67">
      <w:pPr>
        <w:pStyle w:val="style0"/>
        <w:rPr/>
      </w:pPr>
      <w:r>
        <w:t xml:space="preserve"> </w:t>
      </w:r>
      <w:r>
        <w:rPr>
          <w:lang w:val="en-US"/>
        </w:rPr>
        <w:t xml:space="preserve"> </w:t>
      </w:r>
      <w:r>
        <w:t>1. 建立协同监管机制</w:t>
      </w:r>
    </w:p>
    <w:p w14:paraId="ABD52D13">
      <w:pPr>
        <w:pStyle w:val="style0"/>
        <w:rPr/>
      </w:pPr>
      <w:r>
        <w:t>建立市场监管、农业农村、商务、网信等部门协同监管机制，加强对农村直播电商的监督管理，严厉打击虚假宣传、以次充好等违法行为。建立“青岛直播电商诚信档案”，实行信用评级制度，对失信主播和商家进行公示和惩戒。</w:t>
      </w:r>
    </w:p>
    <w:p w14:paraId="715D487E">
      <w:pPr>
        <w:pStyle w:val="style0"/>
        <w:rPr/>
      </w:pPr>
      <w:r>
        <w:rPr>
          <w:lang w:val="en-US"/>
        </w:rPr>
        <w:t xml:space="preserve">  </w:t>
      </w:r>
      <w:r>
        <w:t>2. 推进行业自律与规范发展</w:t>
      </w:r>
    </w:p>
    <w:p w14:paraId="6B027DD4">
      <w:pPr>
        <w:pStyle w:val="style0"/>
        <w:rPr/>
      </w:pPr>
      <w:r>
        <w:t>支持成立青岛市农村直播电商行业协会，制定行业公约和行为规范，开展诚信示范评选活动。加强对中小主播的引导，避免低价恶性竞争，鼓励通过提升产品品质和服务质量实现良性发展。</w:t>
      </w:r>
    </w:p>
    <w:p w14:paraId="912530A5">
      <w:pPr>
        <w:pStyle w:val="style0"/>
        <w:rPr/>
      </w:pPr>
      <w:r>
        <w:t>六、调研总结与展望</w:t>
      </w:r>
    </w:p>
    <w:p w14:paraId="EE22A50E">
      <w:pPr>
        <w:pStyle w:val="style0"/>
        <w:rPr/>
      </w:pPr>
      <w:r>
        <w:t xml:space="preserve"> </w:t>
      </w:r>
      <w:r>
        <w:rPr>
          <w:lang w:val="en-US"/>
        </w:rPr>
        <w:t xml:space="preserve"> </w:t>
      </w:r>
      <w:r>
        <w:t>“直播助农”模式为青岛农产品销售开辟了新路径，在带动农民增收、推动农业品牌化发展、激发乡村活力等方面取得了显著成效。但同时，人才短缺、物流滞后、品牌薄弱、监管不足等问题，仍制约着该模式的持续健康发展。</w:t>
      </w:r>
    </w:p>
    <w:p w14:paraId="B8816711">
      <w:pPr>
        <w:pStyle w:val="style0"/>
        <w:rPr/>
      </w:pPr>
      <w:r>
        <w:t xml:space="preserve"> </w:t>
      </w:r>
      <w:r>
        <w:rPr>
          <w:lang w:val="en-US"/>
        </w:rPr>
        <w:t xml:space="preserve"> </w:t>
      </w:r>
      <w:r>
        <w:t>未来，青岛应立足本地实际，以人才培育为核心、以物流升级为支撑、以品牌建设为关键、以规范监管为保障，推动直播助农模式从“流量驱动”向“品质驱动”转型，实现农产品上行、农民增收、产业升级的良性循环。随着政策支持力度的加大、基础设施的完善和行业生态的优化，青岛直播助农模式必将释放更大潜力，为乡村全面振兴注入源源不断的数字动能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4012</Words>
  <Characters>4075</Characters>
  <Application>WPS Office</Application>
  <Paragraphs>76</Paragraphs>
  <CharactersWithSpaces>4161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2026-06-08T12:30:59Z</dcterms:created>
  <dc:creator>PLA110</dc:creator>
  <lastModifiedBy>PLA110</lastModifiedBy>
  <dcterms:modified xsi:type="dcterms:W3CDTF">2026-06-08T12:41:03Z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926cf9f0bdb24b79b4c66f0b010c1229_21</vt:lpwstr>
  </property>
</Properties>
</file>