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D25CC"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明茨伯格（Mintzberg）5P战略理论教学模块（约25-30分钟）</w:t>
      </w:r>
    </w:p>
    <w:p w14:paraId="5B0778A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一、理论引入（2分钟）</w:t>
      </w:r>
    </w:p>
    <w:p w14:paraId="48185560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教师话术：</w:t>
      </w:r>
    </w:p>
    <w:p w14:paraId="10268C64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“同学们，之前我们学战略，总觉得战略就是老板坐在办公室里‘制定’出来的完美计划。但现实真的如此吗？加拿大管理学家</w:t>
      </w: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明茨伯格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说：不对！战略就像一头大象，我们以前只摸到了腿，其实它还有鼻子、耳朵、身子。他提出了著名的</w:t>
      </w: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5P理论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，告诉我们战略其实有</w:t>
      </w: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5副面孔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。”</w:t>
      </w:r>
    </w:p>
    <w:p w14:paraId="782499C8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板书：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明茨伯格 5P模型</w:t>
      </w:r>
    </w:p>
    <w:p w14:paraId="57E8DD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0F2431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二、5P理论详解（15分钟）</w:t>
      </w:r>
    </w:p>
    <w:p w14:paraId="6E793723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1. 战略是计划（Plan）—— 事前想好的</w:t>
      </w:r>
    </w:p>
    <w:tbl>
      <w:tblPr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9"/>
        <w:gridCol w:w="7520"/>
      </w:tblGrid>
      <w:tr w14:paraId="15A80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6D69D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520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1EBD1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40A9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700B1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核心解释</w:t>
            </w:r>
          </w:p>
        </w:tc>
        <w:tc>
          <w:tcPr>
            <w:tcW w:w="7520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FA91C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战略是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有意识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的、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有预见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的、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事先制定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的行动方案。这是最传统的理解。</w:t>
            </w:r>
          </w:p>
        </w:tc>
      </w:tr>
      <w:tr w14:paraId="6122F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0F7A8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生活类比</w:t>
            </w:r>
          </w:p>
        </w:tc>
        <w:tc>
          <w:tcPr>
            <w:tcW w:w="7520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6907D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你暑假决定去旅游，出发前查攻略、订机票酒店、列景点清单。这就是你的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4D7FB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6BDDA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企业案例</w:t>
            </w:r>
          </w:p>
        </w:tc>
        <w:tc>
          <w:tcPr>
            <w:tcW w:w="7520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673DB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苹果公司决定2024年9月发布iPhone16，提前一年开始设计、备料、生产。这就是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Plan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21F7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39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72E4A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关键词</w:t>
            </w:r>
          </w:p>
        </w:tc>
        <w:tc>
          <w:tcPr>
            <w:tcW w:w="7520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4A6CA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事前、有意、设计</w:t>
            </w:r>
          </w:p>
        </w:tc>
      </w:tr>
    </w:tbl>
    <w:p w14:paraId="5D2DCCA7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2. 战略是计谋（Ploy）—— 用来吓唬/战胜对手的</w:t>
      </w:r>
    </w:p>
    <w:tbl>
      <w:tblPr>
        <w:tblW w:w="8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7555"/>
      </w:tblGrid>
      <w:tr w14:paraId="045D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00925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E3BE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659FA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C1D9E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核心解释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5FF24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战略不仅是自己的行动方案，也可以是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针对竞争对手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的特定策略，目的是威慑、误导或打败对手。</w:t>
            </w:r>
          </w:p>
        </w:tc>
      </w:tr>
      <w:tr w14:paraId="07B9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6E1438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生活类比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F0D54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打牌时你故意说“我这把牌特别好”，让对方不敢跟注。其实你牌一般。这就是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计谋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1749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1C913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企业案例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356A6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某电商公司宣布“投入100亿补贴大战”，其实是为了吓退新进入的小平台，让他们不敢入场。这就是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Ploy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1FAC6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0D3F7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关键词</w:t>
            </w:r>
          </w:p>
        </w:tc>
        <w:tc>
          <w:tcPr>
            <w:tcW w:w="7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8EE05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竞争、威慑、心理战</w:t>
            </w:r>
          </w:p>
        </w:tc>
      </w:tr>
    </w:tbl>
    <w:p w14:paraId="5111FB34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3. 战略是模式（Pattern）—— 事后看出的规律</w:t>
      </w:r>
    </w:p>
    <w:tbl>
      <w:tblPr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7"/>
        <w:gridCol w:w="7561"/>
      </w:tblGrid>
      <w:tr w14:paraId="3E06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57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282DE2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561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F51CE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7338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7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34FEE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核心解释</w:t>
            </w:r>
          </w:p>
        </w:tc>
        <w:tc>
          <w:tcPr>
            <w:tcW w:w="756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55C1F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战略不一定都是想出来的，有时候是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做出来的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。看企业过去的行为，如果一直重复某种模式，这就是它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实际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的战略。</w:t>
            </w:r>
          </w:p>
        </w:tc>
      </w:tr>
      <w:tr w14:paraId="450A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7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FE4FA4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生活类比</w:t>
            </w:r>
          </w:p>
        </w:tc>
        <w:tc>
          <w:tcPr>
            <w:tcW w:w="756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F9EE8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你每次考试前都通宵突击，虽然你从来没说过“我的战略是临时抱佛脚”，但你的行为模式暴露了你的战略。这就是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模式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22E2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7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72F32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企业案例</w:t>
            </w:r>
          </w:p>
        </w:tc>
        <w:tc>
          <w:tcPr>
            <w:tcW w:w="756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84051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西南航空从来没写过一个文件说“我们只飞短途点对点”，但它几十年一直这么干，这就是它的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Pattern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4D4CB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57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C243D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关键词</w:t>
            </w:r>
          </w:p>
        </w:tc>
        <w:tc>
          <w:tcPr>
            <w:tcW w:w="7561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A824A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事后、行为、一致性</w:t>
            </w:r>
          </w:p>
        </w:tc>
      </w:tr>
    </w:tbl>
    <w:p w14:paraId="447CC114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4. 战略是定位（Position）—— 找到自己的生态位</w:t>
      </w:r>
    </w:p>
    <w:tbl>
      <w:tblPr>
        <w:tblW w:w="89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7"/>
        <w:gridCol w:w="7555"/>
      </w:tblGrid>
      <w:tr w14:paraId="550A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77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CE796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555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94B8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1361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7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C58A9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核心解释</w:t>
            </w:r>
          </w:p>
        </w:tc>
        <w:tc>
          <w:tcPr>
            <w:tcW w:w="7555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5EB64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战略是企业在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市场竞争环境中的位置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——你在顾客心智中占什么位置？你在产业链中占什么位置？</w:t>
            </w:r>
          </w:p>
        </w:tc>
      </w:tr>
      <w:tr w14:paraId="59C7C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7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5CA0EE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生活类比</w:t>
            </w:r>
          </w:p>
        </w:tc>
        <w:tc>
          <w:tcPr>
            <w:tcW w:w="7555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99196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你在班级里是“学霸”、“体育健将”还是“开心果”？这就是你的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定位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7E1E6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7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6AA8C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企业案例</w:t>
            </w:r>
          </w:p>
        </w:tc>
        <w:tc>
          <w:tcPr>
            <w:tcW w:w="7555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437CF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沃尔玛定位“天天低价”；劳斯莱斯定位“极致奢华”；王老吉定位“怕上火”。这就是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Position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3DB9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77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8ED2E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关键词</w:t>
            </w:r>
          </w:p>
        </w:tc>
        <w:tc>
          <w:tcPr>
            <w:tcW w:w="7555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391104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差异化、心智、生态位</w:t>
            </w:r>
          </w:p>
        </w:tc>
      </w:tr>
    </w:tbl>
    <w:p w14:paraId="2183B230">
      <w:pPr>
        <w:pStyle w:val="4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5. 战略是观念（Perspective）—— 共同的思维方式</w:t>
      </w:r>
    </w:p>
    <w:tbl>
      <w:tblPr>
        <w:tblW w:w="89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8"/>
        <w:gridCol w:w="7506"/>
      </w:tblGrid>
      <w:tr w14:paraId="5FEC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7BB46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76ACC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691D5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38ABD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核心解释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020BF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战略是组织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共享的思维方式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和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企业文化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。它存在于每个员工的脑子里，决定了企业怎么看世界。</w:t>
            </w:r>
          </w:p>
        </w:tc>
      </w:tr>
      <w:tr w14:paraId="3D5D5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5F963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生活类比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FC94F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一个班的同学都觉得“我们班就是要拿第一名”，这种集体潜意识就是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观念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4EB6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C9666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企业案例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22A64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迪士尼的员工都认为自己是“造梦的人”，而不仅仅是服务员。这种共同观念就是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Perspective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。</w:t>
            </w:r>
          </w:p>
        </w:tc>
      </w:tr>
      <w:tr w14:paraId="7340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E4BC7E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关键词</w:t>
            </w:r>
          </w:p>
        </w:tc>
        <w:tc>
          <w:tcPr>
            <w:tcW w:w="7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1A235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文化、集体意识、世界观</w:t>
            </w:r>
          </w:p>
        </w:tc>
      </w:tr>
    </w:tbl>
    <w:p w14:paraId="74E7C3F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B60A2F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三、关系总结：5P是一个整体（3分钟）</w:t>
      </w:r>
    </w:p>
    <w:p w14:paraId="0E73B25B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教师话术：</w:t>
      </w:r>
    </w:p>
    <w:p w14:paraId="57486A0F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1440" w:righ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“这5个P不是互相排斥的，而是一个硬币的五面。</w:t>
      </w:r>
    </w:p>
    <w:p w14:paraId="5671F4ED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1440" w:righ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计划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是大脑想的；</w:t>
      </w:r>
    </w:p>
    <w:p w14:paraId="65381C68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1440" w:righ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计谋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是手用来打架的；</w:t>
      </w:r>
    </w:p>
    <w:p w14:paraId="1B3894C5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1440" w:righ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模式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是脚走出来的路；</w:t>
      </w:r>
    </w:p>
    <w:p w14:paraId="3E435025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1440" w:righ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定位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是身体在环境中的位置；</w:t>
      </w:r>
    </w:p>
    <w:p w14:paraId="7B441F5D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观念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是心脏相信的东西。一个优秀的战略，往往同时具备这5个特征。”</w:t>
      </w:r>
    </w:p>
    <w:p w14:paraId="3585A20D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板书图示：</w:t>
      </w:r>
    </w:p>
    <w:p w14:paraId="3CDECADF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</w:p>
    <w:p w14:paraId="4A195337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r>
        <w:drawing>
          <wp:inline distT="0" distB="0" distL="114300" distR="114300">
            <wp:extent cx="4810760" cy="4048760"/>
            <wp:effectExtent l="0" t="0" r="8890" b="8890"/>
            <wp:docPr id="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760" cy="4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6906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</w:p>
    <w:p w14:paraId="69CEAC8D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</w:p>
    <w:p w14:paraId="475E46F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F11EFA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四、课堂案例讨论（10分钟）——这是哪个P？</w:t>
      </w:r>
    </w:p>
    <w:p w14:paraId="0C188CD5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案例材料（PPT展示）：</w:t>
      </w:r>
    </w:p>
    <w:p w14:paraId="06376B93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案例1：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华为在通信设备市场，早期采取“农村包围城市”的策略，先占领亚非拉市场，再进入欧洲，最后挑战美国市场。这个策略是事先规划好的，并且坚持了很多年。</w:t>
      </w:r>
    </w:p>
    <w:p w14:paraId="08C93F4C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案例2：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宜家家居的商场总是设计成“单行道”，顾客必须走完整个商场才能到收银台。虽然宜家从来没公开说过“我们的战略就是让顾客多走路多看商品”，但所有宜家商场都这样。</w:t>
      </w:r>
    </w:p>
    <w:p w14:paraId="0003F766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案例3：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某奶茶店老板在对手旁边开店，挂出横幅“第二杯半价”。对手以为他要打价格战，也跟着降价。其实奶茶店老板根本没打算长期降价，只是想消耗对手的利润。</w:t>
      </w:r>
    </w:p>
    <w:p w14:paraId="230CFDB4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210" w:firstLineChars="100"/>
        <w:textAlignment w:val="auto"/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讨论问题：</w:t>
      </w:r>
    </w:p>
    <w:p w14:paraId="6F7EF086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210" w:firstLineChars="1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案例1中的“农村包围城市”主要体现了哪个P？还体现了哪些P？</w:t>
      </w:r>
    </w:p>
    <w:p w14:paraId="775E4068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210" w:firstLineChars="1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案例2中宜家的“单行道设计”属于哪个P？为什么？</w:t>
      </w:r>
    </w:p>
    <w:p w14:paraId="7405ED8F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210" w:firstLineChars="1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案例3中奶茶店老板的行为属于哪个P？</w:t>
      </w:r>
    </w:p>
    <w:p w14:paraId="4D35569C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 w:firstLine="210" w:firstLineChars="10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参考答案：</w:t>
      </w:r>
    </w:p>
    <w:tbl>
      <w:tblPr>
        <w:tblW w:w="8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2843"/>
        <w:gridCol w:w="4200"/>
      </w:tblGrid>
      <w:tr w14:paraId="4C1F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8992B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案例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41419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主要P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2D36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解释</w:t>
            </w:r>
          </w:p>
        </w:tc>
      </w:tr>
      <w:tr w14:paraId="73C0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014ACD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案例1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C30C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计划(Plan)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+ 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模式(Pattern)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198A3D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事先规划（计划），并且长期坚持形成了模式</w:t>
            </w:r>
          </w:p>
        </w:tc>
      </w:tr>
      <w:tr w14:paraId="759F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A3DAC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案例2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FCFB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模式(Pattern)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8D019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不是写出来的文件，而是长期形成的行为一致模式</w:t>
            </w:r>
          </w:p>
        </w:tc>
      </w:tr>
      <w:tr w14:paraId="5AE2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99CCBF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案例3</w:t>
            </w:r>
          </w:p>
        </w:tc>
        <w:tc>
          <w:tcPr>
            <w:tcW w:w="2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5D5AA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计谋(Ploy)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5367DC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目的是误导对手，不是真的想长期降价</w:t>
            </w:r>
          </w:p>
        </w:tc>
      </w:tr>
    </w:tbl>
    <w:p w14:paraId="4272EB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CA0C2E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五、课堂练习（5分钟）——匹配题</w:t>
      </w:r>
    </w:p>
    <w:p w14:paraId="1284C95A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题目：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请将下列企业行为与最匹配的P连接</w:t>
      </w:r>
    </w:p>
    <w:tbl>
      <w:tblPr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52"/>
        <w:gridCol w:w="3048"/>
      </w:tblGrid>
      <w:tr w14:paraId="2BAC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052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0D951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企业行为</w:t>
            </w:r>
          </w:p>
        </w:tc>
        <w:tc>
          <w:tcPr>
            <w:tcW w:w="3048" w:type="dxa"/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43B9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匹配的P</w:t>
            </w:r>
          </w:p>
        </w:tc>
      </w:tr>
      <w:tr w14:paraId="5A70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2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10DDA3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 海底捞服务员都认为自己是“带给顾客快乐的人”</w:t>
            </w:r>
          </w:p>
        </w:tc>
        <w:tc>
          <w:tcPr>
            <w:tcW w:w="30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02E3E7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A. 计划(Plan)</w:t>
            </w:r>
          </w:p>
        </w:tc>
      </w:tr>
      <w:tr w14:paraId="466C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2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40F782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 小米宣布“未来五年投入1000亿研发造车”</w:t>
            </w:r>
          </w:p>
        </w:tc>
        <w:tc>
          <w:tcPr>
            <w:tcW w:w="30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653924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B. 计谋(Ploy)</w:t>
            </w:r>
          </w:p>
        </w:tc>
      </w:tr>
      <w:tr w14:paraId="1461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2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6A545BE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 奔驰汽车一直定位“豪华”，从未做过低端车</w:t>
            </w:r>
          </w:p>
        </w:tc>
        <w:tc>
          <w:tcPr>
            <w:tcW w:w="30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49B2B4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C. 模式(Pattern)</w:t>
            </w:r>
          </w:p>
        </w:tc>
      </w:tr>
      <w:tr w14:paraId="067C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2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3504B8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 某电商平台“618”前夕宣称“补贴100亿”，吓退小平台</w:t>
            </w:r>
          </w:p>
        </w:tc>
        <w:tc>
          <w:tcPr>
            <w:tcW w:w="30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797F8B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D. 定位(Position)</w:t>
            </w:r>
          </w:p>
        </w:tc>
      </w:tr>
      <w:tr w14:paraId="6B93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052" w:type="dxa"/>
            <w:shd w:val="clear"/>
            <w:tcMar>
              <w:top w:w="75" w:type="dxa"/>
              <w:left w:w="0" w:type="dxa"/>
              <w:bottom w:w="75" w:type="dxa"/>
              <w:right w:w="120" w:type="dxa"/>
            </w:tcMar>
            <w:vAlign w:val="center"/>
          </w:tcPr>
          <w:p w14:paraId="766014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 老干妈坚持不上市、不贷款、不融资，做了30年</w:t>
            </w:r>
          </w:p>
        </w:tc>
        <w:tc>
          <w:tcPr>
            <w:tcW w:w="3048" w:type="dxa"/>
            <w:shd w:val="clear"/>
            <w:tcMar>
              <w:top w:w="75" w:type="dxa"/>
              <w:left w:w="120" w:type="dxa"/>
              <w:bottom w:w="75" w:type="dxa"/>
              <w:right w:w="0" w:type="dxa"/>
            </w:tcMar>
            <w:vAlign w:val="center"/>
          </w:tcPr>
          <w:p w14:paraId="236BA4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E. 观念(Perspective)</w:t>
            </w:r>
          </w:p>
        </w:tc>
      </w:tr>
    </w:tbl>
    <w:p w14:paraId="11D788F2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参考答案：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1 - E（观念）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2 - A（计划）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3 - D（定位）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4 - B（计谋）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5 - C（模式）</w:t>
      </w:r>
    </w:p>
    <w:p w14:paraId="50A173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047088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六、给老师的总结话术</w:t>
      </w:r>
    </w:p>
    <w:p w14:paraId="0EDCC1FD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“同学们，学完5P，希望大家记住：</w:t>
      </w:r>
    </w:p>
    <w:p w14:paraId="120C22F6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**下次看一个企业的战略，不要只看它‘说了什么’（计划），还要看它‘做了什么’（模式）、‘在哪儿竞争’（定位）、‘员工信什么’（观念），以及它‘怎么对付对手’（计谋）。</w:t>
      </w:r>
    </w:p>
    <w:p w14:paraId="6FB3F44A">
      <w:pPr>
        <w:pStyle w:val="6"/>
        <w:keepNext w:val="0"/>
        <w:keepLines w:val="0"/>
        <w:pageBreakBefore w:val="0"/>
        <w:widowControl/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right="72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明茨伯格告诉我们：</w:t>
      </w: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战略不是一张纸，而是一个多面体。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”</w:t>
      </w:r>
    </w:p>
    <w:p w14:paraId="4389523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left="0" w:right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52CE3D2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教学建议</w:t>
      </w: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案例要新：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如果学生熟悉某些网红品牌（如瑞幸、蜜雪冰城、胖东来），尽量用他们的案例替换通用案例，效果更好。</w:t>
      </w:r>
    </w:p>
    <w:p w14:paraId="64175CBD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强调“模式”的重要性：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高职学生往往只信“计划”，不信“模式”。可以多强调：有时候做出来的比想出来的更重要。</w:t>
      </w:r>
    </w:p>
    <w:p w14:paraId="0927C8FE"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/>
        <w:kinsoku/>
        <w:overflowPunct/>
        <w:topLinePunct w:val="0"/>
        <w:autoSpaceDE/>
        <w:autoSpaceDN/>
        <w:bidi w:val="0"/>
        <w:adjustRightInd/>
        <w:snapToGrid w:val="0"/>
        <w:spacing w:beforeAutospacing="0" w:afterAutospacing="0"/>
        <w:ind w:left="-360" w:leftChars="0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Style w:val="9"/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  <w:t>联系实际：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 可以问学生：“你的个人战略有哪些P？你计划考研（计划），但你每次考前突击（模式），你在班里是‘技术大神’（定位），你信‘技术改变世界’（观念）。”</w:t>
      </w:r>
      <w:bookmarkStart w:id="0" w:name="_GoBack"/>
      <w:bookmarkEnd w:id="0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ar(--dsw-font-markdown-h2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ar(--dsw-font-markdown-h3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h4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-head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E4D84"/>
    <w:rsid w:val="001F73E0"/>
    <w:rsid w:val="13E9626D"/>
    <w:rsid w:val="4AEE4D84"/>
    <w:rsid w:val="6A3A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2026-02-27T01:05:00Z</dcterms:created>
  <dc:creator>刘俊玲</dc:creator>
  <cp:lastModifiedBy>刘俊玲</cp:lastModifiedBy>
  <dcterms:modified xsi:type="dcterms:W3CDTF">2026-02-27T07:44:00Z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2C7803F79F0E4B2F87FC0608698C8310_11</vt:lpwstr>
  </property>
  <property fmtid="{D5CDD505-2E9C-101B-9397-08002B2CF9AE}" pid="4" name="KSOTemplateDocerSaveRecord">
    <vt:lpwstr>eyJoZGlkIjoiMzEwNTM5NzYwMDRjMzkwZTVkZjY2ODkwMGIxNGU0OTUiLCJ1c2VySWQiOiIzODg3NzgyNzYifQ==</vt:lpwstr>
  </property>
</Properties>
</file>