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DFDF7"/>
  <w:body>
    <w:p w14:paraId="6C829BB8">
      <w:pPr>
        <w:jc w:val="center"/>
        <w:outlineLvl w:val="0"/>
        <w:rPr>
          <w:rFonts w:hint="eastAsia" w:ascii="黑体" w:hAnsi="黑体" w:eastAsia="黑体" w:cs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sz w:val="52"/>
          <w:szCs w:val="52"/>
          <w:lang w:val="en-US" w:eastAsia="zh-CN"/>
        </w:rPr>
        <w:t>实训指导书</w:t>
      </w:r>
    </w:p>
    <w:p w14:paraId="5F92E7DA">
      <w:pPr>
        <w:jc w:val="center"/>
        <w:rPr>
          <w:rFonts w:hint="eastAsia" w:ascii="黑体" w:hAnsi="黑体" w:eastAsia="黑体" w:cs="黑体"/>
          <w:b/>
          <w:sz w:val="28"/>
          <w:szCs w:val="28"/>
          <w:lang w:val="en-US" w:eastAsia="zh-CN"/>
        </w:rPr>
      </w:pPr>
    </w:p>
    <w:p w14:paraId="117DFEC5">
      <w:pPr>
        <w:outlineLvl w:val="0"/>
        <w:rPr>
          <w:rFonts w:hint="eastAsia" w:ascii="微软雅黑" w:hAnsi="微软雅黑" w:eastAsia="微软雅黑" w:cs="微软雅黑"/>
          <w:sz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任务名称</w:t>
      </w:r>
      <w:r>
        <w:rPr>
          <w:rFonts w:hint="eastAsia" w:ascii="微软雅黑" w:hAnsi="微软雅黑" w:eastAsia="微软雅黑" w:cs="微软雅黑"/>
          <w:sz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bookmarkStart w:id="0" w:name="_Toc1262186297"/>
      <w:bookmarkStart w:id="1" w:name="_Toc1359711662"/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>任务</w:t>
      </w:r>
      <w:bookmarkEnd w:id="0"/>
      <w:bookmarkEnd w:id="1"/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1.2 AIGC短视频生成  </w:t>
      </w:r>
    </w:p>
    <w:p w14:paraId="25C3C763">
      <w:pPr>
        <w:outlineLvl w:val="0"/>
        <w:rPr>
          <w:rFonts w:hint="eastAsia" w:ascii="微软雅黑" w:hAnsi="微软雅黑" w:eastAsia="微软雅黑" w:cs="微软雅黑"/>
          <w:sz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专    业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    </w:t>
      </w:r>
      <w:r>
        <w:rPr>
          <w:rFonts w:hint="eastAsia" w:ascii="微软雅黑" w:hAnsi="微软雅黑" w:eastAsia="微软雅黑" w:cs="微软雅黑"/>
          <w:sz w:val="28"/>
        </w:rPr>
        <w:t xml:space="preserve">   </w:t>
      </w:r>
      <w:r>
        <w:rPr>
          <w:rFonts w:hint="eastAsia" w:ascii="微软雅黑" w:hAnsi="微软雅黑" w:eastAsia="微软雅黑" w:cs="微软雅黑"/>
          <w:sz w:val="28"/>
          <w:lang w:val="en-US" w:eastAsia="zh-CN"/>
        </w:rPr>
        <w:t xml:space="preserve">  </w:t>
      </w:r>
    </w:p>
    <w:p w14:paraId="52460C7B">
      <w:pPr>
        <w:outlineLvl w:val="0"/>
        <w:rPr>
          <w:rFonts w:hint="eastAsia" w:ascii="微软雅黑" w:hAnsi="微软雅黑" w:eastAsia="微软雅黑" w:cs="微软雅黑"/>
          <w:sz w:val="28"/>
          <w:szCs w:val="28"/>
          <w:u w:val="single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班级序号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    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姓名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教师姓名</w:t>
      </w:r>
      <w:r>
        <w:rPr>
          <w:rFonts w:hint="eastAsia" w:ascii="微软雅黑" w:hAnsi="微软雅黑" w:eastAsia="微软雅黑" w:cs="微软雅黑"/>
          <w:sz w:val="28"/>
          <w:szCs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</w:rPr>
        <w:t xml:space="preserve">     </w:t>
      </w:r>
    </w:p>
    <w:p w14:paraId="51A82A5F">
      <w:pPr>
        <w:rPr>
          <w:rFonts w:hint="eastAsia" w:ascii="华文行楷" w:eastAsia="华文行楷"/>
          <w:sz w:val="28"/>
          <w:szCs w:val="28"/>
          <w:u w:val="single"/>
        </w:rPr>
      </w:pPr>
    </w:p>
    <w:tbl>
      <w:tblPr>
        <w:tblStyle w:val="2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4"/>
        <w:gridCol w:w="222"/>
      </w:tblGrid>
      <w:tr w14:paraId="7BD9FE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2"/>
            <w:noWrap w:val="0"/>
            <w:vAlign w:val="top"/>
          </w:tcPr>
          <w:p w14:paraId="56BCBF7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实训内容</w:t>
            </w:r>
          </w:p>
          <w:p w14:paraId="79350B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制作视频，效果图如下：</w:t>
            </w:r>
          </w:p>
          <w:p w14:paraId="3BF39D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20" w:firstLineChars="200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1756410" cy="2536825"/>
                  <wp:effectExtent l="0" t="0" r="11430" b="8255"/>
                  <wp:docPr id="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410" cy="253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659C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625BBF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2"/>
            <w:noWrap w:val="0"/>
            <w:vAlign w:val="top"/>
          </w:tcPr>
          <w:p w14:paraId="5084A0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实训目标</w:t>
            </w:r>
          </w:p>
          <w:p w14:paraId="70CE59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使用DeepSeek生成图片提示词</w:t>
            </w:r>
          </w:p>
          <w:p w14:paraId="7D0659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使用豆包生成图片</w:t>
            </w:r>
          </w:p>
          <w:p w14:paraId="02470BA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使用即梦创作视频</w:t>
            </w:r>
          </w:p>
          <w:p w14:paraId="4B8F64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使用剪映对视频进行剪辑和加工</w:t>
            </w:r>
          </w:p>
        </w:tc>
      </w:tr>
      <w:tr w14:paraId="13D3C8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2"/>
            <w:noWrap w:val="0"/>
            <w:vAlign w:val="top"/>
          </w:tcPr>
          <w:p w14:paraId="000199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实训环境</w:t>
            </w:r>
          </w:p>
          <w:p w14:paraId="4015DD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DeepSeek  + 豆包+即梦+剪映</w:t>
            </w:r>
          </w:p>
          <w:p w14:paraId="2BEB3E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（以上工具建议使用手机APP版）</w:t>
            </w:r>
          </w:p>
          <w:p w14:paraId="14D39A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49CC9A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0" w:type="pct"/>
            <w:noWrap w:val="0"/>
            <w:vAlign w:val="top"/>
          </w:tcPr>
          <w:p w14:paraId="1508F3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实训步骤</w:t>
            </w:r>
          </w:p>
          <w:p w14:paraId="35C360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步骤一、使用DeepSeek生成图片提示词</w:t>
            </w:r>
          </w:p>
          <w:p w14:paraId="4F5C9F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操作如下：</w:t>
            </w:r>
            <w:bookmarkStart w:id="2" w:name="_GoBack"/>
            <w:bookmarkEnd w:id="2"/>
          </w:p>
          <w:p w14:paraId="7803C3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打开Deepseek，在对话框中输入提示词：</w:t>
            </w:r>
          </w:p>
          <w:p w14:paraId="4C165B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u w:val="sing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u w:val="single"/>
                <w:lang w:val="en-US" w:eastAsia="zh-CN"/>
              </w:rPr>
              <w:t>请帮我生成一幅图片的提示词。阳光明媚的春天，一个中国姑娘骑车行驶在山间的小路上。中文表达，150字左右。</w:t>
            </w:r>
          </w:p>
          <w:p w14:paraId="2E13C1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5751830" cy="1180465"/>
                  <wp:effectExtent l="9525" t="9525" r="14605" b="1397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83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341B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2、复制生成的图片提示词</w:t>
            </w:r>
          </w:p>
          <w:p w14:paraId="066353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5755640" cy="2914015"/>
                  <wp:effectExtent l="9525" t="9525" r="10795" b="177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5640" cy="29140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6AD9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步骤二、使用豆包生成图片</w:t>
            </w:r>
          </w:p>
          <w:p w14:paraId="2956FC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操作如下：</w:t>
            </w:r>
          </w:p>
          <w:p w14:paraId="6BC0D6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1、打开豆包-AI创作-图片生成，进入图片/视频生成界面，确保在图片生成模式下，粘贴DeepSeek生成的图片提示词至对话框。</w:t>
            </w:r>
          </w:p>
          <w:p w14:paraId="60D5FE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eastAsia="宋体"/>
                <w:lang w:eastAsia="zh-CN"/>
              </w:rPr>
            </w:pPr>
            <w:r>
              <w:drawing>
                <wp:inline distT="0" distB="0" distL="114300" distR="114300">
                  <wp:extent cx="1579245" cy="2672715"/>
                  <wp:effectExtent l="0" t="0" r="5715" b="9525"/>
                  <wp:docPr id="1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245" cy="267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947C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设置玩法（风格）为“写真”，比例为“9：16”，，点击发送按钮生成图片</w:t>
            </w:r>
          </w:p>
          <w:p w14:paraId="1952AD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1978025" cy="1894205"/>
                  <wp:effectExtent l="9525" t="9525" r="24130" b="16510"/>
                  <wp:docPr id="1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025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620D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480" w:firstLineChars="200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豆包生成4幅图片。选中其中一幅图片，右击，下载保存图片。</w:t>
            </w:r>
          </w:p>
          <w:p w14:paraId="6D3510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Chars="200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1288415" cy="2273935"/>
                  <wp:effectExtent l="0" t="0" r="6985" b="1206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15" cy="227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08A6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480" w:firstLineChars="200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因图片右下角带水印，使用【豆包P图】-【消除】将水印去除。</w:t>
            </w:r>
          </w:p>
          <w:p w14:paraId="1327CC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方法如下：</w:t>
            </w:r>
          </w:p>
          <w:p w14:paraId="18A0F5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Chars="200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打开【豆包P图】-上传图片-【消除】-涂抹消除区域。去除水印后的效果如下：</w:t>
            </w:r>
          </w:p>
          <w:p w14:paraId="14F4A0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</w:pPr>
            <w:r>
              <w:drawing>
                <wp:inline distT="0" distB="0" distL="114300" distR="114300">
                  <wp:extent cx="1457325" cy="2597150"/>
                  <wp:effectExtent l="0" t="0" r="5715" b="889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259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37A8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步骤三、使用即梦进行图生视频</w:t>
            </w:r>
          </w:p>
          <w:p w14:paraId="5E16D3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操作如下：</w:t>
            </w:r>
          </w:p>
          <w:p w14:paraId="6157E8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打开即梦-生图--开始生图，对话框中点击【图片生成】-【视频生成】</w:t>
            </w:r>
          </w:p>
          <w:p w14:paraId="6F31CC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1774190" cy="2744470"/>
                  <wp:effectExtent l="0" t="0" r="8890" b="13970"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90" cy="274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D5FE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51BC31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7C6A020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点击左上角的【添加参考】按钮，上传步骤二生成的图片，作为视频的首帧。</w:t>
            </w:r>
          </w:p>
          <w:p w14:paraId="7AE2DF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1706245" cy="3398520"/>
                  <wp:effectExtent l="0" t="0" r="635" b="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245" cy="339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E41F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对话框中输入视频提示词：</w:t>
            </w:r>
          </w:p>
          <w:p w14:paraId="213C9A6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1200" w:firstLineChars="50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u w:val="sing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u w:val="single"/>
                <w:lang w:val="en-US" w:eastAsia="zh-CN"/>
              </w:rPr>
              <w:t>人物嫣然一笑，转回头向前骑行，镜头跟随</w:t>
            </w:r>
          </w:p>
          <w:p w14:paraId="60AB60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1050" w:firstLineChars="50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1624965" cy="3194685"/>
                  <wp:effectExtent l="0" t="0" r="5715" b="5715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965" cy="319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6DF3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480" w:firstLineChars="200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模型选“seeddance 1.0 fast”，比例选“9：16”，视频时长设为“10s”，分辨率设为“720P”，点击【生成】按钮生成视频。</w:t>
            </w:r>
          </w:p>
          <w:p w14:paraId="70350DC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2098675</wp:posOffset>
                  </wp:positionH>
                  <wp:positionV relativeFrom="paragraph">
                    <wp:posOffset>80010</wp:posOffset>
                  </wp:positionV>
                  <wp:extent cx="1583055" cy="2383790"/>
                  <wp:effectExtent l="0" t="0" r="1905" b="8890"/>
                  <wp:wrapSquare wrapText="bothSides"/>
                  <wp:docPr id="1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55" cy="238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1305560</wp:posOffset>
                      </wp:positionH>
                      <wp:positionV relativeFrom="paragraph">
                        <wp:posOffset>866140</wp:posOffset>
                      </wp:positionV>
                      <wp:extent cx="657225" cy="147320"/>
                      <wp:effectExtent l="6350" t="15240" r="22225" b="20320"/>
                      <wp:wrapNone/>
                      <wp:docPr id="16" name="右箭头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14732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3" type="#_x0000_t13" style="position:absolute;left:0pt;margin-left:102.8pt;margin-top:68.2pt;height:11.6pt;width:51.75pt;z-index:251660288;v-text-anchor:middle;mso-width-relative:page;mso-height-relative:page;" fillcolor="#E54C5E [3209]" filled="t" stroked="t" coordsize="21600,21600" o:gfxdata="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1AHI2QAA&#10;AAsBAAAPAAAAAAAAAAEAIAAAACIAAABkcnMvZG93bnJldi54bWxQSwECFAAUAAAACACHTuJAK09d&#10;848CAAAgBQAADgAAAAAAAAABACAAAAAoAQAAZHJzL2Uyb0RvYy54bWxQSwUGAAAAAAYABgBZAQAA&#10;KQYAAAAA&#10;" adj="19180,5400">
                      <v:fill on="t" focussize="0,0"/>
                      <v:stroke weight="1pt" color="#2E54A1 [24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1177290" cy="2397760"/>
                  <wp:effectExtent l="0" t="0" r="11430" b="10160"/>
                  <wp:docPr id="1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239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E2E3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480" w:firstLineChars="200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视频生成后，点击打开视频，选择左下角【保存】按钮保存视频。</w:t>
            </w:r>
          </w:p>
          <w:p w14:paraId="189660C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1629410" cy="3293110"/>
                  <wp:effectExtent l="0" t="0" r="1270" b="13970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329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1152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步骤四、使用剪映为视频添加音乐</w:t>
            </w:r>
          </w:p>
          <w:p w14:paraId="66D73E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操作如下：</w:t>
            </w:r>
          </w:p>
          <w:p w14:paraId="623516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打开剪映-开始创作，在“导入素材”界面选中步骤三制作的视频，点击【添加】按钮将素材导入。</w:t>
            </w:r>
          </w:p>
          <w:p w14:paraId="1A7D85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1543685" cy="2853055"/>
                  <wp:effectExtent l="0" t="0" r="10795" b="12065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685" cy="285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52C7A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工具栏中选【音频】-【音乐】，在推荐的音乐中选用1首。</w:t>
            </w:r>
          </w:p>
          <w:p w14:paraId="793950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1858010</wp:posOffset>
                      </wp:positionH>
                      <wp:positionV relativeFrom="paragraph">
                        <wp:posOffset>841375</wp:posOffset>
                      </wp:positionV>
                      <wp:extent cx="657225" cy="147320"/>
                      <wp:effectExtent l="6350" t="15240" r="22225" b="20320"/>
                      <wp:wrapNone/>
                      <wp:docPr id="11" name="右箭头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14732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3" type="#_x0000_t13" style="position:absolute;left:0pt;margin-left:146.3pt;margin-top:66.25pt;height:11.6pt;width:51.75pt;z-index:251662336;v-text-anchor:middle;mso-width-relative:page;mso-height-relative:page;" fillcolor="#E54C5E [3209]" filled="t" stroked="t" coordsize="21600,21600" o:gfxdata="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N8IaIHZAAAA&#10;CwEAAA8AAAAAAAAAAQAgAAAAIgAAAGRycy9kb3ducmV2LnhtbFBLAQIUABQAAAAIAIdO4kB3K6Ak&#10;jgIAACAFAAAOAAAAAAAAAAEAIAAAACgBAABkcnMvZTJvRG9jLnhtbFBLBQYAAAAABgAGAFkBAAAo&#10;BgAAAAA=&#10;" adj="19180,5400">
                      <v:fill on="t" focussize="0,0"/>
                      <v:stroke weight="1pt" color="#2E54A1 [24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2586990</wp:posOffset>
                  </wp:positionH>
                  <wp:positionV relativeFrom="paragraph">
                    <wp:posOffset>1905</wp:posOffset>
                  </wp:positionV>
                  <wp:extent cx="1506220" cy="2939415"/>
                  <wp:effectExtent l="0" t="0" r="2540" b="1905"/>
                  <wp:wrapSquare wrapText="bothSides"/>
                  <wp:docPr id="1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20" cy="293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1762125" cy="2969895"/>
                  <wp:effectExtent l="0" t="0" r="5715" b="1905"/>
                  <wp:docPr id="1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296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7ED3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71BDBA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工作区中，将音频轨道的音频进行分割，并删除多余的音频分段</w:t>
            </w:r>
          </w:p>
          <w:p w14:paraId="045236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1582420" cy="3018155"/>
                  <wp:effectExtent l="0" t="0" r="2540" b="14605"/>
                  <wp:docPr id="1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20" cy="301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5B703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导出视频。导出时分辨率设为1080P，帧率设为60帧，确保视频清晰不失真。</w:t>
            </w:r>
          </w:p>
          <w:p w14:paraId="3AEFA6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1746250" cy="3442970"/>
                  <wp:effectExtent l="0" t="0" r="6350" b="1270"/>
                  <wp:docPr id="2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50" cy="344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4D55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</w:p>
          <w:p w14:paraId="6E0BBD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</w:p>
          <w:p w14:paraId="715D5D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</w:p>
          <w:p w14:paraId="59D72E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</w:p>
          <w:p w14:paraId="75032C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</w:p>
          <w:p w14:paraId="05CBA7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</w:p>
          <w:p w14:paraId="75401F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</w:tc>
        <w:tc>
          <w:tcPr>
            <w:tcW w:w="119" w:type="pct"/>
            <w:noWrap w:val="0"/>
            <w:vAlign w:val="top"/>
          </w:tcPr>
          <w:p w14:paraId="43F8E4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</w:tc>
      </w:tr>
      <w:tr w14:paraId="025B3D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2"/>
            <w:noWrap w:val="0"/>
            <w:vAlign w:val="top"/>
          </w:tcPr>
          <w:p w14:paraId="6B98EE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28"/>
                <w:lang w:val="en-US" w:eastAsia="zh-CN"/>
              </w:rPr>
              <w:t>任务拓展</w:t>
            </w:r>
          </w:p>
          <w:p w14:paraId="53D96B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如何确保图生视频的内容和原始图像的风格保持一致？请你上传一张图片并尝试让他动起来吧！</w:t>
            </w:r>
          </w:p>
          <w:p w14:paraId="4DD45C4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</w:p>
          <w:p w14:paraId="25C7F3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</w:p>
          <w:p w14:paraId="654D2D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文生视频在处理抽象概念时，有哪些技术挑战？请尝试制作一个视频，描述能量守恒定律。</w:t>
            </w:r>
          </w:p>
          <w:p w14:paraId="017C31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462984F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59AFD4C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54A23B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图生视频和文生视频在生成内容准确性和一致性有哪些区别？请你自拟一个话题，分别使用两种方法生成视频，并撰写一份对比报告。</w:t>
            </w:r>
          </w:p>
          <w:p w14:paraId="7D6EC5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2B6914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56D350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658154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</w:tc>
      </w:tr>
    </w:tbl>
    <w:p w14:paraId="3845534D"/>
    <w:sectPr>
      <w:pgSz w:w="11906" w:h="16838"/>
      <w:pgMar w:top="1134" w:right="1418" w:bottom="1134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5EB80B"/>
    <w:multiLevelType w:val="singleLevel"/>
    <w:tmpl w:val="9C5EB80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566DC1D"/>
    <w:multiLevelType w:val="singleLevel"/>
    <w:tmpl w:val="B566DC1D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765331C"/>
    <w:multiLevelType w:val="singleLevel"/>
    <w:tmpl w:val="F765331C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3264DA72"/>
    <w:multiLevelType w:val="singleLevel"/>
    <w:tmpl w:val="3264DA72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46392F60"/>
    <w:multiLevelType w:val="multilevel"/>
    <w:tmpl w:val="46392F60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1140"/>
        </w:tabs>
        <w:ind w:left="114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">
    <w:nsid w:val="5CF4A462"/>
    <w:multiLevelType w:val="singleLevel"/>
    <w:tmpl w:val="5CF4A46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xNzZmNWNlYjI2M2M4YjQzZTk4ZjMwMDRkNzMzMjgifQ=="/>
  </w:docVars>
  <w:rsids>
    <w:rsidRoot w:val="00000000"/>
    <w:rsid w:val="00841331"/>
    <w:rsid w:val="06FF3525"/>
    <w:rsid w:val="091E6F4E"/>
    <w:rsid w:val="09BB09C2"/>
    <w:rsid w:val="0B8B196B"/>
    <w:rsid w:val="0FFB6AD0"/>
    <w:rsid w:val="11090A00"/>
    <w:rsid w:val="124A70DD"/>
    <w:rsid w:val="13904F26"/>
    <w:rsid w:val="184E0B5E"/>
    <w:rsid w:val="1B3FEDE0"/>
    <w:rsid w:val="1B870F70"/>
    <w:rsid w:val="1C6A6087"/>
    <w:rsid w:val="1CB10B2D"/>
    <w:rsid w:val="1D8E21CE"/>
    <w:rsid w:val="208217AE"/>
    <w:rsid w:val="21330A85"/>
    <w:rsid w:val="221B2A65"/>
    <w:rsid w:val="23713D9D"/>
    <w:rsid w:val="23714CA3"/>
    <w:rsid w:val="242A3F0F"/>
    <w:rsid w:val="24A3513C"/>
    <w:rsid w:val="29FB27A5"/>
    <w:rsid w:val="2B74352A"/>
    <w:rsid w:val="2D8353F3"/>
    <w:rsid w:val="302208F9"/>
    <w:rsid w:val="3544189C"/>
    <w:rsid w:val="36876A4E"/>
    <w:rsid w:val="395008DA"/>
    <w:rsid w:val="397D0077"/>
    <w:rsid w:val="39897076"/>
    <w:rsid w:val="3B126F8C"/>
    <w:rsid w:val="3E713B01"/>
    <w:rsid w:val="3EB61DB4"/>
    <w:rsid w:val="40EE4DA1"/>
    <w:rsid w:val="46BC35B4"/>
    <w:rsid w:val="470A1525"/>
    <w:rsid w:val="48EE969C"/>
    <w:rsid w:val="4BAD242B"/>
    <w:rsid w:val="4D8A63B1"/>
    <w:rsid w:val="4DA62997"/>
    <w:rsid w:val="4FAF7EFA"/>
    <w:rsid w:val="532705AA"/>
    <w:rsid w:val="58D72E42"/>
    <w:rsid w:val="5A68134D"/>
    <w:rsid w:val="5CF94596"/>
    <w:rsid w:val="61847BDE"/>
    <w:rsid w:val="62C07B4D"/>
    <w:rsid w:val="65CF1683"/>
    <w:rsid w:val="673E621D"/>
    <w:rsid w:val="68D060D7"/>
    <w:rsid w:val="68F127F0"/>
    <w:rsid w:val="69AF5041"/>
    <w:rsid w:val="6BD81FE5"/>
    <w:rsid w:val="6BDA5F51"/>
    <w:rsid w:val="706A6711"/>
    <w:rsid w:val="735F02D2"/>
    <w:rsid w:val="74CA62AD"/>
    <w:rsid w:val="79176E01"/>
    <w:rsid w:val="79703A50"/>
    <w:rsid w:val="7AED45F7"/>
    <w:rsid w:val="7E584A21"/>
    <w:rsid w:val="7F187CEF"/>
    <w:rsid w:val="7FDB5513"/>
    <w:rsid w:val="BBFE171A"/>
    <w:rsid w:val="EF6C53F3"/>
    <w:rsid w:val="F1FBB2E5"/>
    <w:rsid w:val="F39FF3E6"/>
    <w:rsid w:val="FF2FF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906</Words>
  <Characters>978</Characters>
  <Lines>0</Lines>
  <Paragraphs>0</Paragraphs>
  <TotalTime>17</TotalTime>
  <ScaleCrop>false</ScaleCrop>
  <LinksUpToDate>false</LinksUpToDate>
  <CharactersWithSpaces>1070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weather</dc:creator>
  <cp:lastModifiedBy>春回大地</cp:lastModifiedBy>
  <dcterms:modified xsi:type="dcterms:W3CDTF">2026-03-29T04:23:51Z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894DB553A8044BE7913547288A8ED883_13</vt:lpwstr>
  </property>
  <property fmtid="{D5CDD505-2E9C-101B-9397-08002B2CF9AE}" pid="4" name="KSOTemplateDocerSaveRecord">
    <vt:lpwstr>eyJoZGlkIjoiZTgyOGJhOTc4ODFjYzcyOTNkYWI5MTllM2JlYWQxMDQiLCJ1c2VySWQiOiI3NDQ1MTY3NTgifQ==</vt:lpwstr>
  </property>
</Properties>
</file>