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DFDF7"/>
  <w:body>
    <w:p w14:paraId="73F2C813">
      <w:pPr>
        <w:jc w:val="center"/>
        <w:rPr>
          <w:rFonts w:ascii="黑体" w:hAnsi="黑体" w:eastAsia="黑体" w:cs="黑体"/>
          <w:b/>
          <w:sz w:val="52"/>
          <w:szCs w:val="52"/>
        </w:rPr>
      </w:pPr>
      <w:r>
        <w:rPr>
          <w:rFonts w:hint="eastAsia" w:ascii="黑体" w:hAnsi="黑体" w:eastAsia="黑体" w:cs="黑体"/>
          <w:b/>
          <w:sz w:val="52"/>
          <w:szCs w:val="52"/>
        </w:rPr>
        <w:t>实训指导书</w:t>
      </w:r>
    </w:p>
    <w:p w14:paraId="43F27A5C">
      <w:pPr>
        <w:jc w:val="center"/>
        <w:rPr>
          <w:rFonts w:ascii="黑体" w:hAnsi="黑体" w:eastAsia="黑体" w:cs="黑体"/>
          <w:b/>
          <w:sz w:val="28"/>
          <w:szCs w:val="28"/>
        </w:rPr>
      </w:pPr>
    </w:p>
    <w:p w14:paraId="484D0632">
      <w:pPr>
        <w:rPr>
          <w:rFonts w:ascii="微软雅黑" w:hAnsi="微软雅黑" w:eastAsia="微软雅黑" w:cs="微软雅黑"/>
          <w:sz w:val="28"/>
        </w:rPr>
      </w:pPr>
      <w:r>
        <w:rPr>
          <w:rFonts w:hint="eastAsia" w:ascii="微软雅黑" w:hAnsi="微软雅黑" w:eastAsia="微软雅黑" w:cs="微软雅黑"/>
          <w:b/>
          <w:bCs/>
          <w:sz w:val="28"/>
        </w:rPr>
        <w:t>任务名称</w:t>
      </w:r>
      <w:r>
        <w:rPr>
          <w:rFonts w:hint="eastAsia" w:ascii="微软雅黑" w:hAnsi="微软雅黑" w:eastAsia="微软雅黑" w:cs="微软雅黑"/>
          <w:sz w:val="28"/>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u w:val="single"/>
          <w:lang w:val="en-US" w:eastAsia="zh-CN"/>
        </w:rPr>
        <w:t>4.3AI辅助数据处理</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u w:val="single"/>
          <w:lang w:val="en-US" w:eastAsia="zh-CN"/>
        </w:rPr>
        <w:t xml:space="preserve"> </w:t>
      </w:r>
      <w:r>
        <w:rPr>
          <w:rFonts w:hint="eastAsia" w:ascii="微软雅黑" w:hAnsi="微软雅黑" w:eastAsia="微软雅黑" w:cs="微软雅黑"/>
          <w:sz w:val="28"/>
          <w:u w:val="single"/>
        </w:rPr>
        <w:t xml:space="preserve">  </w:t>
      </w:r>
    </w:p>
    <w:p w14:paraId="4DF37FC9">
      <w:pPr>
        <w:rPr>
          <w:rFonts w:ascii="微软雅黑" w:hAnsi="微软雅黑" w:eastAsia="微软雅黑" w:cs="微软雅黑"/>
          <w:sz w:val="28"/>
        </w:rPr>
      </w:pPr>
      <w:r>
        <w:rPr>
          <w:rFonts w:hint="eastAsia" w:ascii="微软雅黑" w:hAnsi="微软雅黑" w:eastAsia="微软雅黑" w:cs="微软雅黑"/>
          <w:b/>
          <w:bCs/>
          <w:sz w:val="28"/>
        </w:rPr>
        <w:t>专    业</w:t>
      </w:r>
      <w:r>
        <w:rPr>
          <w:rFonts w:hint="eastAsia" w:ascii="微软雅黑" w:hAnsi="微软雅黑" w:eastAsia="微软雅黑" w:cs="微软雅黑"/>
          <w:sz w:val="28"/>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rPr>
        <w:t xml:space="preserve"> </w:t>
      </w:r>
      <w:r>
        <w:rPr>
          <w:rFonts w:hint="eastAsia" w:ascii="微软雅黑" w:hAnsi="微软雅黑" w:eastAsia="微软雅黑" w:cs="微软雅黑"/>
          <w:b/>
          <w:bCs/>
          <w:sz w:val="28"/>
        </w:rPr>
        <w:t>班级</w:t>
      </w:r>
      <w:r>
        <w:rPr>
          <w:rFonts w:hint="eastAsia" w:ascii="微软雅黑" w:hAnsi="微软雅黑" w:eastAsia="微软雅黑" w:cs="微软雅黑"/>
          <w:sz w:val="28"/>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rPr>
        <w:t xml:space="preserve">     </w:t>
      </w:r>
    </w:p>
    <w:p w14:paraId="117A10C6">
      <w:pPr>
        <w:rPr>
          <w:rFonts w:ascii="微软雅黑" w:hAnsi="微软雅黑" w:eastAsia="微软雅黑" w:cs="微软雅黑"/>
          <w:sz w:val="28"/>
          <w:szCs w:val="28"/>
          <w:u w:val="single"/>
        </w:rPr>
      </w:pPr>
      <w:r>
        <w:rPr>
          <w:rFonts w:hint="eastAsia" w:ascii="微软雅黑" w:hAnsi="微软雅黑" w:eastAsia="微软雅黑" w:cs="微软雅黑"/>
          <w:b/>
          <w:bCs/>
          <w:sz w:val="28"/>
        </w:rPr>
        <w:t>班级序号</w:t>
      </w:r>
      <w:r>
        <w:rPr>
          <w:rFonts w:hint="eastAsia" w:ascii="微软雅黑" w:hAnsi="微软雅黑" w:eastAsia="微软雅黑" w:cs="微软雅黑"/>
          <w:sz w:val="28"/>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rPr>
        <w:t xml:space="preserve"> </w:t>
      </w:r>
      <w:r>
        <w:rPr>
          <w:rFonts w:hint="eastAsia" w:ascii="微软雅黑" w:hAnsi="微软雅黑" w:eastAsia="微软雅黑" w:cs="微软雅黑"/>
          <w:b/>
          <w:bCs/>
          <w:sz w:val="28"/>
        </w:rPr>
        <w:t>姓名</w:t>
      </w:r>
      <w:r>
        <w:rPr>
          <w:rFonts w:hint="eastAsia" w:ascii="微软雅黑" w:hAnsi="微软雅黑" w:eastAsia="微软雅黑" w:cs="微软雅黑"/>
          <w:sz w:val="28"/>
        </w:rPr>
        <w:t xml:space="preserve"> </w:t>
      </w:r>
      <w:r>
        <w:rPr>
          <w:rFonts w:hint="eastAsia" w:ascii="微软雅黑" w:hAnsi="微软雅黑" w:eastAsia="微软雅黑" w:cs="微软雅黑"/>
          <w:sz w:val="28"/>
          <w:u w:val="single"/>
        </w:rPr>
        <w:t xml:space="preserve">            </w:t>
      </w:r>
      <w:r>
        <w:rPr>
          <w:rFonts w:hint="eastAsia" w:ascii="微软雅黑" w:hAnsi="微软雅黑" w:eastAsia="微软雅黑" w:cs="微软雅黑"/>
          <w:sz w:val="28"/>
        </w:rPr>
        <w:t xml:space="preserve"> </w:t>
      </w:r>
      <w:r>
        <w:rPr>
          <w:rFonts w:hint="eastAsia" w:ascii="微软雅黑" w:hAnsi="微软雅黑" w:eastAsia="微软雅黑" w:cs="微软雅黑"/>
          <w:b/>
          <w:bCs/>
          <w:sz w:val="28"/>
        </w:rPr>
        <w:t>教师姓名</w:t>
      </w:r>
      <w:r>
        <w:rPr>
          <w:rFonts w:hint="eastAsia" w:ascii="微软雅黑" w:hAnsi="微软雅黑" w:eastAsia="微软雅黑" w:cs="微软雅黑"/>
          <w:sz w:val="28"/>
          <w:szCs w:val="28"/>
        </w:rPr>
        <w:t xml:space="preserve"> </w:t>
      </w:r>
      <w:r>
        <w:rPr>
          <w:rFonts w:hint="eastAsia" w:ascii="微软雅黑" w:hAnsi="微软雅黑" w:eastAsia="微软雅黑" w:cs="微软雅黑"/>
          <w:sz w:val="28"/>
          <w:szCs w:val="28"/>
          <w:u w:val="single"/>
        </w:rPr>
        <w:t xml:space="preserve">             </w:t>
      </w:r>
    </w:p>
    <w:p w14:paraId="12E22BBD">
      <w:pPr>
        <w:rPr>
          <w:rFonts w:ascii="华文行楷" w:eastAsia="华文行楷"/>
          <w:sz w:val="28"/>
          <w:szCs w:val="28"/>
          <w:u w:val="single"/>
        </w:rPr>
      </w:pPr>
    </w:p>
    <w:tbl>
      <w:tblPr>
        <w:tblStyle w:val="6"/>
        <w:tblW w:w="5000" w:type="pct"/>
        <w:tblInd w:w="0" w:type="dxa"/>
        <w:tblLayout w:type="fixed"/>
        <w:tblCellMar>
          <w:top w:w="0" w:type="dxa"/>
          <w:left w:w="108" w:type="dxa"/>
          <w:bottom w:w="0" w:type="dxa"/>
          <w:right w:w="108" w:type="dxa"/>
        </w:tblCellMar>
      </w:tblPr>
      <w:tblGrid>
        <w:gridCol w:w="9286"/>
      </w:tblGrid>
      <w:tr w14:paraId="38B249BE">
        <w:tblPrEx>
          <w:tblCellMar>
            <w:top w:w="0" w:type="dxa"/>
            <w:left w:w="108" w:type="dxa"/>
            <w:bottom w:w="0" w:type="dxa"/>
            <w:right w:w="108" w:type="dxa"/>
          </w:tblCellMar>
        </w:tblPrEx>
        <w:tc>
          <w:tcPr>
            <w:tcW w:w="5000" w:type="pct"/>
          </w:tcPr>
          <w:p w14:paraId="09B4A0CB">
            <w:pPr>
              <w:numPr>
                <w:ilvl w:val="0"/>
                <w:numId w:val="1"/>
              </w:numPr>
              <w:spacing w:before="156" w:beforeLines="50" w:after="156" w:afterLines="50"/>
              <w:rPr>
                <w:rFonts w:ascii="黑体" w:hAnsi="黑体" w:eastAsia="黑体" w:cs="黑体"/>
                <w:b/>
                <w:bCs/>
                <w:sz w:val="44"/>
                <w:szCs w:val="44"/>
              </w:rPr>
            </w:pPr>
            <w:r>
              <w:rPr>
                <w:rFonts w:hint="eastAsia" w:ascii="黑体" w:hAnsi="黑体" w:eastAsia="黑体" w:cs="黑体"/>
                <w:b/>
                <w:bCs/>
                <w:sz w:val="44"/>
                <w:szCs w:val="44"/>
              </w:rPr>
              <w:t>实训目标</w:t>
            </w:r>
          </w:p>
          <w:p w14:paraId="2846A19A">
            <w:pPr>
              <w:widowControl/>
              <w:spacing w:before="100" w:beforeAutospacing="1" w:after="100" w:afterAutospacing="1"/>
              <w:ind w:firstLine="480" w:firstLineChars="200"/>
              <w:jc w:val="left"/>
              <w:rPr>
                <w:sz w:val="24"/>
              </w:rPr>
            </w:pPr>
            <w:bookmarkStart w:id="0" w:name="_GoBack"/>
            <w:bookmarkEnd w:id="0"/>
          </w:p>
        </w:tc>
      </w:tr>
      <w:tr w14:paraId="4BB0C1C2">
        <w:tblPrEx>
          <w:tblCellMar>
            <w:top w:w="0" w:type="dxa"/>
            <w:left w:w="108" w:type="dxa"/>
            <w:bottom w:w="0" w:type="dxa"/>
            <w:right w:w="108" w:type="dxa"/>
          </w:tblCellMar>
        </w:tblPrEx>
        <w:tc>
          <w:tcPr>
            <w:tcW w:w="5000" w:type="pct"/>
          </w:tcPr>
          <w:p w14:paraId="2AC3CBBA">
            <w:pPr>
              <w:numPr>
                <w:ilvl w:val="0"/>
                <w:numId w:val="1"/>
              </w:numPr>
              <w:spacing w:before="156" w:beforeLines="50" w:after="156" w:afterLines="50"/>
              <w:rPr>
                <w:rFonts w:ascii="黑体" w:hAnsi="黑体" w:eastAsia="黑体" w:cs="黑体"/>
                <w:b/>
                <w:bCs/>
                <w:sz w:val="44"/>
                <w:szCs w:val="44"/>
              </w:rPr>
            </w:pPr>
            <w:r>
              <w:rPr>
                <w:rFonts w:hint="eastAsia" w:ascii="黑体" w:hAnsi="黑体" w:eastAsia="黑体" w:cs="黑体"/>
                <w:b/>
                <w:bCs/>
                <w:sz w:val="44"/>
                <w:szCs w:val="44"/>
              </w:rPr>
              <w:t>实训内容</w:t>
            </w:r>
          </w:p>
          <w:p w14:paraId="46692B59">
            <w:pPr>
              <w:spacing w:before="156" w:beforeLines="50" w:after="156" w:afterLines="50"/>
              <w:ind w:firstLine="480" w:firstLineChars="200"/>
              <w:jc w:val="left"/>
              <w:rPr>
                <w:sz w:val="24"/>
              </w:rPr>
            </w:pPr>
          </w:p>
        </w:tc>
      </w:tr>
      <w:tr w14:paraId="08118E93">
        <w:tblPrEx>
          <w:tblCellMar>
            <w:top w:w="0" w:type="dxa"/>
            <w:left w:w="108" w:type="dxa"/>
            <w:bottom w:w="0" w:type="dxa"/>
            <w:right w:w="108" w:type="dxa"/>
          </w:tblCellMar>
        </w:tblPrEx>
        <w:tc>
          <w:tcPr>
            <w:tcW w:w="5000" w:type="pct"/>
          </w:tcPr>
          <w:p w14:paraId="570613CE">
            <w:pPr>
              <w:numPr>
                <w:ilvl w:val="0"/>
                <w:numId w:val="1"/>
              </w:numPr>
              <w:spacing w:before="156" w:beforeLines="50" w:after="156" w:afterLines="50"/>
              <w:rPr>
                <w:rFonts w:ascii="黑体" w:hAnsi="黑体" w:eastAsia="黑体" w:cs="黑体"/>
                <w:b/>
                <w:bCs/>
                <w:sz w:val="44"/>
                <w:szCs w:val="44"/>
              </w:rPr>
            </w:pPr>
            <w:r>
              <w:rPr>
                <w:rFonts w:hint="eastAsia" w:ascii="黑体" w:hAnsi="黑体" w:eastAsia="黑体" w:cs="黑体"/>
                <w:b/>
                <w:bCs/>
                <w:sz w:val="44"/>
                <w:szCs w:val="44"/>
              </w:rPr>
              <w:t>实训环境及方案</w:t>
            </w:r>
          </w:p>
          <w:p w14:paraId="75639329">
            <w:pPr>
              <w:spacing w:before="156" w:beforeLines="50" w:after="156" w:afterLines="50"/>
              <w:rPr>
                <w:sz w:val="24"/>
              </w:rPr>
            </w:pPr>
          </w:p>
        </w:tc>
      </w:tr>
      <w:tr w14:paraId="1FA9A410">
        <w:tblPrEx>
          <w:tblCellMar>
            <w:top w:w="0" w:type="dxa"/>
            <w:left w:w="108" w:type="dxa"/>
            <w:bottom w:w="0" w:type="dxa"/>
            <w:right w:w="108" w:type="dxa"/>
          </w:tblCellMar>
        </w:tblPrEx>
        <w:tc>
          <w:tcPr>
            <w:tcW w:w="5000" w:type="pct"/>
          </w:tcPr>
          <w:p w14:paraId="2497487D">
            <w:pPr>
              <w:numPr>
                <w:ilvl w:val="0"/>
                <w:numId w:val="1"/>
              </w:numPr>
              <w:spacing w:before="156" w:beforeLines="50" w:after="156" w:afterLines="50"/>
              <w:rPr>
                <w:rFonts w:ascii="黑体" w:hAnsi="黑体" w:eastAsia="黑体" w:cs="黑体"/>
                <w:b/>
                <w:bCs/>
                <w:sz w:val="44"/>
                <w:szCs w:val="44"/>
              </w:rPr>
            </w:pPr>
            <w:r>
              <w:rPr>
                <w:rFonts w:hint="eastAsia" w:ascii="黑体" w:hAnsi="黑体" w:eastAsia="黑体" w:cs="黑体"/>
                <w:b/>
                <w:bCs/>
                <w:sz w:val="44"/>
                <w:szCs w:val="44"/>
              </w:rPr>
              <w:t>实训要求</w:t>
            </w:r>
          </w:p>
          <w:p w14:paraId="0861814A">
            <w:pPr>
              <w:spacing w:before="156" w:beforeLines="50" w:after="156" w:afterLines="50"/>
              <w:rPr>
                <w:rFonts w:hint="eastAsia" w:ascii="微软雅黑" w:hAnsi="微软雅黑" w:eastAsia="微软雅黑" w:cs="微软雅黑"/>
                <w:sz w:val="24"/>
              </w:rPr>
            </w:pPr>
          </w:p>
        </w:tc>
      </w:tr>
      <w:tr w14:paraId="7C5DD0DA">
        <w:tblPrEx>
          <w:tblCellMar>
            <w:top w:w="0" w:type="dxa"/>
            <w:left w:w="108" w:type="dxa"/>
            <w:bottom w:w="0" w:type="dxa"/>
            <w:right w:w="108" w:type="dxa"/>
          </w:tblCellMar>
        </w:tblPrEx>
        <w:tc>
          <w:tcPr>
            <w:tcW w:w="5000" w:type="pct"/>
          </w:tcPr>
          <w:p w14:paraId="471B74C8">
            <w:pPr>
              <w:numPr>
                <w:ilvl w:val="0"/>
                <w:numId w:val="1"/>
              </w:numPr>
              <w:spacing w:before="156" w:beforeLines="50" w:after="156" w:afterLines="50"/>
              <w:rPr>
                <w:rFonts w:hint="eastAsia" w:ascii="黑体" w:hAnsi="黑体" w:eastAsia="黑体" w:cs="黑体"/>
                <w:b/>
                <w:bCs/>
                <w:sz w:val="44"/>
                <w:szCs w:val="44"/>
              </w:rPr>
            </w:pPr>
            <w:r>
              <w:rPr>
                <w:rFonts w:hint="eastAsia" w:ascii="黑体" w:hAnsi="黑体" w:eastAsia="黑体" w:cs="黑体"/>
                <w:b/>
                <w:bCs/>
                <w:sz w:val="44"/>
                <w:szCs w:val="44"/>
              </w:rPr>
              <w:t>实训步骤</w:t>
            </w:r>
          </w:p>
          <w:p w14:paraId="5D28AC10">
            <w:pPr>
              <w:spacing w:before="156" w:beforeLines="50" w:after="156" w:afterLines="50"/>
              <w:ind w:firstLine="723" w:firstLineChars="200"/>
              <w:rPr>
                <w:rFonts w:hint="eastAsia"/>
              </w:rPr>
            </w:pPr>
            <w:r>
              <w:rPr>
                <w:rFonts w:hint="eastAsia"/>
                <w:b/>
                <w:bCs/>
                <w:sz w:val="36"/>
                <w:szCs w:val="36"/>
              </w:rPr>
              <w:t>（一）方法</w:t>
            </w:r>
            <w:r>
              <w:rPr>
                <w:b/>
                <w:bCs/>
                <w:sz w:val="36"/>
                <w:szCs w:val="36"/>
              </w:rPr>
              <w:t>0</w:t>
            </w:r>
            <w:r>
              <w:rPr>
                <w:rFonts w:hint="eastAsia"/>
                <w:b/>
                <w:bCs/>
                <w:sz w:val="36"/>
                <w:szCs w:val="36"/>
              </w:rPr>
              <w:t>1</w:t>
            </w:r>
            <w:r>
              <w:rPr>
                <w:b/>
                <w:bCs/>
                <w:sz w:val="36"/>
                <w:szCs w:val="36"/>
              </w:rPr>
              <w:t xml:space="preserve"> 借助 DeepSeek 根据描述自动生成</w:t>
            </w:r>
          </w:p>
        </w:tc>
      </w:tr>
      <w:tr w14:paraId="7AC5D4AE">
        <w:tblPrEx>
          <w:tblCellMar>
            <w:top w:w="0" w:type="dxa"/>
            <w:left w:w="108" w:type="dxa"/>
            <w:bottom w:w="0" w:type="dxa"/>
            <w:right w:w="108" w:type="dxa"/>
          </w:tblCellMar>
        </w:tblPrEx>
        <w:trPr>
          <w:trHeight w:val="689" w:hRule="atLeast"/>
        </w:trPr>
        <w:tc>
          <w:tcPr>
            <w:tcW w:w="5000" w:type="pct"/>
          </w:tcPr>
          <w:p w14:paraId="1E575D8F">
            <w:pPr>
              <w:spacing w:before="156" w:beforeLines="50" w:after="156" w:afterLines="50"/>
              <w:ind w:firstLine="420" w:firstLineChars="200"/>
            </w:pPr>
            <w:r>
              <w:t>DeepSeek 可以根据用户描述自动生成 Excel 公式，从而显著提高用户的工作效率。如果不知道应该怎样描述自己的计算需求，可以参考以下步骤</w:t>
            </w:r>
          </w:p>
          <w:p w14:paraId="1FAB478A">
            <w:pPr>
              <w:spacing w:before="156" w:beforeLines="50" w:after="156" w:afterLines="50"/>
              <w:ind w:firstLine="723" w:firstLineChars="200"/>
              <w:rPr>
                <w:b/>
                <w:bCs/>
                <w:sz w:val="36"/>
                <w:szCs w:val="36"/>
              </w:rPr>
            </w:pPr>
            <w:r>
              <w:rPr>
                <w:rFonts w:hint="eastAsia"/>
                <w:b/>
                <w:bCs/>
                <w:sz w:val="36"/>
                <w:szCs w:val="36"/>
              </w:rPr>
              <w:t>步骤1、打开Deepseek，输入提示词</w:t>
            </w:r>
          </w:p>
          <w:p w14:paraId="0E2DE5F1">
            <w:pPr>
              <w:spacing w:before="156" w:beforeLines="50" w:after="156" w:afterLines="50"/>
              <w:ind w:firstLine="482" w:firstLineChars="200"/>
              <w:rPr>
                <w:rFonts w:hint="eastAsia"/>
              </w:rPr>
            </w:pPr>
            <w:r>
              <w:rPr>
                <w:rFonts w:hint="eastAsia"/>
                <w:b/>
                <w:bCs/>
                <w:sz w:val="24"/>
                <w:szCs w:val="32"/>
              </w:rPr>
              <w:t>提示词：</w:t>
            </w:r>
            <w:r>
              <w:rPr>
                <w:rFonts w:hint="eastAsia"/>
                <w:sz w:val="24"/>
              </w:rPr>
              <w:t>数据位于B1:E16单元格区域，从左到右各字段的标题分别为工号、姓名（C2:C16）、部门和年龄，希望根据G2单元格中的部门信息，返回该部门的全部人员姓名，公式结果存放到I2开始的单元格区域内。</w:t>
            </w:r>
          </w:p>
          <w:p w14:paraId="7B8210C5">
            <w:pPr>
              <w:spacing w:before="156" w:beforeLines="50" w:after="156" w:afterLines="50"/>
              <w:ind w:firstLine="420" w:firstLineChars="200"/>
              <w:rPr>
                <w:rFonts w:hint="eastAsia"/>
                <w:b/>
                <w:bCs/>
                <w:sz w:val="36"/>
                <w:szCs w:val="36"/>
              </w:rPr>
            </w:pPr>
            <w:r>
              <w:drawing>
                <wp:inline distT="0" distB="0" distL="0" distR="0">
                  <wp:extent cx="5759450" cy="3107055"/>
                  <wp:effectExtent l="0" t="0" r="0" b="0"/>
                  <wp:docPr id="2132371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71098" name="图片 1"/>
                          <pic:cNvPicPr>
                            <a:picLocks noChangeAspect="1"/>
                          </pic:cNvPicPr>
                        </pic:nvPicPr>
                        <pic:blipFill>
                          <a:blip r:embed="rId10"/>
                          <a:stretch>
                            <a:fillRect/>
                          </a:stretch>
                        </pic:blipFill>
                        <pic:spPr>
                          <a:xfrm>
                            <a:off x="0" y="0"/>
                            <a:ext cx="5759450" cy="3107055"/>
                          </a:xfrm>
                          <a:prstGeom prst="rect">
                            <a:avLst/>
                          </a:prstGeom>
                        </pic:spPr>
                      </pic:pic>
                    </a:graphicData>
                  </a:graphic>
                </wp:inline>
              </w:drawing>
            </w:r>
          </w:p>
          <w:p w14:paraId="5236309F">
            <w:pPr>
              <w:spacing w:before="156" w:beforeLines="50" w:after="156" w:afterLines="50"/>
              <w:ind w:firstLine="723" w:firstLineChars="200"/>
              <w:rPr>
                <w:b/>
                <w:bCs/>
                <w:sz w:val="36"/>
                <w:szCs w:val="36"/>
              </w:rPr>
            </w:pPr>
            <w:r>
              <w:rPr>
                <w:rFonts w:hint="eastAsia"/>
                <w:b/>
                <w:bCs/>
                <w:sz w:val="36"/>
                <w:szCs w:val="36"/>
              </w:rPr>
              <w:t>步骤2、复制公式到Excel表格</w:t>
            </w:r>
          </w:p>
          <w:p w14:paraId="1B287965">
            <w:pPr>
              <w:spacing w:before="156" w:beforeLines="50" w:after="156" w:afterLines="50"/>
              <w:ind w:firstLine="420" w:firstLineChars="200"/>
              <w:rPr>
                <w:rFonts w:hint="eastAsia"/>
                <w:b/>
                <w:bCs/>
                <w:sz w:val="36"/>
                <w:szCs w:val="36"/>
              </w:rPr>
            </w:pPr>
            <w:r>
              <w:drawing>
                <wp:inline distT="0" distB="0" distL="0" distR="0">
                  <wp:extent cx="5752465" cy="1997710"/>
                  <wp:effectExtent l="0" t="0" r="635" b="2540"/>
                  <wp:docPr id="663414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14149" name="图片 1"/>
                          <pic:cNvPicPr>
                            <a:picLocks noChangeAspect="1"/>
                          </pic:cNvPicPr>
                        </pic:nvPicPr>
                        <pic:blipFill>
                          <a:blip r:embed="rId11"/>
                          <a:stretch>
                            <a:fillRect/>
                          </a:stretch>
                        </pic:blipFill>
                        <pic:spPr>
                          <a:xfrm>
                            <a:off x="0" y="0"/>
                            <a:ext cx="5780193" cy="2007587"/>
                          </a:xfrm>
                          <a:prstGeom prst="rect">
                            <a:avLst/>
                          </a:prstGeom>
                        </pic:spPr>
                      </pic:pic>
                    </a:graphicData>
                  </a:graphic>
                </wp:inline>
              </w:drawing>
            </w:r>
          </w:p>
        </w:tc>
      </w:tr>
      <w:tr w14:paraId="319525E8">
        <w:tblPrEx>
          <w:tblCellMar>
            <w:top w:w="0" w:type="dxa"/>
            <w:left w:w="108" w:type="dxa"/>
            <w:bottom w:w="0" w:type="dxa"/>
            <w:right w:w="108" w:type="dxa"/>
          </w:tblCellMar>
        </w:tblPrEx>
        <w:trPr>
          <w:trHeight w:val="689" w:hRule="atLeast"/>
        </w:trPr>
        <w:tc>
          <w:tcPr>
            <w:tcW w:w="5000" w:type="pct"/>
          </w:tcPr>
          <w:p w14:paraId="78BF1440">
            <w:pPr>
              <w:spacing w:before="156" w:beforeLines="50" w:after="156" w:afterLines="50"/>
              <w:ind w:firstLine="723" w:firstLineChars="200"/>
              <w:rPr>
                <w:b/>
                <w:bCs/>
                <w:sz w:val="36"/>
                <w:szCs w:val="36"/>
              </w:rPr>
            </w:pPr>
            <w:r>
              <w:rPr>
                <w:rFonts w:hint="eastAsia"/>
                <w:b/>
                <w:bCs/>
                <w:sz w:val="36"/>
                <w:szCs w:val="36"/>
              </w:rPr>
              <w:t>（二）方法</w:t>
            </w:r>
            <w:r>
              <w:rPr>
                <w:b/>
                <w:bCs/>
                <w:sz w:val="36"/>
                <w:szCs w:val="36"/>
              </w:rPr>
              <w:t>0</w:t>
            </w:r>
            <w:r>
              <w:rPr>
                <w:rFonts w:hint="eastAsia"/>
                <w:b/>
                <w:bCs/>
                <w:sz w:val="36"/>
                <w:szCs w:val="36"/>
              </w:rPr>
              <w:t>2 借助DeepSeek根据需求生成Excel公式</w:t>
            </w:r>
          </w:p>
          <w:p w14:paraId="69C47A4F">
            <w:pPr>
              <w:spacing w:before="156" w:beforeLines="50" w:after="156" w:afterLines="50"/>
              <w:ind w:firstLine="420" w:firstLineChars="200"/>
              <w:rPr>
                <w:rFonts w:hint="eastAsia" w:asciiTheme="majorEastAsia" w:hAnsiTheme="majorEastAsia" w:eastAsiaTheme="majorEastAsia"/>
                <w:b/>
                <w:bCs/>
                <w:sz w:val="36"/>
                <w:szCs w:val="36"/>
              </w:rPr>
            </w:pPr>
            <w:r>
              <w:rPr>
                <w:rFonts w:hint="eastAsia"/>
              </w:rPr>
              <w:t>合并单元格用于只有合并区域的第一个单元格内有数据，其他单元格为空的情况。</w:t>
            </w:r>
          </w:p>
        </w:tc>
      </w:tr>
      <w:tr w14:paraId="1E7399A7">
        <w:tblPrEx>
          <w:tblCellMar>
            <w:top w:w="0" w:type="dxa"/>
            <w:left w:w="108" w:type="dxa"/>
            <w:bottom w:w="0" w:type="dxa"/>
            <w:right w:w="108" w:type="dxa"/>
          </w:tblCellMar>
        </w:tblPrEx>
        <w:trPr>
          <w:trHeight w:val="689" w:hRule="atLeast"/>
        </w:trPr>
        <w:tc>
          <w:tcPr>
            <w:tcW w:w="5000" w:type="pct"/>
          </w:tcPr>
          <w:p w14:paraId="4940FD7F">
            <w:pPr>
              <w:spacing w:before="156" w:beforeLines="50" w:after="156" w:afterLines="50"/>
              <w:ind w:firstLine="723" w:firstLineChars="200"/>
              <w:rPr>
                <w:b/>
                <w:bCs/>
                <w:sz w:val="36"/>
                <w:szCs w:val="36"/>
              </w:rPr>
            </w:pPr>
            <w:r>
              <w:rPr>
                <w:rFonts w:hint="eastAsia"/>
                <w:b/>
                <w:bCs/>
                <w:sz w:val="36"/>
                <w:szCs w:val="36"/>
              </w:rPr>
              <w:t>步骤1、打开Deepseek，输入提示词</w:t>
            </w:r>
          </w:p>
          <w:p w14:paraId="733737F5">
            <w:pPr>
              <w:spacing w:before="156" w:beforeLines="50" w:after="156" w:afterLines="50"/>
              <w:ind w:firstLine="482" w:firstLineChars="200"/>
              <w:rPr>
                <w:rFonts w:hint="eastAsia"/>
                <w:b/>
                <w:bCs/>
                <w:sz w:val="24"/>
                <w:szCs w:val="32"/>
              </w:rPr>
            </w:pPr>
            <w:r>
              <w:rPr>
                <w:rFonts w:hint="eastAsia"/>
                <w:b/>
                <w:bCs/>
                <w:sz w:val="24"/>
                <w:szCs w:val="32"/>
              </w:rPr>
              <w:t>提示词：</w:t>
            </w:r>
            <w:r>
              <w:rPr>
                <w:rFonts w:hint="eastAsia"/>
                <w:sz w:val="24"/>
                <w:szCs w:val="32"/>
              </w:rPr>
              <w:t>A2:A9是一些带有合并单元格的日期，需要使用公式将这些合并单元格填充完整，要求在D2单元格输入公式，结果能自动溢出。</w:t>
            </w:r>
          </w:p>
          <w:p w14:paraId="51838807">
            <w:pPr>
              <w:spacing w:before="156" w:beforeLines="50" w:after="156" w:afterLines="50"/>
              <w:ind w:firstLine="420" w:firstLineChars="200"/>
              <w:rPr>
                <w:rFonts w:asciiTheme="majorEastAsia" w:hAnsiTheme="majorEastAsia" w:eastAsiaTheme="majorEastAsia"/>
                <w:b/>
                <w:bCs/>
                <w:sz w:val="36"/>
                <w:szCs w:val="36"/>
              </w:rPr>
            </w:pPr>
            <w:r>
              <w:drawing>
                <wp:inline distT="0" distB="0" distL="0" distR="0">
                  <wp:extent cx="5759450" cy="3107055"/>
                  <wp:effectExtent l="0" t="0" r="0" b="0"/>
                  <wp:docPr id="21007975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97517" name="图片 1"/>
                          <pic:cNvPicPr>
                            <a:picLocks noChangeAspect="1"/>
                          </pic:cNvPicPr>
                        </pic:nvPicPr>
                        <pic:blipFill>
                          <a:blip r:embed="rId12"/>
                          <a:stretch>
                            <a:fillRect/>
                          </a:stretch>
                        </pic:blipFill>
                        <pic:spPr>
                          <a:xfrm>
                            <a:off x="0" y="0"/>
                            <a:ext cx="5759450" cy="3107055"/>
                          </a:xfrm>
                          <a:prstGeom prst="rect">
                            <a:avLst/>
                          </a:prstGeom>
                        </pic:spPr>
                      </pic:pic>
                    </a:graphicData>
                  </a:graphic>
                </wp:inline>
              </w:drawing>
            </w:r>
          </w:p>
          <w:p w14:paraId="06135AFE">
            <w:pPr>
              <w:spacing w:before="156" w:beforeLines="50" w:after="156" w:afterLines="50"/>
              <w:ind w:firstLine="723" w:firstLineChars="200"/>
              <w:rPr>
                <w:b/>
                <w:bCs/>
                <w:sz w:val="36"/>
                <w:szCs w:val="36"/>
              </w:rPr>
            </w:pPr>
            <w:r>
              <w:rPr>
                <w:rFonts w:hint="eastAsia" w:asciiTheme="majorEastAsia" w:hAnsiTheme="majorEastAsia" w:eastAsiaTheme="majorEastAsia"/>
                <w:b/>
                <w:bCs/>
                <w:sz w:val="36"/>
                <w:szCs w:val="36"/>
              </w:rPr>
              <w:t>步骤2、</w:t>
            </w:r>
            <w:r>
              <w:rPr>
                <w:rFonts w:hint="eastAsia"/>
                <w:b/>
                <w:bCs/>
                <w:sz w:val="36"/>
                <w:szCs w:val="36"/>
              </w:rPr>
              <w:t>复制公式到Excel表格</w:t>
            </w:r>
          </w:p>
          <w:p w14:paraId="7423DA1E">
            <w:pPr>
              <w:spacing w:before="156" w:beforeLines="50" w:after="156" w:afterLines="50"/>
              <w:ind w:firstLine="420" w:firstLineChars="200"/>
              <w:rPr>
                <w:rFonts w:hint="eastAsia" w:asciiTheme="majorEastAsia" w:hAnsiTheme="majorEastAsia" w:eastAsiaTheme="majorEastAsia"/>
                <w:b/>
                <w:bCs/>
                <w:sz w:val="36"/>
                <w:szCs w:val="36"/>
              </w:rPr>
            </w:pPr>
            <w:r>
              <w:drawing>
                <wp:inline distT="0" distB="0" distL="0" distR="0">
                  <wp:extent cx="5759450" cy="3435350"/>
                  <wp:effectExtent l="0" t="0" r="0" b="0"/>
                  <wp:docPr id="1573000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0033" name="图片 1"/>
                          <pic:cNvPicPr>
                            <a:picLocks noChangeAspect="1"/>
                          </pic:cNvPicPr>
                        </pic:nvPicPr>
                        <pic:blipFill>
                          <a:blip r:embed="rId13"/>
                          <a:stretch>
                            <a:fillRect/>
                          </a:stretch>
                        </pic:blipFill>
                        <pic:spPr>
                          <a:xfrm>
                            <a:off x="0" y="0"/>
                            <a:ext cx="5759450" cy="3435350"/>
                          </a:xfrm>
                          <a:prstGeom prst="rect">
                            <a:avLst/>
                          </a:prstGeom>
                        </pic:spPr>
                      </pic:pic>
                    </a:graphicData>
                  </a:graphic>
                </wp:inline>
              </w:drawing>
            </w:r>
          </w:p>
        </w:tc>
      </w:tr>
      <w:tr w14:paraId="33514FAE">
        <w:tblPrEx>
          <w:tblCellMar>
            <w:top w:w="0" w:type="dxa"/>
            <w:left w:w="108" w:type="dxa"/>
            <w:bottom w:w="0" w:type="dxa"/>
            <w:right w:w="108" w:type="dxa"/>
          </w:tblCellMar>
        </w:tblPrEx>
        <w:trPr>
          <w:trHeight w:val="689" w:hRule="atLeast"/>
        </w:trPr>
        <w:tc>
          <w:tcPr>
            <w:tcW w:w="5000" w:type="pct"/>
          </w:tcPr>
          <w:p w14:paraId="17889A1D">
            <w:pPr>
              <w:spacing w:before="156" w:beforeLines="50" w:after="156" w:afterLines="50"/>
              <w:ind w:firstLine="723" w:firstLineChars="200"/>
              <w:rPr>
                <w:b/>
                <w:bCs/>
                <w:sz w:val="36"/>
                <w:szCs w:val="36"/>
              </w:rPr>
            </w:pPr>
            <w:r>
              <w:rPr>
                <w:rFonts w:hint="eastAsia"/>
                <w:b/>
                <w:bCs/>
                <w:sz w:val="36"/>
                <w:szCs w:val="36"/>
              </w:rPr>
              <w:t>（三）方法</w:t>
            </w:r>
            <w:r>
              <w:rPr>
                <w:b/>
                <w:bCs/>
                <w:sz w:val="36"/>
                <w:szCs w:val="36"/>
              </w:rPr>
              <w:t xml:space="preserve"> </w:t>
            </w:r>
            <w:r>
              <w:rPr>
                <w:rFonts w:hint="eastAsia"/>
                <w:b/>
                <w:bCs/>
                <w:sz w:val="36"/>
                <w:szCs w:val="36"/>
              </w:rPr>
              <w:t>03借助DeepSeek设置Excel条件格式</w:t>
            </w:r>
          </w:p>
          <w:p w14:paraId="6664F417">
            <w:pPr>
              <w:spacing w:before="156" w:beforeLines="50" w:after="156" w:afterLines="50"/>
              <w:ind w:firstLine="420" w:firstLineChars="200"/>
              <w:rPr>
                <w:rFonts w:hint="eastAsia"/>
              </w:rPr>
            </w:pPr>
            <w:r>
              <w:rPr>
                <w:rFonts w:hint="eastAsia"/>
              </w:rPr>
              <w:t>借助DeepSeek，能够对Excel表格设置条件格式，使之突出显示具备指定特征的数据。</w:t>
            </w:r>
          </w:p>
          <w:p w14:paraId="5A8A0D79">
            <w:pPr>
              <w:spacing w:before="156" w:beforeLines="50" w:after="156" w:afterLines="50"/>
              <w:ind w:firstLine="723" w:firstLineChars="200"/>
              <w:rPr>
                <w:b/>
                <w:bCs/>
                <w:sz w:val="36"/>
                <w:szCs w:val="36"/>
              </w:rPr>
            </w:pPr>
            <w:r>
              <w:rPr>
                <w:rFonts w:hint="eastAsia"/>
                <w:b/>
                <w:bCs/>
                <w:sz w:val="36"/>
                <w:szCs w:val="36"/>
              </w:rPr>
              <w:t>步骤1、打开Deepseek，输入提示词</w:t>
            </w:r>
          </w:p>
          <w:p w14:paraId="77C46B37">
            <w:pPr>
              <w:spacing w:before="156" w:beforeLines="50" w:after="156" w:afterLines="50"/>
              <w:ind w:firstLine="482" w:firstLineChars="200"/>
              <w:rPr>
                <w:rFonts w:hint="eastAsia"/>
                <w:b/>
                <w:bCs/>
                <w:sz w:val="24"/>
              </w:rPr>
            </w:pPr>
            <w:r>
              <w:rPr>
                <w:rFonts w:hint="eastAsia"/>
                <w:b/>
                <w:bCs/>
                <w:sz w:val="24"/>
              </w:rPr>
              <w:t>提示词：</w:t>
            </w:r>
            <w:r>
              <w:rPr>
                <w:rFonts w:hint="eastAsia"/>
                <w:sz w:val="24"/>
              </w:rPr>
              <w:t>你是一名资深的 Excel 讲师，我希望对工作表中的业绩前三名记录进行整行高意显示，需要如何操作?</w:t>
            </w:r>
          </w:p>
          <w:p w14:paraId="7969458F">
            <w:pPr>
              <w:spacing w:before="156" w:beforeLines="50" w:after="156" w:afterLines="50"/>
              <w:ind w:firstLine="420" w:firstLineChars="200"/>
              <w:rPr>
                <w:rFonts w:hint="eastAsia"/>
                <w:b/>
                <w:bCs/>
                <w:sz w:val="36"/>
                <w:szCs w:val="36"/>
              </w:rPr>
            </w:pPr>
            <w:r>
              <w:drawing>
                <wp:inline distT="0" distB="0" distL="0" distR="0">
                  <wp:extent cx="5759450" cy="3107055"/>
                  <wp:effectExtent l="0" t="0" r="0" b="0"/>
                  <wp:docPr id="819678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78646" name="图片 1"/>
                          <pic:cNvPicPr>
                            <a:picLocks noChangeAspect="1"/>
                          </pic:cNvPicPr>
                        </pic:nvPicPr>
                        <pic:blipFill>
                          <a:blip r:embed="rId14"/>
                          <a:stretch>
                            <a:fillRect/>
                          </a:stretch>
                        </pic:blipFill>
                        <pic:spPr>
                          <a:xfrm>
                            <a:off x="0" y="0"/>
                            <a:ext cx="5759450" cy="3107055"/>
                          </a:xfrm>
                          <a:prstGeom prst="rect">
                            <a:avLst/>
                          </a:prstGeom>
                        </pic:spPr>
                      </pic:pic>
                    </a:graphicData>
                  </a:graphic>
                </wp:inline>
              </w:drawing>
            </w:r>
          </w:p>
          <w:p w14:paraId="3FA9E122">
            <w:pPr>
              <w:spacing w:before="156" w:beforeLines="50" w:after="156" w:afterLines="50"/>
              <w:ind w:firstLine="723" w:firstLineChars="200"/>
              <w:rPr>
                <w:b/>
                <w:bCs/>
                <w:sz w:val="36"/>
                <w:szCs w:val="36"/>
              </w:rPr>
            </w:pPr>
            <w:r>
              <w:rPr>
                <w:rFonts w:hint="eastAsia"/>
                <w:b/>
                <w:bCs/>
                <w:sz w:val="36"/>
                <w:szCs w:val="36"/>
              </w:rPr>
              <w:t>步骤2、打开Excel表格，点击条件格式，新建规则</w:t>
            </w:r>
          </w:p>
          <w:p w14:paraId="350F9EF1">
            <w:pPr>
              <w:spacing w:before="156" w:beforeLines="50" w:after="156" w:afterLines="50"/>
              <w:ind w:firstLine="420" w:firstLineChars="200"/>
              <w:rPr>
                <w:rFonts w:hint="eastAsia"/>
                <w:b/>
                <w:bCs/>
                <w:sz w:val="36"/>
                <w:szCs w:val="36"/>
              </w:rPr>
            </w:pPr>
            <w:r>
              <w:drawing>
                <wp:inline distT="0" distB="0" distL="0" distR="0">
                  <wp:extent cx="5759450" cy="3095625"/>
                  <wp:effectExtent l="0" t="0" r="0" b="9525"/>
                  <wp:docPr id="14222238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23808" name="图片 1"/>
                          <pic:cNvPicPr>
                            <a:picLocks noChangeAspect="1"/>
                          </pic:cNvPicPr>
                        </pic:nvPicPr>
                        <pic:blipFill>
                          <a:blip r:embed="rId15"/>
                          <a:stretch>
                            <a:fillRect/>
                          </a:stretch>
                        </pic:blipFill>
                        <pic:spPr>
                          <a:xfrm>
                            <a:off x="0" y="0"/>
                            <a:ext cx="5759450" cy="3095625"/>
                          </a:xfrm>
                          <a:prstGeom prst="rect">
                            <a:avLst/>
                          </a:prstGeom>
                        </pic:spPr>
                      </pic:pic>
                    </a:graphicData>
                  </a:graphic>
                </wp:inline>
              </w:drawing>
            </w:r>
          </w:p>
        </w:tc>
      </w:tr>
      <w:tr w14:paraId="5FFEBF43">
        <w:tblPrEx>
          <w:tblCellMar>
            <w:top w:w="0" w:type="dxa"/>
            <w:left w:w="108" w:type="dxa"/>
            <w:bottom w:w="0" w:type="dxa"/>
            <w:right w:w="108" w:type="dxa"/>
          </w:tblCellMar>
        </w:tblPrEx>
        <w:trPr>
          <w:trHeight w:val="689" w:hRule="atLeast"/>
        </w:trPr>
        <w:tc>
          <w:tcPr>
            <w:tcW w:w="5000" w:type="pct"/>
          </w:tcPr>
          <w:p w14:paraId="7EC865E3">
            <w:pPr>
              <w:spacing w:before="156" w:beforeLines="50" w:after="156" w:afterLines="50"/>
              <w:ind w:firstLine="723" w:firstLineChars="200"/>
              <w:rPr>
                <w:b/>
                <w:bCs/>
                <w:sz w:val="36"/>
                <w:szCs w:val="36"/>
              </w:rPr>
            </w:pPr>
            <w:r>
              <w:rPr>
                <w:rFonts w:hint="eastAsia"/>
                <w:b/>
                <w:bCs/>
                <w:sz w:val="36"/>
                <w:szCs w:val="36"/>
              </w:rPr>
              <w:t>步骤3、设置格式规则</w:t>
            </w:r>
          </w:p>
          <w:p w14:paraId="2416C7F3">
            <w:pPr>
              <w:spacing w:before="156" w:beforeLines="50" w:after="156" w:afterLines="50"/>
              <w:ind w:firstLine="420" w:firstLineChars="200"/>
              <w:rPr>
                <w:rFonts w:asciiTheme="majorEastAsia" w:hAnsiTheme="majorEastAsia" w:eastAsiaTheme="majorEastAsia"/>
                <w:b/>
                <w:bCs/>
                <w:sz w:val="36"/>
                <w:szCs w:val="36"/>
              </w:rPr>
            </w:pPr>
            <w:r>
              <w:drawing>
                <wp:inline distT="0" distB="0" distL="0" distR="0">
                  <wp:extent cx="5759450" cy="6259830"/>
                  <wp:effectExtent l="0" t="0" r="0" b="7620"/>
                  <wp:docPr id="1001126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26162" name="图片 1"/>
                          <pic:cNvPicPr>
                            <a:picLocks noChangeAspect="1"/>
                          </pic:cNvPicPr>
                        </pic:nvPicPr>
                        <pic:blipFill>
                          <a:blip r:embed="rId16"/>
                          <a:stretch>
                            <a:fillRect/>
                          </a:stretch>
                        </pic:blipFill>
                        <pic:spPr>
                          <a:xfrm>
                            <a:off x="0" y="0"/>
                            <a:ext cx="5759450" cy="6259830"/>
                          </a:xfrm>
                          <a:prstGeom prst="rect">
                            <a:avLst/>
                          </a:prstGeom>
                        </pic:spPr>
                      </pic:pic>
                    </a:graphicData>
                  </a:graphic>
                </wp:inline>
              </w:drawing>
            </w:r>
          </w:p>
          <w:p w14:paraId="4682A769">
            <w:pPr>
              <w:spacing w:before="156" w:beforeLines="50" w:after="156" w:afterLines="50"/>
              <w:ind w:firstLine="723" w:firstLineChars="200"/>
              <w:rPr>
                <w:b/>
                <w:bCs/>
                <w:sz w:val="36"/>
                <w:szCs w:val="36"/>
              </w:rPr>
            </w:pPr>
            <w:r>
              <w:rPr>
                <w:rFonts w:hint="eastAsia"/>
                <w:b/>
                <w:bCs/>
                <w:sz w:val="36"/>
                <w:szCs w:val="36"/>
              </w:rPr>
              <w:t>步骤4、点击格式，点击图案，选择颜色，点击确定</w:t>
            </w:r>
          </w:p>
          <w:p w14:paraId="4060E493">
            <w:pPr>
              <w:spacing w:before="156" w:beforeLines="50" w:after="156" w:afterLines="50"/>
              <w:ind w:firstLine="420" w:firstLineChars="200"/>
              <w:rPr>
                <w:rFonts w:asciiTheme="majorEastAsia" w:hAnsiTheme="majorEastAsia" w:eastAsiaTheme="majorEastAsia"/>
                <w:b/>
                <w:bCs/>
                <w:sz w:val="36"/>
                <w:szCs w:val="36"/>
              </w:rPr>
            </w:pPr>
            <w:r>
              <w:drawing>
                <wp:inline distT="0" distB="0" distL="0" distR="0">
                  <wp:extent cx="5759450" cy="6259830"/>
                  <wp:effectExtent l="0" t="0" r="0" b="7620"/>
                  <wp:docPr id="30754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4748" name="图片 1"/>
                          <pic:cNvPicPr>
                            <a:picLocks noChangeAspect="1"/>
                          </pic:cNvPicPr>
                        </pic:nvPicPr>
                        <pic:blipFill>
                          <a:blip r:embed="rId17"/>
                          <a:stretch>
                            <a:fillRect/>
                          </a:stretch>
                        </pic:blipFill>
                        <pic:spPr>
                          <a:xfrm>
                            <a:off x="0" y="0"/>
                            <a:ext cx="5759450" cy="6259830"/>
                          </a:xfrm>
                          <a:prstGeom prst="rect">
                            <a:avLst/>
                          </a:prstGeom>
                        </pic:spPr>
                      </pic:pic>
                    </a:graphicData>
                  </a:graphic>
                </wp:inline>
              </w:drawing>
            </w:r>
          </w:p>
          <w:p w14:paraId="7DC933B5">
            <w:pPr>
              <w:spacing w:before="156" w:beforeLines="50" w:after="156" w:afterLines="50"/>
              <w:ind w:firstLine="723" w:firstLineChars="200"/>
              <w:rPr>
                <w:rFonts w:asciiTheme="majorEastAsia" w:hAnsiTheme="majorEastAsia" w:eastAsiaTheme="majorEastAsia"/>
                <w:b/>
                <w:bCs/>
                <w:sz w:val="36"/>
                <w:szCs w:val="36"/>
              </w:rPr>
            </w:pPr>
            <w:r>
              <w:rPr>
                <w:rFonts w:hint="eastAsia" w:asciiTheme="majorEastAsia" w:hAnsiTheme="majorEastAsia" w:eastAsiaTheme="majorEastAsia"/>
                <w:b/>
                <w:bCs/>
                <w:sz w:val="36"/>
                <w:szCs w:val="36"/>
              </w:rPr>
              <w:t>步骤5、进入Deepseek，优化提示词</w:t>
            </w:r>
          </w:p>
          <w:p w14:paraId="74750A56">
            <w:pPr>
              <w:spacing w:before="156" w:beforeLines="50" w:after="156" w:afterLines="50"/>
              <w:ind w:firstLine="482" w:firstLineChars="200"/>
              <w:rPr>
                <w:rFonts w:hint="eastAsia"/>
                <w:b/>
                <w:bCs/>
                <w:sz w:val="24"/>
                <w:szCs w:val="32"/>
              </w:rPr>
            </w:pPr>
            <w:r>
              <w:rPr>
                <w:rFonts w:hint="eastAsia"/>
                <w:b/>
                <w:bCs/>
                <w:sz w:val="24"/>
                <w:szCs w:val="32"/>
              </w:rPr>
              <w:t>提示词：</w:t>
            </w:r>
            <w:r>
              <w:rPr>
                <w:rFonts w:hint="eastAsia"/>
                <w:sz w:val="24"/>
                <w:szCs w:val="32"/>
              </w:rPr>
              <w:t>D列中业绩处于前三名的内容，从A列到D列都高亮显示，请继续完善公式。</w:t>
            </w:r>
          </w:p>
          <w:p w14:paraId="0C5F29C2">
            <w:pPr>
              <w:spacing w:before="156" w:beforeLines="50" w:after="156" w:afterLines="50"/>
              <w:ind w:firstLine="420" w:firstLineChars="200"/>
              <w:rPr>
                <w:rFonts w:asciiTheme="majorEastAsia" w:hAnsiTheme="majorEastAsia" w:eastAsiaTheme="majorEastAsia"/>
                <w:b/>
                <w:bCs/>
                <w:sz w:val="36"/>
                <w:szCs w:val="36"/>
              </w:rPr>
            </w:pPr>
            <w:r>
              <w:drawing>
                <wp:inline distT="0" distB="0" distL="0" distR="0">
                  <wp:extent cx="5759450" cy="3107055"/>
                  <wp:effectExtent l="0" t="0" r="0" b="0"/>
                  <wp:docPr id="17488303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30375" name="图片 1"/>
                          <pic:cNvPicPr>
                            <a:picLocks noChangeAspect="1"/>
                          </pic:cNvPicPr>
                        </pic:nvPicPr>
                        <pic:blipFill>
                          <a:blip r:embed="rId18"/>
                          <a:stretch>
                            <a:fillRect/>
                          </a:stretch>
                        </pic:blipFill>
                        <pic:spPr>
                          <a:xfrm>
                            <a:off x="0" y="0"/>
                            <a:ext cx="5759450" cy="3107055"/>
                          </a:xfrm>
                          <a:prstGeom prst="rect">
                            <a:avLst/>
                          </a:prstGeom>
                        </pic:spPr>
                      </pic:pic>
                    </a:graphicData>
                  </a:graphic>
                </wp:inline>
              </w:drawing>
            </w:r>
          </w:p>
          <w:p w14:paraId="7CB66E51">
            <w:pPr>
              <w:spacing w:before="156" w:beforeLines="50" w:after="156" w:afterLines="50"/>
              <w:ind w:firstLine="723" w:firstLineChars="200"/>
              <w:rPr>
                <w:rFonts w:asciiTheme="majorEastAsia" w:hAnsiTheme="majorEastAsia" w:eastAsiaTheme="majorEastAsia"/>
                <w:b/>
                <w:bCs/>
                <w:sz w:val="36"/>
                <w:szCs w:val="36"/>
              </w:rPr>
            </w:pPr>
            <w:r>
              <w:rPr>
                <w:rFonts w:hint="eastAsia" w:asciiTheme="majorEastAsia" w:hAnsiTheme="majorEastAsia" w:eastAsiaTheme="majorEastAsia"/>
                <w:b/>
                <w:bCs/>
                <w:sz w:val="36"/>
                <w:szCs w:val="36"/>
              </w:rPr>
              <w:t>步骤6、复制公式到Excel表格</w:t>
            </w:r>
          </w:p>
          <w:p w14:paraId="7053F584">
            <w:pPr>
              <w:spacing w:before="156" w:beforeLines="50" w:after="156" w:afterLines="50"/>
              <w:ind w:firstLine="420" w:firstLineChars="200"/>
              <w:rPr>
                <w:rFonts w:hint="eastAsia" w:asciiTheme="majorEastAsia" w:hAnsiTheme="majorEastAsia" w:eastAsiaTheme="majorEastAsia"/>
                <w:b/>
                <w:bCs/>
                <w:sz w:val="36"/>
                <w:szCs w:val="36"/>
              </w:rPr>
            </w:pPr>
            <w:r>
              <w:drawing>
                <wp:inline distT="0" distB="0" distL="0" distR="0">
                  <wp:extent cx="5759450" cy="3095625"/>
                  <wp:effectExtent l="0" t="0" r="0" b="9525"/>
                  <wp:docPr id="7930008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00862" name="图片 1"/>
                          <pic:cNvPicPr>
                            <a:picLocks noChangeAspect="1"/>
                          </pic:cNvPicPr>
                        </pic:nvPicPr>
                        <pic:blipFill>
                          <a:blip r:embed="rId19"/>
                          <a:stretch>
                            <a:fillRect/>
                          </a:stretch>
                        </pic:blipFill>
                        <pic:spPr>
                          <a:xfrm>
                            <a:off x="0" y="0"/>
                            <a:ext cx="5759450" cy="3095625"/>
                          </a:xfrm>
                          <a:prstGeom prst="rect">
                            <a:avLst/>
                          </a:prstGeom>
                        </pic:spPr>
                      </pic:pic>
                    </a:graphicData>
                  </a:graphic>
                </wp:inline>
              </w:drawing>
            </w:r>
          </w:p>
        </w:tc>
      </w:tr>
      <w:tr w14:paraId="04681A7E">
        <w:tblPrEx>
          <w:tblCellMar>
            <w:top w:w="0" w:type="dxa"/>
            <w:left w:w="108" w:type="dxa"/>
            <w:bottom w:w="0" w:type="dxa"/>
            <w:right w:w="108" w:type="dxa"/>
          </w:tblCellMar>
        </w:tblPrEx>
        <w:trPr>
          <w:trHeight w:val="689" w:hRule="atLeast"/>
        </w:trPr>
        <w:tc>
          <w:tcPr>
            <w:tcW w:w="5000" w:type="pct"/>
          </w:tcPr>
          <w:p w14:paraId="0A360D2C">
            <w:pPr>
              <w:spacing w:before="156" w:beforeLines="50" w:after="156" w:afterLines="50"/>
              <w:ind w:firstLine="420" w:firstLineChars="200"/>
              <w:rPr>
                <w:b/>
                <w:bCs/>
                <w:sz w:val="36"/>
                <w:szCs w:val="36"/>
              </w:rPr>
            </w:pPr>
            <w:r>
              <w:drawing>
                <wp:inline distT="0" distB="0" distL="0" distR="0">
                  <wp:extent cx="5759450" cy="3233420"/>
                  <wp:effectExtent l="0" t="0" r="0" b="5080"/>
                  <wp:docPr id="1469522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22481" name="图片 1"/>
                          <pic:cNvPicPr>
                            <a:picLocks noChangeAspect="1"/>
                          </pic:cNvPicPr>
                        </pic:nvPicPr>
                        <pic:blipFill>
                          <a:blip r:embed="rId20"/>
                          <a:stretch>
                            <a:fillRect/>
                          </a:stretch>
                        </pic:blipFill>
                        <pic:spPr>
                          <a:xfrm>
                            <a:off x="0" y="0"/>
                            <a:ext cx="5759450" cy="3233420"/>
                          </a:xfrm>
                          <a:prstGeom prst="rect">
                            <a:avLst/>
                          </a:prstGeom>
                        </pic:spPr>
                      </pic:pic>
                    </a:graphicData>
                  </a:graphic>
                </wp:inline>
              </w:drawing>
            </w:r>
          </w:p>
          <w:p w14:paraId="5F74F819">
            <w:pPr>
              <w:spacing w:before="156" w:beforeLines="50" w:after="156" w:afterLines="50"/>
              <w:ind w:firstLine="420" w:firstLineChars="200"/>
              <w:rPr>
                <w:b/>
                <w:bCs/>
                <w:sz w:val="36"/>
                <w:szCs w:val="36"/>
              </w:rPr>
            </w:pPr>
            <w:r>
              <w:drawing>
                <wp:inline distT="0" distB="0" distL="0" distR="0">
                  <wp:extent cx="5759450" cy="6259830"/>
                  <wp:effectExtent l="0" t="0" r="0" b="7620"/>
                  <wp:docPr id="1313300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00083" name="图片 1"/>
                          <pic:cNvPicPr>
                            <a:picLocks noChangeAspect="1"/>
                          </pic:cNvPicPr>
                        </pic:nvPicPr>
                        <pic:blipFill>
                          <a:blip r:embed="rId21"/>
                          <a:stretch>
                            <a:fillRect/>
                          </a:stretch>
                        </pic:blipFill>
                        <pic:spPr>
                          <a:xfrm>
                            <a:off x="0" y="0"/>
                            <a:ext cx="5759450" cy="6259830"/>
                          </a:xfrm>
                          <a:prstGeom prst="rect">
                            <a:avLst/>
                          </a:prstGeom>
                        </pic:spPr>
                      </pic:pic>
                    </a:graphicData>
                  </a:graphic>
                </wp:inline>
              </w:drawing>
            </w:r>
          </w:p>
          <w:p w14:paraId="49F29688">
            <w:pPr>
              <w:spacing w:before="156" w:beforeLines="50" w:after="156" w:afterLines="50"/>
              <w:ind w:firstLine="723" w:firstLineChars="200"/>
              <w:rPr>
                <w:b/>
                <w:bCs/>
                <w:sz w:val="36"/>
                <w:szCs w:val="36"/>
              </w:rPr>
            </w:pPr>
            <w:r>
              <w:rPr>
                <w:rFonts w:hint="eastAsia"/>
                <w:b/>
                <w:bCs/>
                <w:sz w:val="36"/>
                <w:szCs w:val="36"/>
              </w:rPr>
              <w:t>（四）方法04借助DeepSeek生成VBA代码，完成工表拆分</w:t>
            </w:r>
          </w:p>
          <w:p w14:paraId="4C55418F">
            <w:pPr>
              <w:spacing w:before="156" w:beforeLines="50" w:after="156" w:afterLines="50"/>
              <w:ind w:firstLine="420" w:firstLineChars="200"/>
              <w:rPr>
                <w:rFonts w:hint="eastAsia"/>
              </w:rPr>
            </w:pPr>
            <w:r>
              <w:rPr>
                <w:rFonts w:hint="eastAsia"/>
              </w:rPr>
              <w:t>借助 DeepSeek，可以根据计算需求生成 VBA 代码。没有 VBA 基础的用户也能直接复制使用DeepSeek生成的VBA代码，显著提高工作效率。</w:t>
            </w:r>
          </w:p>
          <w:p w14:paraId="23C1398D">
            <w:pPr>
              <w:spacing w:before="156" w:beforeLines="50" w:after="156" w:afterLines="50"/>
              <w:ind w:firstLine="723" w:firstLineChars="200"/>
              <w:rPr>
                <w:rFonts w:hint="eastAsia"/>
                <w:b/>
                <w:bCs/>
                <w:sz w:val="36"/>
                <w:szCs w:val="36"/>
              </w:rPr>
            </w:pPr>
            <w:r>
              <w:rPr>
                <w:rFonts w:hint="eastAsia"/>
                <w:b/>
                <w:bCs/>
                <w:sz w:val="36"/>
                <w:szCs w:val="36"/>
              </w:rPr>
              <w:t>步骤1、打开Deepseek，输入提示词</w:t>
            </w:r>
          </w:p>
          <w:p w14:paraId="3C23E329">
            <w:pPr>
              <w:spacing w:before="156" w:beforeLines="50" w:after="156" w:afterLines="50"/>
              <w:ind w:firstLine="482" w:firstLineChars="200"/>
              <w:rPr>
                <w:rFonts w:hint="eastAsia"/>
                <w:sz w:val="24"/>
                <w:szCs w:val="32"/>
              </w:rPr>
            </w:pPr>
            <w:r>
              <w:rPr>
                <w:rFonts w:hint="eastAsia"/>
                <w:b/>
                <w:bCs/>
                <w:sz w:val="24"/>
                <w:szCs w:val="32"/>
              </w:rPr>
              <w:t>提示词：</w:t>
            </w:r>
            <w:r>
              <w:rPr>
                <w:rFonts w:hint="eastAsia"/>
                <w:sz w:val="24"/>
                <w:szCs w:val="32"/>
              </w:rPr>
              <w:t>我需要将Excel表中列的项目拆分为不同的工作表，请提供一份VBA代码，并说明代码的使用方法。</w:t>
            </w:r>
          </w:p>
          <w:p w14:paraId="49DE7C08">
            <w:pPr>
              <w:spacing w:before="156" w:beforeLines="50" w:after="156" w:afterLines="50"/>
              <w:ind w:firstLine="420" w:firstLineChars="200"/>
              <w:rPr>
                <w:b/>
                <w:bCs/>
                <w:sz w:val="36"/>
                <w:szCs w:val="36"/>
              </w:rPr>
            </w:pPr>
            <w:r>
              <w:drawing>
                <wp:inline distT="0" distB="0" distL="0" distR="0">
                  <wp:extent cx="5759450" cy="3107055"/>
                  <wp:effectExtent l="0" t="0" r="0" b="0"/>
                  <wp:docPr id="1885822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22462" name="图片 1"/>
                          <pic:cNvPicPr>
                            <a:picLocks noChangeAspect="1"/>
                          </pic:cNvPicPr>
                        </pic:nvPicPr>
                        <pic:blipFill>
                          <a:blip r:embed="rId22"/>
                          <a:stretch>
                            <a:fillRect/>
                          </a:stretch>
                        </pic:blipFill>
                        <pic:spPr>
                          <a:xfrm>
                            <a:off x="0" y="0"/>
                            <a:ext cx="5759450" cy="3107055"/>
                          </a:xfrm>
                          <a:prstGeom prst="rect">
                            <a:avLst/>
                          </a:prstGeom>
                        </pic:spPr>
                      </pic:pic>
                    </a:graphicData>
                  </a:graphic>
                </wp:inline>
              </w:drawing>
            </w:r>
          </w:p>
          <w:p w14:paraId="5E787948">
            <w:pPr>
              <w:spacing w:before="156" w:beforeLines="50" w:after="156" w:afterLines="50"/>
              <w:ind w:firstLine="723" w:firstLineChars="200"/>
              <w:rPr>
                <w:b/>
                <w:bCs/>
                <w:sz w:val="36"/>
                <w:szCs w:val="36"/>
              </w:rPr>
            </w:pPr>
            <w:r>
              <w:rPr>
                <w:rFonts w:hint="eastAsia"/>
                <w:b/>
                <w:bCs/>
                <w:sz w:val="36"/>
                <w:szCs w:val="36"/>
              </w:rPr>
              <w:t>步骤2、复制代码打开Excel表格</w:t>
            </w:r>
          </w:p>
          <w:p w14:paraId="1B7F0198">
            <w:pPr>
              <w:spacing w:before="156" w:beforeLines="50" w:after="156" w:afterLines="50"/>
              <w:ind w:firstLine="420" w:firstLineChars="200"/>
              <w:rPr>
                <w:b/>
                <w:bCs/>
                <w:sz w:val="36"/>
                <w:szCs w:val="36"/>
              </w:rPr>
            </w:pPr>
            <w:r>
              <w:drawing>
                <wp:inline distT="0" distB="0" distL="0" distR="0">
                  <wp:extent cx="5759450" cy="2543175"/>
                  <wp:effectExtent l="0" t="0" r="0" b="9525"/>
                  <wp:docPr id="1456684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84544" name="图片 1"/>
                          <pic:cNvPicPr>
                            <a:picLocks noChangeAspect="1"/>
                          </pic:cNvPicPr>
                        </pic:nvPicPr>
                        <pic:blipFill>
                          <a:blip r:embed="rId23"/>
                          <a:stretch>
                            <a:fillRect/>
                          </a:stretch>
                        </pic:blipFill>
                        <pic:spPr>
                          <a:xfrm>
                            <a:off x="0" y="0"/>
                            <a:ext cx="5759450" cy="2543175"/>
                          </a:xfrm>
                          <a:prstGeom prst="rect">
                            <a:avLst/>
                          </a:prstGeom>
                        </pic:spPr>
                      </pic:pic>
                    </a:graphicData>
                  </a:graphic>
                </wp:inline>
              </w:drawing>
            </w:r>
          </w:p>
          <w:p w14:paraId="06ADEF34">
            <w:pPr>
              <w:spacing w:before="156" w:beforeLines="50" w:after="156" w:afterLines="50"/>
              <w:ind w:firstLine="420" w:firstLineChars="200"/>
              <w:rPr>
                <w:b/>
                <w:bCs/>
                <w:sz w:val="36"/>
                <w:szCs w:val="36"/>
              </w:rPr>
            </w:pPr>
            <w:r>
              <w:drawing>
                <wp:inline distT="0" distB="0" distL="0" distR="0">
                  <wp:extent cx="5759450" cy="3095625"/>
                  <wp:effectExtent l="0" t="0" r="0" b="9525"/>
                  <wp:docPr id="6849452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45298" name="图片 1"/>
                          <pic:cNvPicPr>
                            <a:picLocks noChangeAspect="1"/>
                          </pic:cNvPicPr>
                        </pic:nvPicPr>
                        <pic:blipFill>
                          <a:blip r:embed="rId24"/>
                          <a:stretch>
                            <a:fillRect/>
                          </a:stretch>
                        </pic:blipFill>
                        <pic:spPr>
                          <a:xfrm>
                            <a:off x="0" y="0"/>
                            <a:ext cx="5759450" cy="3095625"/>
                          </a:xfrm>
                          <a:prstGeom prst="rect">
                            <a:avLst/>
                          </a:prstGeom>
                        </pic:spPr>
                      </pic:pic>
                    </a:graphicData>
                  </a:graphic>
                </wp:inline>
              </w:drawing>
            </w:r>
          </w:p>
          <w:p w14:paraId="759A90F0">
            <w:pPr>
              <w:spacing w:before="156" w:beforeLines="50" w:after="156" w:afterLines="50"/>
              <w:ind w:firstLine="420" w:firstLineChars="200"/>
              <w:rPr>
                <w:b/>
                <w:bCs/>
                <w:sz w:val="36"/>
                <w:szCs w:val="36"/>
              </w:rPr>
            </w:pPr>
            <w:r>
              <w:drawing>
                <wp:inline distT="0" distB="0" distL="0" distR="0">
                  <wp:extent cx="5759450" cy="2879725"/>
                  <wp:effectExtent l="0" t="0" r="0" b="0"/>
                  <wp:docPr id="175635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5802" name="图片 1"/>
                          <pic:cNvPicPr>
                            <a:picLocks noChangeAspect="1"/>
                          </pic:cNvPicPr>
                        </pic:nvPicPr>
                        <pic:blipFill>
                          <a:blip r:embed="rId25"/>
                          <a:stretch>
                            <a:fillRect/>
                          </a:stretch>
                        </pic:blipFill>
                        <pic:spPr>
                          <a:xfrm>
                            <a:off x="0" y="0"/>
                            <a:ext cx="5759450" cy="2879725"/>
                          </a:xfrm>
                          <a:prstGeom prst="rect">
                            <a:avLst/>
                          </a:prstGeom>
                        </pic:spPr>
                      </pic:pic>
                    </a:graphicData>
                  </a:graphic>
                </wp:inline>
              </w:drawing>
            </w:r>
          </w:p>
          <w:p w14:paraId="2163956C">
            <w:pPr>
              <w:spacing w:before="156" w:beforeLines="50" w:after="156" w:afterLines="50"/>
              <w:ind w:firstLine="420" w:firstLineChars="200"/>
              <w:rPr>
                <w:rFonts w:hint="eastAsia"/>
                <w:b/>
                <w:bCs/>
                <w:sz w:val="36"/>
                <w:szCs w:val="36"/>
              </w:rPr>
            </w:pPr>
            <w:r>
              <w:drawing>
                <wp:inline distT="0" distB="0" distL="0" distR="0">
                  <wp:extent cx="5759450" cy="3095625"/>
                  <wp:effectExtent l="0" t="0" r="0" b="9525"/>
                  <wp:docPr id="19142497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49792" name="图片 1"/>
                          <pic:cNvPicPr>
                            <a:picLocks noChangeAspect="1"/>
                          </pic:cNvPicPr>
                        </pic:nvPicPr>
                        <pic:blipFill>
                          <a:blip r:embed="rId26"/>
                          <a:stretch>
                            <a:fillRect/>
                          </a:stretch>
                        </pic:blipFill>
                        <pic:spPr>
                          <a:xfrm>
                            <a:off x="0" y="0"/>
                            <a:ext cx="5759450" cy="3095625"/>
                          </a:xfrm>
                          <a:prstGeom prst="rect">
                            <a:avLst/>
                          </a:prstGeom>
                        </pic:spPr>
                      </pic:pic>
                    </a:graphicData>
                  </a:graphic>
                </wp:inline>
              </w:drawing>
            </w:r>
          </w:p>
        </w:tc>
      </w:tr>
      <w:tr w14:paraId="2767E37D">
        <w:tblPrEx>
          <w:tblCellMar>
            <w:top w:w="0" w:type="dxa"/>
            <w:left w:w="108" w:type="dxa"/>
            <w:bottom w:w="0" w:type="dxa"/>
            <w:right w:w="108" w:type="dxa"/>
          </w:tblCellMar>
        </w:tblPrEx>
        <w:trPr>
          <w:trHeight w:val="689" w:hRule="atLeast"/>
        </w:trPr>
        <w:tc>
          <w:tcPr>
            <w:tcW w:w="5000" w:type="pct"/>
          </w:tcPr>
          <w:p w14:paraId="64947DCD">
            <w:pPr>
              <w:spacing w:before="156" w:beforeLines="50" w:after="156" w:afterLines="50"/>
              <w:ind w:firstLine="723" w:firstLineChars="200"/>
              <w:rPr>
                <w:b/>
                <w:bCs/>
                <w:sz w:val="36"/>
                <w:szCs w:val="36"/>
              </w:rPr>
            </w:pPr>
            <w:r>
              <w:rPr>
                <w:rFonts w:hint="eastAsia"/>
                <w:b/>
                <w:bCs/>
                <w:sz w:val="36"/>
                <w:szCs w:val="36"/>
              </w:rPr>
              <w:t>（五）方法05借助DeepSeek合并多个Excel工作簿</w:t>
            </w:r>
          </w:p>
          <w:p w14:paraId="707380F8">
            <w:pPr>
              <w:spacing w:before="156" w:beforeLines="50" w:after="156" w:afterLines="50"/>
              <w:ind w:firstLine="723" w:firstLineChars="200"/>
              <w:rPr>
                <w:b/>
                <w:bCs/>
                <w:sz w:val="36"/>
                <w:szCs w:val="36"/>
              </w:rPr>
            </w:pPr>
            <w:r>
              <w:rPr>
                <w:rFonts w:hint="eastAsia"/>
                <w:b/>
                <w:bCs/>
                <w:sz w:val="36"/>
                <w:szCs w:val="36"/>
              </w:rPr>
              <w:t>步骤1、打开Deepseek，输入提示词</w:t>
            </w:r>
          </w:p>
          <w:p w14:paraId="3BE53E77">
            <w:pPr>
              <w:spacing w:before="156" w:beforeLines="50" w:after="156" w:afterLines="50"/>
              <w:ind w:firstLine="482" w:firstLineChars="200"/>
              <w:rPr>
                <w:sz w:val="24"/>
              </w:rPr>
            </w:pPr>
            <w:r>
              <w:rPr>
                <w:rFonts w:hint="eastAsia"/>
                <w:b/>
                <w:bCs/>
                <w:sz w:val="24"/>
              </w:rPr>
              <w:t>提示词：</w:t>
            </w:r>
            <w:r>
              <w:rPr>
                <w:rFonts w:hint="eastAsia"/>
                <w:sz w:val="24"/>
              </w:rPr>
              <w:t>我需要一段 VBA 代码，能够将同一个文件夹内多个结构相同的工作簿合并为一个工作簿。请满足先将相同名称的工作表中的数据合并到一个工作表内,再增加一列,氙示来源工作簿的名称，同时能够让用户自己选择要合并的文件夹的要求,此外,请说明代码的使用方法。</w:t>
            </w:r>
          </w:p>
          <w:p w14:paraId="32E8AB53">
            <w:pPr>
              <w:spacing w:before="156" w:beforeLines="50" w:after="156" w:afterLines="50"/>
              <w:ind w:firstLine="420" w:firstLineChars="200"/>
              <w:rPr>
                <w:b/>
                <w:bCs/>
                <w:sz w:val="36"/>
                <w:szCs w:val="36"/>
              </w:rPr>
            </w:pPr>
            <w:r>
              <w:drawing>
                <wp:inline distT="0" distB="0" distL="0" distR="0">
                  <wp:extent cx="5759450" cy="3107055"/>
                  <wp:effectExtent l="0" t="0" r="0" b="0"/>
                  <wp:docPr id="846699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99627" name="图片 1"/>
                          <pic:cNvPicPr>
                            <a:picLocks noChangeAspect="1"/>
                          </pic:cNvPicPr>
                        </pic:nvPicPr>
                        <pic:blipFill>
                          <a:blip r:embed="rId27"/>
                          <a:stretch>
                            <a:fillRect/>
                          </a:stretch>
                        </pic:blipFill>
                        <pic:spPr>
                          <a:xfrm>
                            <a:off x="0" y="0"/>
                            <a:ext cx="5759450" cy="3107055"/>
                          </a:xfrm>
                          <a:prstGeom prst="rect">
                            <a:avLst/>
                          </a:prstGeom>
                        </pic:spPr>
                      </pic:pic>
                    </a:graphicData>
                  </a:graphic>
                </wp:inline>
              </w:drawing>
            </w:r>
          </w:p>
          <w:p w14:paraId="5A2AECD4">
            <w:pPr>
              <w:spacing w:before="156" w:beforeLines="50" w:after="156" w:afterLines="50"/>
              <w:ind w:firstLine="723" w:firstLineChars="200"/>
              <w:rPr>
                <w:rFonts w:hint="eastAsia" w:eastAsia="宋体"/>
                <w:b/>
                <w:bCs/>
                <w:sz w:val="36"/>
                <w:szCs w:val="36"/>
                <w:lang w:val="en-US" w:eastAsia="zh-CN"/>
              </w:rPr>
            </w:pPr>
            <w:r>
              <w:rPr>
                <w:rFonts w:hint="eastAsia"/>
                <w:b/>
                <w:bCs/>
                <w:sz w:val="36"/>
                <w:szCs w:val="36"/>
              </w:rPr>
              <w:t>步骤2、复制代码打开Excel</w:t>
            </w:r>
            <w:r>
              <w:rPr>
                <w:rFonts w:hint="eastAsia"/>
                <w:b/>
                <w:bCs/>
                <w:sz w:val="36"/>
                <w:szCs w:val="36"/>
                <w:lang w:val="en-US" w:eastAsia="zh-CN"/>
              </w:rPr>
              <w:t>表格</w:t>
            </w:r>
          </w:p>
          <w:p w14:paraId="5C2A0D00">
            <w:pPr>
              <w:spacing w:before="156" w:beforeLines="50" w:after="156" w:afterLines="50"/>
              <w:ind w:firstLine="420" w:firstLineChars="200"/>
              <w:rPr>
                <w:rFonts w:hint="eastAsia"/>
                <w:b/>
                <w:bCs/>
                <w:sz w:val="36"/>
                <w:szCs w:val="36"/>
              </w:rPr>
            </w:pPr>
            <w:r>
              <w:drawing>
                <wp:inline distT="0" distB="0" distL="0" distR="0">
                  <wp:extent cx="5759450" cy="1790065"/>
                  <wp:effectExtent l="0" t="0" r="0" b="635"/>
                  <wp:docPr id="14298780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78045" name="图片 1"/>
                          <pic:cNvPicPr>
                            <a:picLocks noChangeAspect="1"/>
                          </pic:cNvPicPr>
                        </pic:nvPicPr>
                        <pic:blipFill>
                          <a:blip r:embed="rId28"/>
                          <a:stretch>
                            <a:fillRect/>
                          </a:stretch>
                        </pic:blipFill>
                        <pic:spPr>
                          <a:xfrm>
                            <a:off x="0" y="0"/>
                            <a:ext cx="5759450" cy="1790065"/>
                          </a:xfrm>
                          <a:prstGeom prst="rect">
                            <a:avLst/>
                          </a:prstGeom>
                        </pic:spPr>
                      </pic:pic>
                    </a:graphicData>
                  </a:graphic>
                </wp:inline>
              </w:drawing>
            </w:r>
          </w:p>
          <w:p w14:paraId="0C6C4292">
            <w:pPr>
              <w:spacing w:before="156" w:beforeLines="50" w:after="156" w:afterLines="50"/>
              <w:ind w:firstLine="420" w:firstLineChars="200"/>
              <w:rPr>
                <w:b/>
                <w:bCs/>
                <w:sz w:val="36"/>
                <w:szCs w:val="36"/>
              </w:rPr>
            </w:pPr>
            <w:r>
              <w:drawing>
                <wp:inline distT="0" distB="0" distL="0" distR="0">
                  <wp:extent cx="5759450" cy="3095625"/>
                  <wp:effectExtent l="0" t="0" r="0" b="9525"/>
                  <wp:docPr id="204419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95962" name="图片 1"/>
                          <pic:cNvPicPr>
                            <a:picLocks noChangeAspect="1"/>
                          </pic:cNvPicPr>
                        </pic:nvPicPr>
                        <pic:blipFill>
                          <a:blip r:embed="rId29"/>
                          <a:stretch>
                            <a:fillRect/>
                          </a:stretch>
                        </pic:blipFill>
                        <pic:spPr>
                          <a:xfrm>
                            <a:off x="0" y="0"/>
                            <a:ext cx="5759450" cy="3095625"/>
                          </a:xfrm>
                          <a:prstGeom prst="rect">
                            <a:avLst/>
                          </a:prstGeom>
                        </pic:spPr>
                      </pic:pic>
                    </a:graphicData>
                  </a:graphic>
                </wp:inline>
              </w:drawing>
            </w:r>
          </w:p>
          <w:p w14:paraId="01C3E8B4">
            <w:pPr>
              <w:spacing w:before="156" w:beforeLines="50" w:after="156" w:afterLines="50"/>
              <w:ind w:firstLine="420" w:firstLineChars="200"/>
              <w:rPr>
                <w:b/>
                <w:bCs/>
                <w:sz w:val="36"/>
                <w:szCs w:val="36"/>
              </w:rPr>
            </w:pPr>
            <w:r>
              <w:drawing>
                <wp:inline distT="0" distB="0" distL="0" distR="0">
                  <wp:extent cx="5759450" cy="4121150"/>
                  <wp:effectExtent l="0" t="0" r="0" b="0"/>
                  <wp:docPr id="1599972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72957" name="图片 1"/>
                          <pic:cNvPicPr>
                            <a:picLocks noChangeAspect="1"/>
                          </pic:cNvPicPr>
                        </pic:nvPicPr>
                        <pic:blipFill>
                          <a:blip r:embed="rId30"/>
                          <a:stretch>
                            <a:fillRect/>
                          </a:stretch>
                        </pic:blipFill>
                        <pic:spPr>
                          <a:xfrm>
                            <a:off x="0" y="0"/>
                            <a:ext cx="5759450" cy="4121150"/>
                          </a:xfrm>
                          <a:prstGeom prst="rect">
                            <a:avLst/>
                          </a:prstGeom>
                        </pic:spPr>
                      </pic:pic>
                    </a:graphicData>
                  </a:graphic>
                </wp:inline>
              </w:drawing>
            </w:r>
          </w:p>
          <w:p w14:paraId="211A993F">
            <w:pPr>
              <w:spacing w:before="156" w:beforeLines="50" w:after="156" w:afterLines="50"/>
              <w:ind w:firstLine="420" w:firstLineChars="200"/>
              <w:rPr>
                <w:b/>
                <w:bCs/>
                <w:sz w:val="36"/>
                <w:szCs w:val="36"/>
              </w:rPr>
            </w:pPr>
            <w:r>
              <w:drawing>
                <wp:inline distT="0" distB="0" distL="0" distR="0">
                  <wp:extent cx="5759450" cy="3239770"/>
                  <wp:effectExtent l="0" t="0" r="0" b="0"/>
                  <wp:docPr id="14073648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64866" name="图片 1"/>
                          <pic:cNvPicPr>
                            <a:picLocks noChangeAspect="1"/>
                          </pic:cNvPicPr>
                        </pic:nvPicPr>
                        <pic:blipFill>
                          <a:blip r:embed="rId31"/>
                          <a:stretch>
                            <a:fillRect/>
                          </a:stretch>
                        </pic:blipFill>
                        <pic:spPr>
                          <a:xfrm>
                            <a:off x="0" y="0"/>
                            <a:ext cx="5759450" cy="3239770"/>
                          </a:xfrm>
                          <a:prstGeom prst="rect">
                            <a:avLst/>
                          </a:prstGeom>
                        </pic:spPr>
                      </pic:pic>
                    </a:graphicData>
                  </a:graphic>
                </wp:inline>
              </w:drawing>
            </w:r>
          </w:p>
          <w:p w14:paraId="74316E78">
            <w:pPr>
              <w:spacing w:before="156" w:beforeLines="50" w:after="156" w:afterLines="50"/>
              <w:ind w:firstLine="420" w:firstLineChars="200"/>
              <w:rPr>
                <w:rFonts w:hint="eastAsia"/>
                <w:b/>
                <w:bCs/>
                <w:sz w:val="36"/>
                <w:szCs w:val="36"/>
              </w:rPr>
            </w:pPr>
            <w:r>
              <w:drawing>
                <wp:inline distT="0" distB="0" distL="0" distR="0">
                  <wp:extent cx="5759450" cy="3095625"/>
                  <wp:effectExtent l="0" t="0" r="0" b="9525"/>
                  <wp:docPr id="112117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7166" name="图片 1"/>
                          <pic:cNvPicPr>
                            <a:picLocks noChangeAspect="1"/>
                          </pic:cNvPicPr>
                        </pic:nvPicPr>
                        <pic:blipFill>
                          <a:blip r:embed="rId32"/>
                          <a:stretch>
                            <a:fillRect/>
                          </a:stretch>
                        </pic:blipFill>
                        <pic:spPr>
                          <a:xfrm>
                            <a:off x="0" y="0"/>
                            <a:ext cx="5759450" cy="3095625"/>
                          </a:xfrm>
                          <a:prstGeom prst="rect">
                            <a:avLst/>
                          </a:prstGeom>
                        </pic:spPr>
                      </pic:pic>
                    </a:graphicData>
                  </a:graphic>
                </wp:inline>
              </w:drawing>
            </w:r>
          </w:p>
        </w:tc>
      </w:tr>
      <w:tr w14:paraId="6A3C5F9E">
        <w:tblPrEx>
          <w:tblCellMar>
            <w:top w:w="0" w:type="dxa"/>
            <w:left w:w="108" w:type="dxa"/>
            <w:bottom w:w="0" w:type="dxa"/>
            <w:right w:w="108" w:type="dxa"/>
          </w:tblCellMar>
        </w:tblPrEx>
        <w:tc>
          <w:tcPr>
            <w:tcW w:w="5000" w:type="pct"/>
          </w:tcPr>
          <w:p w14:paraId="33E12690">
            <w:pPr>
              <w:spacing w:before="156" w:beforeLines="50" w:after="156" w:afterLines="50"/>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方法六</w:t>
            </w:r>
            <w:r>
              <w:rPr>
                <w:rFonts w:hint="eastAsia" w:ascii="微软雅黑" w:hAnsi="微软雅黑" w:eastAsia="微软雅黑" w:cs="微软雅黑"/>
                <w:b/>
                <w:bCs/>
                <w:sz w:val="28"/>
                <w:szCs w:val="28"/>
              </w:rPr>
              <w:t>：借助DeepSeek解读公司薪资体系</w:t>
            </w:r>
          </w:p>
          <w:p w14:paraId="6E99D0E6">
            <w:pPr>
              <w:spacing w:before="156" w:beforeLines="50" w:after="156" w:afterLines="50"/>
              <w:rPr>
                <w:rFonts w:hint="eastAsia" w:ascii="微软雅黑" w:hAnsi="微软雅黑" w:eastAsia="微软雅黑" w:cs="微软雅黑"/>
                <w:b/>
                <w:bCs/>
                <w:sz w:val="28"/>
                <w:szCs w:val="28"/>
              </w:rPr>
            </w:pPr>
            <w:r>
              <w:rPr>
                <w:rFonts w:hint="eastAsia" w:ascii="微软雅黑" w:hAnsi="微软雅黑" w:eastAsia="微软雅黑" w:cs="微软雅黑"/>
                <w:b w:val="0"/>
                <w:bCs w:val="0"/>
                <w:sz w:val="24"/>
                <w:lang w:val="en-US" w:eastAsia="zh-CN"/>
              </w:rPr>
              <w:t>DeepSeek支持快速解读工作表中的内容，准确地进行数据分析，帮助用户发现数据中的规律和趋势，让复杂的数据处理变得简单、高效。</w:t>
            </w:r>
          </w:p>
          <w:p w14:paraId="587ECC82">
            <w:pPr>
              <w:spacing w:before="156" w:beforeLines="50" w:after="156" w:afterLines="50"/>
              <w:rPr>
                <w:rFonts w:hint="default" w:ascii="微软雅黑" w:hAnsi="微软雅黑" w:eastAsia="微软雅黑" w:cs="微软雅黑"/>
                <w:b/>
                <w:bCs/>
                <w:sz w:val="24"/>
                <w:lang w:val="en-US"/>
              </w:rPr>
            </w:pPr>
            <w:r>
              <w:rPr>
                <w:rFonts w:hint="eastAsia" w:ascii="微软雅黑" w:hAnsi="微软雅黑" w:eastAsia="微软雅黑" w:cs="微软雅黑"/>
                <w:b w:val="0"/>
                <w:bCs w:val="0"/>
                <w:sz w:val="24"/>
                <w:lang w:val="en-US" w:eastAsia="zh-CN"/>
              </w:rPr>
              <w:t>复制Excel表格中的内容，粘贴到DeepSeek对话框中，并发送提示词</w:t>
            </w:r>
          </w:p>
          <w:p w14:paraId="28410A5D">
            <w:pPr>
              <w:spacing w:before="156" w:beforeLines="50" w:after="156" w:afterLines="50"/>
              <w:rPr>
                <w:rFonts w:hint="eastAsia" w:ascii="微软雅黑" w:hAnsi="微软雅黑" w:eastAsia="微软雅黑" w:cs="微软雅黑"/>
                <w:b w:val="0"/>
                <w:bCs w:val="0"/>
                <w:sz w:val="24"/>
              </w:rPr>
            </w:pPr>
            <w:r>
              <w:rPr>
                <w:rFonts w:hint="eastAsia" w:ascii="微软雅黑" w:hAnsi="微软雅黑" w:eastAsia="微软雅黑" w:cs="微软雅黑"/>
                <w:b/>
                <w:bCs/>
                <w:sz w:val="24"/>
              </w:rPr>
              <w:t>提示词：</w:t>
            </w:r>
            <w:r>
              <w:rPr>
                <w:rFonts w:hint="eastAsia" w:ascii="微软雅黑" w:hAnsi="微软雅黑" w:eastAsia="微软雅黑" w:cs="微软雅黑"/>
                <w:b w:val="0"/>
                <w:bCs w:val="0"/>
                <w:sz w:val="24"/>
              </w:rPr>
              <w:t>请根据以上内容，计算各部门的薪资中位数，以及去除头尾各一个数值的修剪平均值，结果以表格形式展示，并给出有深度的解读。</w:t>
            </w:r>
          </w:p>
          <w:p w14:paraId="2C6036FC">
            <w:pPr>
              <w:spacing w:before="156" w:beforeLines="50" w:after="156" w:afterLines="50"/>
              <w:rPr>
                <w:rFonts w:hint="eastAsia" w:ascii="微软雅黑" w:hAnsi="微软雅黑" w:eastAsia="微软雅黑" w:cs="微软雅黑"/>
                <w:b w:val="0"/>
                <w:bCs w:val="0"/>
                <w:sz w:val="24"/>
              </w:rPr>
            </w:pPr>
            <w:r>
              <w:rPr>
                <w:rFonts w:hint="eastAsia" w:ascii="微软雅黑" w:hAnsi="微软雅黑" w:eastAsia="微软雅黑" w:cs="微软雅黑"/>
                <w:b/>
                <w:bCs/>
                <w:sz w:val="24"/>
                <w:lang w:val="en-US" w:eastAsia="zh-CN"/>
              </w:rPr>
              <w:t>详细步骤：</w:t>
            </w:r>
          </w:p>
          <w:p w14:paraId="4973A519">
            <w:pPr>
              <w:spacing w:before="156" w:beforeLines="50" w:after="156" w:afterLines="50"/>
              <w:rPr>
                <w:rFonts w:hint="eastAsia" w:ascii="微软雅黑" w:hAnsi="微软雅黑" w:eastAsia="微软雅黑" w:cs="微软雅黑"/>
                <w:b/>
                <w:bCs/>
                <w:sz w:val="24"/>
              </w:rPr>
            </w:pPr>
            <w:r>
              <w:rPr>
                <w:rFonts w:hint="eastAsia" w:ascii="微软雅黑" w:hAnsi="微软雅黑" w:eastAsia="微软雅黑" w:cs="微软雅黑"/>
                <w:b/>
                <w:bCs/>
                <w:sz w:val="24"/>
                <w:lang w:val="en-US" w:eastAsia="zh-CN"/>
              </w:rPr>
              <w:t>步骤一：</w:t>
            </w:r>
            <w:r>
              <w:rPr>
                <w:rFonts w:hint="eastAsia" w:ascii="微软雅黑" w:hAnsi="微软雅黑" w:eastAsia="微软雅黑" w:cs="微软雅黑"/>
                <w:b w:val="0"/>
                <w:bCs w:val="0"/>
                <w:sz w:val="24"/>
                <w:lang w:val="en-US" w:eastAsia="zh-CN"/>
              </w:rPr>
              <w:t>上传文件，并发送提示词</w:t>
            </w:r>
          </w:p>
          <w:p w14:paraId="0B1EDDFB">
            <w:pPr>
              <w:spacing w:before="156" w:beforeLines="50" w:after="156" w:afterLines="50"/>
              <w:rPr>
                <w:rFonts w:hint="eastAsia" w:ascii="微软雅黑" w:hAnsi="微软雅黑" w:eastAsia="微软雅黑" w:cs="微软雅黑"/>
                <w:b/>
                <w:bCs/>
                <w:sz w:val="24"/>
              </w:rPr>
            </w:pPr>
            <w:r>
              <w:drawing>
                <wp:inline distT="0" distB="0" distL="114300" distR="114300">
                  <wp:extent cx="5756910" cy="3148330"/>
                  <wp:effectExtent l="0" t="0" r="15240"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3"/>
                          <a:stretch>
                            <a:fillRect/>
                          </a:stretch>
                        </pic:blipFill>
                        <pic:spPr>
                          <a:xfrm>
                            <a:off x="0" y="0"/>
                            <a:ext cx="5756910" cy="3148330"/>
                          </a:xfrm>
                          <a:prstGeom prst="rect">
                            <a:avLst/>
                          </a:prstGeom>
                          <a:noFill/>
                          <a:ln>
                            <a:noFill/>
                          </a:ln>
                        </pic:spPr>
                      </pic:pic>
                    </a:graphicData>
                  </a:graphic>
                </wp:inline>
              </w:drawing>
            </w:r>
          </w:p>
          <w:p w14:paraId="79770929">
            <w:pPr>
              <w:spacing w:before="156" w:beforeLines="50" w:after="156" w:afterLines="50"/>
              <w:rPr>
                <w:rFonts w:hint="eastAsia" w:ascii="微软雅黑" w:hAnsi="微软雅黑" w:eastAsia="微软雅黑" w:cs="微软雅黑"/>
                <w:b/>
                <w:bCs/>
                <w:sz w:val="28"/>
                <w:szCs w:val="28"/>
                <w:lang w:val="en-US" w:eastAsia="zh-CN"/>
              </w:rPr>
            </w:pPr>
            <w:r>
              <w:drawing>
                <wp:inline distT="0" distB="0" distL="114300" distR="114300">
                  <wp:extent cx="4013200" cy="4978400"/>
                  <wp:effectExtent l="0" t="0" r="635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4"/>
                          <a:stretch>
                            <a:fillRect/>
                          </a:stretch>
                        </pic:blipFill>
                        <pic:spPr>
                          <a:xfrm>
                            <a:off x="0" y="0"/>
                            <a:ext cx="4013200" cy="4978400"/>
                          </a:xfrm>
                          <a:prstGeom prst="rect">
                            <a:avLst/>
                          </a:prstGeom>
                          <a:noFill/>
                          <a:ln>
                            <a:noFill/>
                          </a:ln>
                        </pic:spPr>
                      </pic:pic>
                    </a:graphicData>
                  </a:graphic>
                </wp:inline>
              </w:drawing>
            </w:r>
          </w:p>
          <w:p w14:paraId="3867BEAC">
            <w:pPr>
              <w:spacing w:before="156" w:beforeLines="50" w:after="156" w:afterLines="50"/>
              <w:rPr>
                <w:rFonts w:hint="eastAsia" w:ascii="微软雅黑" w:hAnsi="微软雅黑" w:eastAsia="微软雅黑" w:cs="微软雅黑"/>
                <w:sz w:val="24"/>
              </w:rPr>
            </w:pPr>
            <w:r>
              <w:rPr>
                <w:rFonts w:hint="eastAsia" w:ascii="微软雅黑" w:hAnsi="微软雅黑" w:eastAsia="微软雅黑" w:cs="微软雅黑"/>
                <w:b/>
                <w:bCs/>
                <w:sz w:val="28"/>
                <w:szCs w:val="28"/>
                <w:lang w:val="en-US" w:eastAsia="zh-CN"/>
              </w:rPr>
              <w:t xml:space="preserve">方法七 </w:t>
            </w:r>
            <w:r>
              <w:rPr>
                <w:rFonts w:hint="eastAsia" w:ascii="微软雅黑" w:hAnsi="微软雅黑" w:eastAsia="微软雅黑" w:cs="微软雅黑"/>
                <w:b/>
                <w:bCs/>
                <w:sz w:val="28"/>
                <w:szCs w:val="28"/>
              </w:rPr>
              <w:t>： 借助DeepSeek整理电子发票</w:t>
            </w:r>
            <w:r>
              <w:rPr>
                <w:rFonts w:hint="eastAsia" w:ascii="微软雅黑" w:hAnsi="微软雅黑" w:eastAsia="微软雅黑" w:cs="微软雅黑"/>
                <w:sz w:val="24"/>
              </w:rPr>
              <w:t xml:space="preserve"> </w:t>
            </w:r>
          </w:p>
          <w:p w14:paraId="0678076E">
            <w:pPr>
              <w:spacing w:before="156" w:beforeLines="50" w:after="156" w:afterLines="50"/>
              <w:rPr>
                <w:rFonts w:hint="eastAsia" w:ascii="微软雅黑" w:hAnsi="微软雅黑" w:eastAsia="微软雅黑" w:cs="微软雅黑"/>
                <w:b w:val="0"/>
                <w:bCs w:val="0"/>
                <w:sz w:val="24"/>
                <w:lang w:val="en-US" w:eastAsia="zh-CN"/>
              </w:rPr>
            </w:pPr>
            <w:r>
              <w:rPr>
                <w:rFonts w:hint="eastAsia" w:ascii="微软雅黑" w:hAnsi="微软雅黑" w:eastAsia="微软雅黑" w:cs="微软雅黑"/>
                <w:b w:val="0"/>
                <w:bCs w:val="0"/>
                <w:sz w:val="24"/>
                <w:lang w:val="en-US" w:eastAsia="zh-CN"/>
              </w:rPr>
              <w:t>DeepSeek可快速识别并提取电子发票中的信息，自动进行分类存储，减少手动输入的工作量。此外，DeepSeek不仅能批量处理文件，大幅提高文件整理效率，还能通过智能校对核验发票信息的准确性，发现潜在错误或不一致之处并提出修正建议，降低财务风险。</w:t>
            </w:r>
          </w:p>
          <w:p w14:paraId="5490675C">
            <w:pPr>
              <w:spacing w:before="156" w:beforeLines="50" w:after="156" w:afterLines="50"/>
              <w:rPr>
                <w:rFonts w:hint="eastAsia" w:ascii="微软雅黑" w:hAnsi="微软雅黑" w:eastAsia="微软雅黑" w:cs="微软雅黑"/>
                <w:sz w:val="24"/>
              </w:rPr>
            </w:pPr>
            <w:r>
              <w:rPr>
                <w:rFonts w:hint="eastAsia" w:ascii="微软雅黑" w:hAnsi="微软雅黑" w:eastAsia="微软雅黑" w:cs="微软雅黑"/>
                <w:b/>
                <w:bCs/>
                <w:sz w:val="24"/>
              </w:rPr>
              <w:t>提示词：</w:t>
            </w:r>
            <w:r>
              <w:rPr>
                <w:rFonts w:hint="eastAsia" w:ascii="微软雅黑" w:hAnsi="微软雅黑" w:eastAsia="微软雅黑" w:cs="微软雅黑"/>
                <w:sz w:val="24"/>
              </w:rPr>
              <w:t xml:space="preserve"> 请将发票内容整理为表格形式，整理的项目包括发票号、买方名称、销售方名称，项目名称、数量、单价、金额和税额。</w:t>
            </w:r>
          </w:p>
          <w:p w14:paraId="42EA6B18">
            <w:pPr>
              <w:spacing w:before="156" w:beforeLines="50" w:after="156" w:afterLines="50"/>
              <w:rPr>
                <w:rFonts w:hint="eastAsia" w:ascii="微软雅黑" w:hAnsi="微软雅黑" w:eastAsia="微软雅黑" w:cs="微软雅黑"/>
                <w:b/>
                <w:bCs/>
                <w:sz w:val="24"/>
                <w:lang w:val="en-US" w:eastAsia="zh-CN"/>
              </w:rPr>
            </w:pPr>
            <w:r>
              <w:rPr>
                <w:rFonts w:hint="eastAsia" w:ascii="微软雅黑" w:hAnsi="微软雅黑" w:eastAsia="微软雅黑" w:cs="微软雅黑"/>
                <w:b/>
                <w:bCs/>
                <w:sz w:val="24"/>
                <w:lang w:val="en-US" w:eastAsia="zh-CN"/>
              </w:rPr>
              <w:t>详细步骤：</w:t>
            </w:r>
          </w:p>
          <w:p w14:paraId="52F006B5">
            <w:pPr>
              <w:spacing w:before="156" w:beforeLines="50" w:after="156" w:afterLines="50"/>
              <w:rPr>
                <w:rFonts w:hint="default" w:ascii="微软雅黑" w:hAnsi="微软雅黑" w:eastAsia="微软雅黑" w:cs="微软雅黑"/>
                <w:b/>
                <w:bCs/>
                <w:sz w:val="24"/>
                <w:lang w:val="en-US" w:eastAsia="zh-CN"/>
              </w:rPr>
            </w:pPr>
            <w:r>
              <w:rPr>
                <w:rFonts w:hint="eastAsia" w:ascii="微软雅黑" w:hAnsi="微软雅黑" w:eastAsia="微软雅黑" w:cs="微软雅黑"/>
                <w:b/>
                <w:bCs/>
                <w:sz w:val="24"/>
                <w:lang w:val="en-US" w:eastAsia="zh-CN"/>
              </w:rPr>
              <w:t>步骤一：</w:t>
            </w:r>
            <w:r>
              <w:rPr>
                <w:rFonts w:hint="eastAsia" w:ascii="微软雅黑" w:hAnsi="微软雅黑" w:eastAsia="微软雅黑" w:cs="微软雅黑"/>
                <w:b w:val="0"/>
                <w:bCs w:val="0"/>
                <w:sz w:val="24"/>
                <w:lang w:val="en-US" w:eastAsia="zh-CN"/>
              </w:rPr>
              <w:t>单击DeepSeek对话框右下角的按钮，将待整理的电子发票全部上传，并发送以下提示词：</w:t>
            </w:r>
          </w:p>
          <w:p w14:paraId="457B4E51">
            <w:pPr>
              <w:spacing w:before="156" w:beforeLines="50" w:after="156" w:afterLines="50"/>
            </w:pPr>
            <w:r>
              <w:drawing>
                <wp:inline distT="0" distB="0" distL="114300" distR="114300">
                  <wp:extent cx="5757545" cy="3151505"/>
                  <wp:effectExtent l="0" t="0" r="1460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5757545" cy="3151505"/>
                          </a:xfrm>
                          <a:prstGeom prst="rect">
                            <a:avLst/>
                          </a:prstGeom>
                          <a:noFill/>
                          <a:ln>
                            <a:noFill/>
                          </a:ln>
                        </pic:spPr>
                      </pic:pic>
                    </a:graphicData>
                  </a:graphic>
                </wp:inline>
              </w:drawing>
            </w:r>
          </w:p>
          <w:p w14:paraId="6641B752">
            <w:pPr>
              <w:spacing w:before="156" w:beforeLines="50" w:after="156" w:afterLines="50"/>
            </w:pPr>
            <w:r>
              <w:rPr>
                <w:rFonts w:hint="eastAsia" w:ascii="微软雅黑" w:hAnsi="微软雅黑" w:eastAsia="微软雅黑" w:cs="微软雅黑"/>
                <w:b/>
                <w:bCs/>
                <w:sz w:val="24"/>
                <w:lang w:val="en-US" w:eastAsia="zh-CN"/>
              </w:rPr>
              <w:t>步骤二：</w:t>
            </w:r>
            <w:r>
              <w:rPr>
                <w:rFonts w:hint="eastAsia" w:ascii="微软雅黑" w:hAnsi="微软雅黑" w:eastAsia="微软雅黑" w:cs="微软雅黑"/>
                <w:b w:val="0"/>
                <w:bCs w:val="0"/>
                <w:sz w:val="24"/>
                <w:lang w:val="en-US" w:eastAsia="zh-CN"/>
              </w:rPr>
              <w:t>复制DeepSeek生成的表格，打开Excel：</w:t>
            </w:r>
          </w:p>
          <w:p w14:paraId="50E0E1EF">
            <w:pPr>
              <w:spacing w:before="156" w:beforeLines="50" w:after="156" w:afterLines="50"/>
            </w:pPr>
            <w:r>
              <w:drawing>
                <wp:inline distT="0" distB="0" distL="114300" distR="114300">
                  <wp:extent cx="5753100" cy="2953385"/>
                  <wp:effectExtent l="0" t="0" r="0"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6"/>
                          <a:stretch>
                            <a:fillRect/>
                          </a:stretch>
                        </pic:blipFill>
                        <pic:spPr>
                          <a:xfrm>
                            <a:off x="0" y="0"/>
                            <a:ext cx="5753100" cy="2953385"/>
                          </a:xfrm>
                          <a:prstGeom prst="rect">
                            <a:avLst/>
                          </a:prstGeom>
                          <a:noFill/>
                          <a:ln>
                            <a:noFill/>
                          </a:ln>
                        </pic:spPr>
                      </pic:pic>
                    </a:graphicData>
                  </a:graphic>
                </wp:inline>
              </w:drawing>
            </w:r>
          </w:p>
          <w:p w14:paraId="32D5196B">
            <w:pPr>
              <w:spacing w:before="156" w:beforeLines="50" w:after="156" w:afterLines="50"/>
            </w:pPr>
            <w:r>
              <w:rPr>
                <w:rFonts w:hint="eastAsia" w:ascii="微软雅黑" w:hAnsi="微软雅黑" w:eastAsia="微软雅黑" w:cs="微软雅黑"/>
                <w:b/>
                <w:bCs/>
                <w:sz w:val="24"/>
                <w:lang w:val="en-US" w:eastAsia="zh-CN"/>
              </w:rPr>
              <w:t>步骤三：</w:t>
            </w:r>
            <w:r>
              <w:rPr>
                <w:rFonts w:hint="eastAsia" w:ascii="微软雅黑" w:hAnsi="微软雅黑" w:eastAsia="微软雅黑" w:cs="微软雅黑"/>
                <w:b w:val="0"/>
                <w:bCs w:val="0"/>
                <w:sz w:val="24"/>
                <w:lang w:val="en-US" w:eastAsia="zh-CN"/>
              </w:rPr>
              <w:t>将A列设置为文本格式，再右击，在弹出的【粘贴选项】区域选择“匹配目标格式”命令：</w:t>
            </w:r>
          </w:p>
          <w:p w14:paraId="5FBD184A">
            <w:pPr>
              <w:spacing w:before="156" w:beforeLines="50" w:after="156" w:afterLines="50"/>
            </w:pPr>
            <w:r>
              <w:drawing>
                <wp:inline distT="0" distB="0" distL="114300" distR="114300">
                  <wp:extent cx="5756275" cy="4116070"/>
                  <wp:effectExtent l="0" t="0" r="1587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7"/>
                          <a:stretch>
                            <a:fillRect/>
                          </a:stretch>
                        </pic:blipFill>
                        <pic:spPr>
                          <a:xfrm>
                            <a:off x="0" y="0"/>
                            <a:ext cx="5756275" cy="4116070"/>
                          </a:xfrm>
                          <a:prstGeom prst="rect">
                            <a:avLst/>
                          </a:prstGeom>
                          <a:noFill/>
                          <a:ln>
                            <a:noFill/>
                          </a:ln>
                        </pic:spPr>
                      </pic:pic>
                    </a:graphicData>
                  </a:graphic>
                </wp:inline>
              </w:drawing>
            </w:r>
          </w:p>
          <w:p w14:paraId="28F57D02">
            <w:pPr>
              <w:spacing w:before="156" w:beforeLines="50" w:after="156" w:afterLines="50"/>
            </w:pPr>
            <w:r>
              <w:rPr>
                <w:rFonts w:hint="eastAsia" w:ascii="微软雅黑" w:hAnsi="微软雅黑" w:eastAsia="微软雅黑" w:cs="微软雅黑"/>
                <w:b/>
                <w:bCs/>
                <w:sz w:val="24"/>
                <w:lang w:val="en-US" w:eastAsia="zh-CN"/>
              </w:rPr>
              <w:t>步骤四：</w:t>
            </w:r>
            <w:r>
              <w:rPr>
                <w:rFonts w:hint="eastAsia" w:ascii="微软雅黑" w:hAnsi="微软雅黑" w:eastAsia="微软雅黑" w:cs="微软雅黑"/>
                <w:b w:val="0"/>
                <w:bCs w:val="0"/>
                <w:sz w:val="24"/>
                <w:lang w:val="en-US" w:eastAsia="zh-CN"/>
              </w:rPr>
              <w:t>粘贴生成的内容：</w:t>
            </w:r>
          </w:p>
          <w:p w14:paraId="20377CE4">
            <w:pPr>
              <w:spacing w:before="156" w:beforeLines="50" w:after="156" w:afterLines="50"/>
            </w:pPr>
            <w:r>
              <w:drawing>
                <wp:inline distT="0" distB="0" distL="114300" distR="114300">
                  <wp:extent cx="4806950" cy="4032250"/>
                  <wp:effectExtent l="0" t="0" r="1270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8"/>
                          <a:stretch>
                            <a:fillRect/>
                          </a:stretch>
                        </pic:blipFill>
                        <pic:spPr>
                          <a:xfrm>
                            <a:off x="0" y="0"/>
                            <a:ext cx="4806950" cy="4032250"/>
                          </a:xfrm>
                          <a:prstGeom prst="rect">
                            <a:avLst/>
                          </a:prstGeom>
                          <a:noFill/>
                          <a:ln>
                            <a:noFill/>
                          </a:ln>
                        </pic:spPr>
                      </pic:pic>
                    </a:graphicData>
                  </a:graphic>
                </wp:inline>
              </w:drawing>
            </w:r>
          </w:p>
          <w:p w14:paraId="502196B0">
            <w:pPr>
              <w:spacing w:before="156" w:beforeLines="50" w:after="156" w:afterLines="50"/>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方法八</w:t>
            </w:r>
            <w:r>
              <w:rPr>
                <w:rFonts w:hint="eastAsia" w:ascii="微软雅黑" w:hAnsi="微软雅黑" w:eastAsia="微软雅黑" w:cs="微软雅黑"/>
                <w:b/>
                <w:bCs/>
                <w:sz w:val="28"/>
                <w:szCs w:val="28"/>
              </w:rPr>
              <w:t>：借助DeepSeek解读资产负债表</w:t>
            </w:r>
          </w:p>
          <w:p w14:paraId="2E30ED9A">
            <w:pPr>
              <w:spacing w:before="156" w:beforeLines="50" w:after="156" w:afterLines="50"/>
              <w:rPr>
                <w:rFonts w:hint="eastAsia" w:ascii="微软雅黑" w:hAnsi="微软雅黑" w:eastAsia="微软雅黑" w:cs="微软雅黑"/>
                <w:b w:val="0"/>
                <w:bCs w:val="0"/>
                <w:sz w:val="24"/>
                <w:lang w:val="en-US" w:eastAsia="zh-CN"/>
              </w:rPr>
            </w:pPr>
            <w:r>
              <w:rPr>
                <w:rFonts w:hint="eastAsia" w:ascii="微软雅黑" w:hAnsi="微软雅黑" w:eastAsia="微软雅黑" w:cs="微软雅黑"/>
                <w:b w:val="0"/>
                <w:bCs w:val="0"/>
                <w:sz w:val="24"/>
                <w:lang w:val="en-US" w:eastAsia="zh-CN"/>
              </w:rPr>
              <w:t>发给DeepSeek的提示词越明确，生成的结果越有深度，否则只能得到比较宽泛、笼统的回答。尤其是专业性强的问题,需要提问者具备一定的专业知识、给出明确的提示词，并能够鉴别DeepSeek生成的内容质量是否合格。</w:t>
            </w:r>
          </w:p>
          <w:p w14:paraId="2C16532F">
            <w:pPr>
              <w:spacing w:before="156" w:beforeLines="50" w:after="156" w:afterLines="50"/>
              <w:rPr>
                <w:rFonts w:hint="eastAsia" w:ascii="微软雅黑" w:hAnsi="微软雅黑" w:eastAsia="微软雅黑" w:cs="微软雅黑"/>
                <w:sz w:val="24"/>
              </w:rPr>
            </w:pPr>
            <w:r>
              <w:rPr>
                <w:rFonts w:hint="eastAsia" w:ascii="微软雅黑" w:hAnsi="微软雅黑" w:eastAsia="微软雅黑" w:cs="微软雅黑"/>
                <w:b/>
                <w:bCs/>
                <w:sz w:val="24"/>
              </w:rPr>
              <w:t>提示词：</w:t>
            </w:r>
            <w:r>
              <w:rPr>
                <w:rFonts w:hint="eastAsia" w:ascii="微软雅黑" w:hAnsi="微软雅黑" w:eastAsia="微软雅黑" w:cs="微软雅黑"/>
                <w:sz w:val="24"/>
              </w:rPr>
              <w:t xml:space="preserve"> 请解读资产负债表。</w:t>
            </w:r>
          </w:p>
          <w:p w14:paraId="68C0A502">
            <w:pPr>
              <w:spacing w:before="156" w:beforeLines="50" w:after="156" w:afterLines="50"/>
              <w:rPr>
                <w:rFonts w:hint="default" w:ascii="微软雅黑" w:hAnsi="微软雅黑" w:eastAsia="微软雅黑" w:cs="微软雅黑"/>
                <w:b w:val="0"/>
                <w:bCs w:val="0"/>
                <w:sz w:val="24"/>
                <w:lang w:val="en-US" w:eastAsia="zh-CN"/>
              </w:rPr>
            </w:pPr>
            <w:r>
              <w:rPr>
                <w:rFonts w:hint="eastAsia" w:ascii="微软雅黑" w:hAnsi="微软雅黑" w:eastAsia="微软雅黑" w:cs="微软雅黑"/>
                <w:b/>
                <w:bCs/>
                <w:sz w:val="24"/>
                <w:lang w:val="en-US" w:eastAsia="zh-CN"/>
              </w:rPr>
              <w:t>优化后的提示词：</w:t>
            </w:r>
            <w:r>
              <w:rPr>
                <w:rFonts w:hint="eastAsia" w:ascii="微软雅黑" w:hAnsi="微软雅黑" w:eastAsia="微软雅黑" w:cs="微软雅黑"/>
                <w:b w:val="0"/>
                <w:bCs w:val="0"/>
                <w:sz w:val="24"/>
                <w:lang w:val="en-US" w:eastAsia="zh-CN"/>
              </w:rPr>
              <w:t>你是一名资深的财务专家，擅长解读财务报表，现在请针对提供给你的某公司资产负债表展开分析，并生成财务分析报告。分析数据要准确，必须完全按我所提供的数据进行分析。</w:t>
            </w:r>
          </w:p>
          <w:p w14:paraId="31D2989E">
            <w:pPr>
              <w:spacing w:before="156" w:beforeLines="50" w:after="156" w:afterLines="50"/>
              <w:rPr>
                <w:rFonts w:hint="eastAsia" w:ascii="微软雅黑" w:hAnsi="微软雅黑" w:eastAsia="微软雅黑" w:cs="微软雅黑"/>
                <w:b/>
                <w:bCs/>
                <w:sz w:val="24"/>
                <w:lang w:val="en-US" w:eastAsia="zh-CN"/>
              </w:rPr>
            </w:pPr>
            <w:r>
              <w:rPr>
                <w:rFonts w:hint="eastAsia" w:ascii="微软雅黑" w:hAnsi="微软雅黑" w:eastAsia="微软雅黑" w:cs="微软雅黑"/>
                <w:b/>
                <w:bCs/>
                <w:sz w:val="24"/>
                <w:lang w:val="en-US" w:eastAsia="zh-CN"/>
              </w:rPr>
              <w:t>详细步骤：</w:t>
            </w:r>
          </w:p>
          <w:p w14:paraId="2C8A619B">
            <w:pPr>
              <w:spacing w:before="156" w:beforeLines="50" w:after="156" w:afterLines="50"/>
              <w:rPr>
                <w:rFonts w:hint="eastAsia" w:ascii="微软雅黑" w:hAnsi="微软雅黑" w:eastAsia="微软雅黑" w:cs="微软雅黑"/>
                <w:sz w:val="24"/>
              </w:rPr>
            </w:pPr>
            <w:r>
              <w:rPr>
                <w:rFonts w:hint="eastAsia" w:ascii="微软雅黑" w:hAnsi="微软雅黑" w:eastAsia="微软雅黑" w:cs="微软雅黑"/>
                <w:b/>
                <w:bCs/>
                <w:sz w:val="24"/>
                <w:lang w:val="en-US" w:eastAsia="zh-CN"/>
              </w:rPr>
              <w:t>步骤一：</w:t>
            </w:r>
            <w:r>
              <w:rPr>
                <w:rFonts w:hint="eastAsia" w:ascii="微软雅黑" w:hAnsi="微软雅黑" w:eastAsia="微软雅黑" w:cs="微软雅黑"/>
                <w:b w:val="0"/>
                <w:bCs w:val="0"/>
                <w:sz w:val="24"/>
                <w:lang w:val="en-US" w:eastAsia="zh-CN"/>
              </w:rPr>
              <w:t>将Excel文档上传，并发送提示词：</w:t>
            </w:r>
          </w:p>
          <w:p w14:paraId="10C58564">
            <w:pPr>
              <w:spacing w:before="156" w:beforeLines="50" w:after="156" w:afterLines="50"/>
              <w:rPr>
                <w:rFonts w:hint="eastAsia" w:ascii="微软雅黑" w:hAnsi="微软雅黑" w:eastAsia="微软雅黑" w:cs="微软雅黑"/>
                <w:sz w:val="24"/>
              </w:rPr>
            </w:pPr>
            <w:r>
              <w:drawing>
                <wp:inline distT="0" distB="0" distL="114300" distR="114300">
                  <wp:extent cx="5751830" cy="3051175"/>
                  <wp:effectExtent l="0" t="0" r="1270"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5751830" cy="3051175"/>
                          </a:xfrm>
                          <a:prstGeom prst="rect">
                            <a:avLst/>
                          </a:prstGeom>
                          <a:noFill/>
                          <a:ln>
                            <a:noFill/>
                          </a:ln>
                        </pic:spPr>
                      </pic:pic>
                    </a:graphicData>
                  </a:graphic>
                </wp:inline>
              </w:drawing>
            </w:r>
          </w:p>
          <w:p w14:paraId="756076C6">
            <w:pPr>
              <w:spacing w:before="156" w:beforeLines="50" w:after="156" w:afterLines="50"/>
              <w:rPr>
                <w:rFonts w:hint="eastAsia" w:ascii="微软雅黑" w:hAnsi="微软雅黑" w:eastAsia="微软雅黑" w:cs="微软雅黑"/>
                <w:sz w:val="24"/>
              </w:rPr>
            </w:pPr>
            <w:r>
              <w:drawing>
                <wp:inline distT="0" distB="0" distL="114300" distR="114300">
                  <wp:extent cx="5756275" cy="3082290"/>
                  <wp:effectExtent l="0" t="0" r="1587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0"/>
                          <a:stretch>
                            <a:fillRect/>
                          </a:stretch>
                        </pic:blipFill>
                        <pic:spPr>
                          <a:xfrm>
                            <a:off x="0" y="0"/>
                            <a:ext cx="5756275" cy="3082290"/>
                          </a:xfrm>
                          <a:prstGeom prst="rect">
                            <a:avLst/>
                          </a:prstGeom>
                          <a:noFill/>
                          <a:ln>
                            <a:noFill/>
                          </a:ln>
                        </pic:spPr>
                      </pic:pic>
                    </a:graphicData>
                  </a:graphic>
                </wp:inline>
              </w:drawing>
            </w:r>
          </w:p>
          <w:p w14:paraId="02DC110C">
            <w:pPr>
              <w:spacing w:before="156" w:beforeLines="50" w:after="156" w:afterLines="50"/>
              <w:rPr>
                <w:rFonts w:hint="default" w:ascii="微软雅黑" w:hAnsi="微软雅黑" w:eastAsia="微软雅黑" w:cs="微软雅黑"/>
                <w:b w:val="0"/>
                <w:bCs w:val="0"/>
                <w:sz w:val="24"/>
                <w:lang w:val="en-US" w:eastAsia="zh-CN"/>
              </w:rPr>
            </w:pPr>
            <w:r>
              <w:rPr>
                <w:rFonts w:hint="eastAsia" w:ascii="微软雅黑" w:hAnsi="微软雅黑" w:eastAsia="微软雅黑" w:cs="微软雅黑"/>
                <w:b/>
                <w:bCs/>
                <w:sz w:val="24"/>
                <w:lang w:val="en-US" w:eastAsia="zh-CN"/>
              </w:rPr>
              <w:t>步骤二：</w:t>
            </w:r>
            <w:r>
              <w:rPr>
                <w:rFonts w:hint="eastAsia" w:ascii="微软雅黑" w:hAnsi="微软雅黑" w:eastAsia="微软雅黑" w:cs="微软雅黑"/>
                <w:b w:val="0"/>
                <w:bCs w:val="0"/>
                <w:sz w:val="24"/>
                <w:lang w:val="en-US" w:eastAsia="zh-CN"/>
              </w:rPr>
              <w:t>使其生成的解读结果更加详细、专业：</w:t>
            </w:r>
          </w:p>
          <w:p w14:paraId="67BA2816">
            <w:pPr>
              <w:spacing w:before="156" w:beforeLines="50" w:after="156" w:afterLines="50"/>
              <w:rPr>
                <w:rFonts w:hint="eastAsia" w:ascii="微软雅黑" w:hAnsi="微软雅黑" w:cs="微软雅黑"/>
                <w:sz w:val="24"/>
              </w:rPr>
            </w:pPr>
            <w:r>
              <w:drawing>
                <wp:inline distT="0" distB="0" distL="114300" distR="114300">
                  <wp:extent cx="5752465" cy="3479800"/>
                  <wp:effectExtent l="0" t="0" r="63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1"/>
                          <a:stretch>
                            <a:fillRect/>
                          </a:stretch>
                        </pic:blipFill>
                        <pic:spPr>
                          <a:xfrm>
                            <a:off x="0" y="0"/>
                            <a:ext cx="5752465" cy="3479800"/>
                          </a:xfrm>
                          <a:prstGeom prst="rect">
                            <a:avLst/>
                          </a:prstGeom>
                          <a:noFill/>
                          <a:ln>
                            <a:noFill/>
                          </a:ln>
                        </pic:spPr>
                      </pic:pic>
                    </a:graphicData>
                  </a:graphic>
                </wp:inline>
              </w:drawing>
            </w:r>
          </w:p>
          <w:p w14:paraId="6BA0D025">
            <w:pPr>
              <w:spacing w:before="156" w:beforeLines="50" w:after="156" w:afterLines="50"/>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方法九</w:t>
            </w:r>
            <w:r>
              <w:rPr>
                <w:rFonts w:hint="eastAsia" w:ascii="微软雅黑" w:hAnsi="微软雅黑" w:eastAsia="微软雅黑" w:cs="微软雅黑"/>
                <w:b/>
                <w:bCs/>
                <w:sz w:val="28"/>
                <w:szCs w:val="28"/>
              </w:rPr>
              <w:t>：借助DeepSeek核验损益表中的问题</w:t>
            </w:r>
          </w:p>
          <w:p w14:paraId="124AA772">
            <w:pPr>
              <w:spacing w:before="156" w:beforeLines="50" w:after="156" w:afterLines="50"/>
              <w:rPr>
                <w:rFonts w:hint="eastAsia" w:ascii="微软雅黑" w:hAnsi="微软雅黑" w:eastAsia="微软雅黑" w:cs="微软雅黑"/>
                <w:b w:val="0"/>
                <w:bCs w:val="0"/>
                <w:sz w:val="24"/>
              </w:rPr>
            </w:pPr>
            <w:r>
              <w:rPr>
                <w:rFonts w:hint="eastAsia" w:ascii="微软雅黑" w:hAnsi="微软雅黑" w:eastAsia="微软雅黑" w:cs="微软雅黑"/>
                <w:b w:val="0"/>
                <w:bCs w:val="0"/>
                <w:sz w:val="24"/>
              </w:rPr>
              <w:t>除了对财务报表进行直接解读，借助DeepSeek还可以对报表中的数据及算逻辑进行核验。</w:t>
            </w:r>
          </w:p>
          <w:p w14:paraId="55F56A5F">
            <w:pPr>
              <w:spacing w:before="156" w:beforeLines="50" w:after="156" w:afterLines="50"/>
              <w:rPr>
                <w:rFonts w:hint="eastAsia" w:ascii="微软雅黑" w:hAnsi="微软雅黑" w:eastAsia="微软雅黑" w:cs="微软雅黑"/>
                <w:b w:val="0"/>
                <w:bCs w:val="0"/>
                <w:sz w:val="24"/>
              </w:rPr>
            </w:pPr>
            <w:r>
              <w:rPr>
                <w:rFonts w:hint="eastAsia" w:ascii="微软雅黑" w:hAnsi="微软雅黑" w:eastAsia="微软雅黑" w:cs="微软雅黑"/>
                <w:b w:val="0"/>
                <w:bCs w:val="0"/>
                <w:sz w:val="24"/>
                <w:lang w:val="en-US" w:eastAsia="zh-CN"/>
              </w:rPr>
              <w:t>并发送提示词</w:t>
            </w:r>
          </w:p>
          <w:p w14:paraId="135E1AD3">
            <w:pPr>
              <w:spacing w:before="156" w:beforeLines="50" w:after="156" w:afterLines="50"/>
              <w:rPr>
                <w:rFonts w:hint="eastAsia" w:ascii="微软雅黑" w:hAnsi="微软雅黑" w:eastAsia="微软雅黑" w:cs="微软雅黑"/>
                <w:b/>
                <w:bCs/>
                <w:sz w:val="24"/>
              </w:rPr>
            </w:pPr>
            <w:r>
              <w:rPr>
                <w:rFonts w:hint="eastAsia" w:ascii="微软雅黑" w:hAnsi="微软雅黑" w:eastAsia="微软雅黑" w:cs="微软雅黑"/>
                <w:b/>
                <w:bCs/>
                <w:sz w:val="24"/>
              </w:rPr>
              <w:t>提示词：</w:t>
            </w:r>
            <w:r>
              <w:rPr>
                <w:rFonts w:hint="eastAsia" w:ascii="微软雅黑" w:hAnsi="微软雅黑" w:eastAsia="微软雅黑" w:cs="微软雅黑"/>
                <w:b w:val="0"/>
                <w:bCs w:val="0"/>
                <w:sz w:val="24"/>
              </w:rPr>
              <w:t>你是一位资深的财务总监，请对以上损益表中的数据进行核验，重点检查公式中的计算逻辑和计算结果是否正确，并给出结论和建议，要确保数据准确。</w:t>
            </w:r>
          </w:p>
          <w:p w14:paraId="2F46B36A">
            <w:pPr>
              <w:spacing w:before="156" w:beforeLines="50" w:after="156" w:afterLines="50"/>
              <w:rPr>
                <w:rFonts w:hint="eastAsia" w:ascii="微软雅黑" w:hAnsi="微软雅黑" w:eastAsia="微软雅黑" w:cs="微软雅黑"/>
                <w:b/>
                <w:bCs/>
                <w:sz w:val="24"/>
                <w:lang w:val="en-US" w:eastAsia="zh-CN"/>
              </w:rPr>
            </w:pPr>
            <w:r>
              <w:rPr>
                <w:rFonts w:hint="eastAsia" w:ascii="微软雅黑" w:hAnsi="微软雅黑" w:eastAsia="微软雅黑" w:cs="微软雅黑"/>
                <w:b/>
                <w:bCs/>
                <w:sz w:val="24"/>
                <w:lang w:val="en-US" w:eastAsia="zh-CN"/>
              </w:rPr>
              <w:t>详细步骤：</w:t>
            </w:r>
          </w:p>
          <w:p w14:paraId="1710124B">
            <w:pPr>
              <w:spacing w:before="156" w:beforeLines="50" w:after="156" w:afterLines="50"/>
              <w:rPr>
                <w:rFonts w:hint="eastAsia" w:ascii="微软雅黑" w:hAnsi="微软雅黑" w:eastAsia="微软雅黑" w:cs="微软雅黑"/>
                <w:b w:val="0"/>
                <w:bCs w:val="0"/>
                <w:sz w:val="24"/>
              </w:rPr>
            </w:pPr>
            <w:r>
              <w:rPr>
                <w:rFonts w:hint="eastAsia" w:ascii="微软雅黑" w:hAnsi="微软雅黑" w:eastAsia="微软雅黑" w:cs="微软雅黑"/>
                <w:b/>
                <w:bCs/>
                <w:sz w:val="24"/>
                <w:lang w:val="en-US" w:eastAsia="zh-CN"/>
              </w:rPr>
              <w:t>步骤一：</w:t>
            </w:r>
            <w:r>
              <w:rPr>
                <w:rFonts w:hint="eastAsia" w:ascii="微软雅黑" w:hAnsi="微软雅黑" w:eastAsia="微软雅黑" w:cs="微软雅黑"/>
                <w:b w:val="0"/>
                <w:bCs w:val="0"/>
                <w:sz w:val="24"/>
                <w:lang w:val="en-US" w:eastAsia="zh-CN"/>
              </w:rPr>
              <w:t>将Excel文档上传，并发送提示词</w:t>
            </w:r>
          </w:p>
          <w:p w14:paraId="229C99A8">
            <w:pPr>
              <w:spacing w:before="156" w:beforeLines="50" w:after="156" w:afterLines="50"/>
              <w:rPr>
                <w:rFonts w:hint="default" w:ascii="微软雅黑" w:hAnsi="微软雅黑" w:eastAsia="微软雅黑" w:cs="微软雅黑"/>
                <w:b/>
                <w:bCs/>
                <w:sz w:val="24"/>
                <w:lang w:val="en-US" w:eastAsia="zh-CN"/>
              </w:rPr>
            </w:pPr>
          </w:p>
          <w:p w14:paraId="213585A1">
            <w:pPr>
              <w:spacing w:before="156" w:beforeLines="50" w:after="156" w:afterLines="50"/>
            </w:pPr>
            <w:r>
              <w:drawing>
                <wp:inline distT="0" distB="0" distL="114300" distR="114300">
                  <wp:extent cx="5753100" cy="2990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2"/>
                          <a:stretch>
                            <a:fillRect/>
                          </a:stretch>
                        </pic:blipFill>
                        <pic:spPr>
                          <a:xfrm>
                            <a:off x="0" y="0"/>
                            <a:ext cx="5753100" cy="2990850"/>
                          </a:xfrm>
                          <a:prstGeom prst="rect">
                            <a:avLst/>
                          </a:prstGeom>
                          <a:noFill/>
                          <a:ln>
                            <a:noFill/>
                          </a:ln>
                        </pic:spPr>
                      </pic:pic>
                    </a:graphicData>
                  </a:graphic>
                </wp:inline>
              </w:drawing>
            </w:r>
          </w:p>
          <w:p w14:paraId="65BC9375">
            <w:pPr>
              <w:spacing w:before="156" w:beforeLines="50" w:after="156" w:afterLines="50"/>
              <w:rPr>
                <w:rFonts w:hint="eastAsia" w:ascii="微软雅黑" w:hAnsi="微软雅黑" w:eastAsia="微软雅黑" w:cs="微软雅黑"/>
                <w:b/>
                <w:bCs/>
                <w:sz w:val="28"/>
                <w:szCs w:val="28"/>
              </w:rPr>
            </w:pPr>
            <w:r>
              <w:drawing>
                <wp:inline distT="0" distB="0" distL="114300" distR="114300">
                  <wp:extent cx="5758180" cy="3362960"/>
                  <wp:effectExtent l="0" t="0" r="1397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3"/>
                          <a:stretch>
                            <a:fillRect/>
                          </a:stretch>
                        </pic:blipFill>
                        <pic:spPr>
                          <a:xfrm>
                            <a:off x="0" y="0"/>
                            <a:ext cx="5758180" cy="3362960"/>
                          </a:xfrm>
                          <a:prstGeom prst="rect">
                            <a:avLst/>
                          </a:prstGeom>
                          <a:noFill/>
                          <a:ln>
                            <a:noFill/>
                          </a:ln>
                        </pic:spPr>
                      </pic:pic>
                    </a:graphicData>
                  </a:graphic>
                </wp:inline>
              </w:drawing>
            </w:r>
          </w:p>
          <w:p w14:paraId="691666AC">
            <w:pPr>
              <w:spacing w:before="156" w:beforeLines="50" w:after="156" w:afterLines="50"/>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方法十</w:t>
            </w:r>
            <w:r>
              <w:rPr>
                <w:rFonts w:hint="eastAsia" w:ascii="微软雅黑" w:hAnsi="微软雅黑" w:eastAsia="微软雅黑" w:cs="微软雅黑"/>
                <w:b/>
                <w:bCs/>
                <w:sz w:val="28"/>
                <w:szCs w:val="28"/>
              </w:rPr>
              <w:t>：借助DeepSeek解读损益表</w:t>
            </w:r>
          </w:p>
          <w:p w14:paraId="5C92CC9D">
            <w:pPr>
              <w:spacing w:before="156" w:beforeLines="50" w:after="156" w:afterLines="50"/>
              <w:rPr>
                <w:rFonts w:hint="eastAsia" w:ascii="微软雅黑" w:hAnsi="微软雅黑" w:eastAsia="微软雅黑" w:cs="微软雅黑"/>
                <w:b w:val="0"/>
                <w:bCs w:val="0"/>
                <w:sz w:val="24"/>
                <w:lang w:val="en-US" w:eastAsia="zh-CN"/>
              </w:rPr>
            </w:pPr>
            <w:r>
              <w:rPr>
                <w:rFonts w:hint="eastAsia" w:ascii="微软雅黑" w:hAnsi="微软雅黑" w:eastAsia="微软雅黑" w:cs="微软雅黑"/>
                <w:b w:val="0"/>
                <w:bCs w:val="0"/>
                <w:sz w:val="24"/>
                <w:lang w:val="en-US" w:eastAsia="zh-CN"/>
              </w:rPr>
              <w:t>对于编制规范且公式计算逻辑符合要求的损益表，可以借助DeepSeek对其中的数据进行解读。</w:t>
            </w:r>
          </w:p>
          <w:p w14:paraId="59515B3C">
            <w:pPr>
              <w:spacing w:before="156" w:beforeLines="50" w:after="156" w:afterLines="50"/>
              <w:rPr>
                <w:rFonts w:hint="eastAsia" w:ascii="微软雅黑" w:hAnsi="微软雅黑" w:eastAsia="微软雅黑" w:cs="微软雅黑"/>
                <w:b/>
                <w:bCs/>
                <w:sz w:val="24"/>
                <w:lang w:val="en-US" w:eastAsia="zh-CN"/>
              </w:rPr>
            </w:pPr>
            <w:r>
              <w:rPr>
                <w:rFonts w:hint="eastAsia" w:ascii="微软雅黑" w:hAnsi="微软雅黑" w:eastAsia="微软雅黑" w:cs="微软雅黑"/>
                <w:b w:val="0"/>
                <w:bCs w:val="0"/>
                <w:sz w:val="24"/>
                <w:lang w:val="en-US" w:eastAsia="zh-CN"/>
              </w:rPr>
              <w:t>将Excel文档上传，并发送以下提示词。</w:t>
            </w:r>
          </w:p>
          <w:p w14:paraId="7A89D8C9">
            <w:pPr>
              <w:spacing w:before="156" w:beforeLines="50" w:after="156" w:afterLines="50"/>
              <w:rPr>
                <w:rFonts w:hint="eastAsia" w:ascii="微软雅黑" w:hAnsi="微软雅黑" w:eastAsia="微软雅黑" w:cs="微软雅黑"/>
                <w:b w:val="0"/>
                <w:bCs w:val="0"/>
                <w:sz w:val="24"/>
              </w:rPr>
            </w:pPr>
            <w:r>
              <w:rPr>
                <w:rFonts w:hint="eastAsia" w:ascii="微软雅黑" w:hAnsi="微软雅黑" w:eastAsia="微软雅黑" w:cs="微软雅黑"/>
                <w:b/>
                <w:bCs/>
                <w:sz w:val="24"/>
              </w:rPr>
              <w:t xml:space="preserve">提示词： </w:t>
            </w:r>
            <w:r>
              <w:rPr>
                <w:rFonts w:hint="eastAsia" w:ascii="微软雅黑" w:hAnsi="微软雅黑" w:eastAsia="微软雅黑" w:cs="微软雅黑"/>
                <w:b w:val="0"/>
                <w:bCs w:val="0"/>
                <w:sz w:val="24"/>
                <w:lang w:val="en-US" w:eastAsia="zh-CN"/>
              </w:rPr>
              <w:t>你</w:t>
            </w:r>
            <w:r>
              <w:rPr>
                <w:rFonts w:hint="eastAsia" w:ascii="微软雅黑" w:hAnsi="微软雅黑" w:eastAsia="微软雅黑" w:cs="微软雅黑"/>
                <w:b w:val="0"/>
                <w:bCs w:val="0"/>
                <w:sz w:val="24"/>
              </w:rPr>
              <w:t>是一位资深的财务总监,擅长分析各类财务报表,请对损益表中的数据进行解读并给出结论和建议，要确保数据准确。</w:t>
            </w:r>
          </w:p>
          <w:p w14:paraId="514AE160">
            <w:pPr>
              <w:spacing w:before="156" w:beforeLines="50" w:after="156" w:afterLines="50"/>
              <w:rPr>
                <w:rFonts w:hint="eastAsia" w:ascii="微软雅黑" w:hAnsi="微软雅黑" w:eastAsia="微软雅黑" w:cs="微软雅黑"/>
                <w:b/>
                <w:bCs/>
                <w:sz w:val="24"/>
                <w:lang w:val="en-US" w:eastAsia="zh-CN"/>
              </w:rPr>
            </w:pPr>
            <w:r>
              <w:rPr>
                <w:rFonts w:hint="eastAsia" w:ascii="微软雅黑" w:hAnsi="微软雅黑" w:eastAsia="微软雅黑" w:cs="微软雅黑"/>
                <w:b/>
                <w:bCs/>
                <w:sz w:val="24"/>
                <w:lang w:val="en-US" w:eastAsia="zh-CN"/>
              </w:rPr>
              <w:t>详细步骤：</w:t>
            </w:r>
          </w:p>
          <w:p w14:paraId="618A3899">
            <w:pPr>
              <w:spacing w:before="156" w:beforeLines="50" w:after="156" w:afterLines="50"/>
              <w:rPr>
                <w:rFonts w:hint="default" w:ascii="微软雅黑" w:hAnsi="微软雅黑" w:eastAsia="微软雅黑" w:cs="微软雅黑"/>
                <w:b/>
                <w:bCs/>
                <w:sz w:val="24"/>
                <w:lang w:val="en-US" w:eastAsia="zh-CN"/>
              </w:rPr>
            </w:pPr>
            <w:r>
              <w:rPr>
                <w:rFonts w:hint="eastAsia" w:ascii="微软雅黑" w:hAnsi="微软雅黑" w:eastAsia="微软雅黑" w:cs="微软雅黑"/>
                <w:b/>
                <w:bCs/>
                <w:sz w:val="24"/>
                <w:lang w:val="en-US" w:eastAsia="zh-CN"/>
              </w:rPr>
              <w:t>步骤一：</w:t>
            </w:r>
            <w:r>
              <w:rPr>
                <w:rFonts w:hint="eastAsia" w:ascii="微软雅黑" w:hAnsi="微软雅黑" w:eastAsia="微软雅黑" w:cs="微软雅黑"/>
                <w:b w:val="0"/>
                <w:bCs w:val="0"/>
                <w:sz w:val="24"/>
                <w:lang w:val="en-US" w:eastAsia="zh-CN"/>
              </w:rPr>
              <w:t>将Excel文档上传，并发送以下提示词。</w:t>
            </w:r>
          </w:p>
          <w:p w14:paraId="4AFE7995">
            <w:pPr>
              <w:spacing w:before="156" w:beforeLines="50" w:after="156" w:afterLines="50"/>
              <w:rPr>
                <w:rFonts w:hint="eastAsia" w:ascii="微软雅黑" w:hAnsi="微软雅黑" w:eastAsia="微软雅黑" w:cs="微软雅黑"/>
                <w:b/>
                <w:bCs/>
                <w:sz w:val="24"/>
              </w:rPr>
            </w:pPr>
            <w:r>
              <w:drawing>
                <wp:inline distT="0" distB="0" distL="114300" distR="114300">
                  <wp:extent cx="5751830" cy="2892425"/>
                  <wp:effectExtent l="0" t="0" r="127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4"/>
                          <a:stretch>
                            <a:fillRect/>
                          </a:stretch>
                        </pic:blipFill>
                        <pic:spPr>
                          <a:xfrm>
                            <a:off x="0" y="0"/>
                            <a:ext cx="5751830" cy="2892425"/>
                          </a:xfrm>
                          <a:prstGeom prst="rect">
                            <a:avLst/>
                          </a:prstGeom>
                          <a:noFill/>
                          <a:ln>
                            <a:noFill/>
                          </a:ln>
                        </pic:spPr>
                      </pic:pic>
                    </a:graphicData>
                  </a:graphic>
                </wp:inline>
              </w:drawing>
            </w:r>
          </w:p>
          <w:p w14:paraId="7340B501">
            <w:pPr>
              <w:spacing w:before="156" w:beforeLines="50" w:after="156" w:afterLines="50"/>
              <w:rPr>
                <w:rFonts w:hint="eastAsia" w:ascii="微软雅黑" w:hAnsi="微软雅黑" w:eastAsia="微软雅黑" w:cs="微软雅黑"/>
                <w:b/>
                <w:bCs/>
                <w:sz w:val="24"/>
              </w:rPr>
            </w:pPr>
            <w:r>
              <w:drawing>
                <wp:inline distT="0" distB="0" distL="114300" distR="114300">
                  <wp:extent cx="5756910" cy="3927475"/>
                  <wp:effectExtent l="0" t="0" r="15240"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5"/>
                          <a:stretch>
                            <a:fillRect/>
                          </a:stretch>
                        </pic:blipFill>
                        <pic:spPr>
                          <a:xfrm>
                            <a:off x="0" y="0"/>
                            <a:ext cx="5756910" cy="3927475"/>
                          </a:xfrm>
                          <a:prstGeom prst="rect">
                            <a:avLst/>
                          </a:prstGeom>
                          <a:noFill/>
                          <a:ln>
                            <a:noFill/>
                          </a:ln>
                        </pic:spPr>
                      </pic:pic>
                    </a:graphicData>
                  </a:graphic>
                </wp:inline>
              </w:drawing>
            </w:r>
          </w:p>
          <w:p w14:paraId="446ED05D">
            <w:pPr>
              <w:spacing w:before="156" w:beforeLines="50" w:after="156" w:afterLines="50"/>
              <w:rPr>
                <w:rFonts w:hint="eastAsia" w:ascii="微软雅黑" w:hAnsi="微软雅黑" w:eastAsia="微软雅黑" w:cs="微软雅黑"/>
                <w:b/>
                <w:bCs/>
                <w:sz w:val="24"/>
              </w:rPr>
            </w:pPr>
          </w:p>
        </w:tc>
      </w:tr>
      <w:tr w14:paraId="41C322C1">
        <w:tblPrEx>
          <w:tblCellMar>
            <w:top w:w="0" w:type="dxa"/>
            <w:left w:w="108" w:type="dxa"/>
            <w:bottom w:w="0" w:type="dxa"/>
            <w:right w:w="108" w:type="dxa"/>
          </w:tblCellMar>
        </w:tblPrEx>
        <w:tc>
          <w:tcPr>
            <w:tcW w:w="5000" w:type="pct"/>
            <w:shd w:val="clear" w:color="auto" w:fill="auto"/>
            <w:vAlign w:val="top"/>
          </w:tcPr>
          <w:p w14:paraId="5368E142">
            <w:pPr>
              <w:spacing w:before="156" w:beforeLines="50" w:after="156" w:afterLines="50"/>
              <w:rPr>
                <w:rFonts w:ascii="微软雅黑" w:hAnsi="微软雅黑" w:eastAsia="微软雅黑" w:cs="微软雅黑"/>
                <w:b/>
                <w:bCs/>
                <w:sz w:val="24"/>
              </w:rPr>
            </w:pPr>
            <w:r>
              <w:rPr>
                <w:rFonts w:hint="eastAsia" w:ascii="微软雅黑" w:hAnsi="微软雅黑" w:eastAsia="微软雅黑" w:cs="微软雅黑"/>
                <w:b/>
                <w:bCs/>
                <w:sz w:val="28"/>
                <w:szCs w:val="28"/>
              </w:rPr>
              <w:t>方法十一：</w:t>
            </w:r>
            <w:r>
              <w:rPr>
                <w:rFonts w:hint="eastAsia" w:ascii="微软雅黑" w:hAnsi="微软雅黑" w:eastAsia="微软雅黑" w:cs="微软雅黑"/>
                <w:b/>
                <w:bCs/>
                <w:sz w:val="24"/>
              </w:rPr>
              <w:t>借助DeepSeek根据财务数据自动生成财务报表</w:t>
            </w:r>
          </w:p>
          <w:p w14:paraId="2501FDF4">
            <w:pPr>
              <w:spacing w:before="156" w:beforeLines="50" w:after="156" w:afterLines="50"/>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DeepSeek能够直接从总账、试算平衡表等多个数据源中抓取并整合数据生成报表，不需要人工复制粘贴，大幅减少了重复性劳动;同时，DeepSeek能自动识别类似试算不平衡、现金流分类矛盾等数据异常，根据DeepSeek的提示及时修正，能有效降低报表错误率。</w:t>
            </w:r>
          </w:p>
          <w:p w14:paraId="0E50C85B">
            <w:pPr>
              <w:spacing w:before="156" w:beforeLines="50" w:after="156" w:afterLines="50"/>
              <w:rPr>
                <w:rFonts w:hint="eastAsia" w:ascii="微软雅黑" w:hAnsi="微软雅黑" w:eastAsia="微软雅黑" w:cs="微软雅黑"/>
                <w:sz w:val="24"/>
              </w:rPr>
            </w:pPr>
            <w:r>
              <w:rPr>
                <w:rFonts w:hint="eastAsia" w:ascii="微软雅黑" w:hAnsi="微软雅黑" w:eastAsia="微软雅黑" w:cs="微软雅黑"/>
                <w:b/>
                <w:bCs/>
                <w:sz w:val="24"/>
              </w:rPr>
              <w:t>提示词：</w:t>
            </w:r>
            <w:r>
              <w:rPr>
                <w:rFonts w:hint="eastAsia" w:ascii="微软雅黑" w:hAnsi="微软雅黑" w:eastAsia="微软雅黑" w:cs="微软雅黑"/>
                <w:sz w:val="24"/>
              </w:rPr>
              <w:t>你是一位资深的财务总监，擅长编制各类财务报表。请根据附件中的总账表和试算平衡表编制符合财务标准的现金流量表,数据要确保准确,结果以html代码形式输出，并提供word文档下载按钮。</w:t>
            </w:r>
          </w:p>
          <w:p w14:paraId="3C671E91">
            <w:pPr>
              <w:spacing w:before="156" w:beforeLines="50" w:after="156" w:afterLines="50"/>
              <w:rPr>
                <w:rFonts w:ascii="微软雅黑" w:hAnsi="微软雅黑" w:eastAsia="微软雅黑" w:cs="微软雅黑"/>
                <w:b/>
                <w:bCs/>
                <w:sz w:val="24"/>
              </w:rPr>
            </w:pPr>
            <w:r>
              <w:rPr>
                <w:rFonts w:hint="eastAsia" w:ascii="微软雅黑" w:hAnsi="微软雅黑" w:eastAsia="微软雅黑" w:cs="微软雅黑"/>
                <w:b/>
                <w:bCs/>
                <w:sz w:val="24"/>
              </w:rPr>
              <w:t>详细步骤：</w:t>
            </w:r>
          </w:p>
          <w:p w14:paraId="67906D85">
            <w:pPr>
              <w:spacing w:before="156" w:beforeLines="50" w:after="156" w:afterLines="50"/>
              <w:rPr>
                <w:rFonts w:ascii="微软雅黑" w:hAnsi="微软雅黑" w:eastAsia="微软雅黑" w:cs="微软雅黑"/>
                <w:sz w:val="24"/>
              </w:rPr>
            </w:pPr>
            <w:r>
              <w:rPr>
                <w:rFonts w:hint="eastAsia" w:ascii="微软雅黑" w:hAnsi="微软雅黑" w:eastAsia="微软雅黑" w:cs="微软雅黑"/>
                <w:b/>
                <w:bCs/>
                <w:sz w:val="24"/>
              </w:rPr>
              <w:t>步骤一：</w:t>
            </w:r>
            <w:r>
              <w:rPr>
                <w:rFonts w:hint="eastAsia" w:ascii="微软雅黑" w:hAnsi="微软雅黑" w:eastAsia="微软雅黑" w:cs="微软雅黑"/>
                <w:sz w:val="24"/>
              </w:rPr>
              <w:t>上传财务报表</w:t>
            </w:r>
          </w:p>
          <w:p w14:paraId="2AB48087">
            <w:pPr>
              <w:spacing w:before="156" w:beforeLines="50" w:after="156" w:afterLines="50"/>
              <w:rPr>
                <w:rFonts w:ascii="微软雅黑" w:hAnsi="微软雅黑" w:eastAsia="微软雅黑" w:cs="微软雅黑"/>
                <w:sz w:val="24"/>
              </w:rPr>
            </w:pPr>
            <w:r>
              <w:rPr>
                <w:rFonts w:ascii="微软雅黑" w:hAnsi="微软雅黑" w:eastAsia="微软雅黑" w:cs="微软雅黑"/>
                <w:sz w:val="24"/>
              </w:rPr>
              <w:drawing>
                <wp:inline distT="0" distB="0" distL="0" distR="0">
                  <wp:extent cx="5622290" cy="2596515"/>
                  <wp:effectExtent l="0" t="0" r="16510" b="1333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46"/>
                          <a:stretch>
                            <a:fillRect/>
                          </a:stretch>
                        </pic:blipFill>
                        <pic:spPr>
                          <a:xfrm>
                            <a:off x="0" y="0"/>
                            <a:ext cx="5622290" cy="2596515"/>
                          </a:xfrm>
                          <a:prstGeom prst="rect">
                            <a:avLst/>
                          </a:prstGeom>
                        </pic:spPr>
                      </pic:pic>
                    </a:graphicData>
                  </a:graphic>
                </wp:inline>
              </w:drawing>
            </w:r>
          </w:p>
          <w:p w14:paraId="7C311C89">
            <w:pPr>
              <w:spacing w:before="156" w:beforeLines="50" w:after="156" w:afterLines="50"/>
              <w:rPr>
                <w:rFonts w:ascii="微软雅黑" w:hAnsi="微软雅黑" w:eastAsia="微软雅黑" w:cs="微软雅黑"/>
                <w:sz w:val="24"/>
              </w:rPr>
            </w:pPr>
            <w:r>
              <w:rPr>
                <w:rFonts w:hint="eastAsia" w:ascii="微软雅黑" w:hAnsi="微软雅黑" w:eastAsia="微软雅黑" w:cs="微软雅黑"/>
                <w:b/>
                <w:bCs/>
                <w:sz w:val="24"/>
              </w:rPr>
              <w:t>步骤二：</w:t>
            </w:r>
            <w:r>
              <w:rPr>
                <w:rFonts w:hint="eastAsia" w:ascii="微软雅黑" w:hAnsi="微软雅黑" w:eastAsia="微软雅黑" w:cs="微软雅黑"/>
                <w:sz w:val="24"/>
              </w:rPr>
              <w:t>输入以上提示词点击生成</w:t>
            </w:r>
          </w:p>
          <w:p w14:paraId="045FA898">
            <w:pPr>
              <w:spacing w:before="156" w:beforeLines="50" w:after="156" w:afterLines="50"/>
              <w:rPr>
                <w:rFonts w:ascii="微软雅黑" w:hAnsi="微软雅黑" w:eastAsia="微软雅黑" w:cs="微软雅黑"/>
                <w:sz w:val="24"/>
              </w:rPr>
            </w:pPr>
            <w:r>
              <w:rPr>
                <w:rFonts w:ascii="微软雅黑" w:hAnsi="微软雅黑" w:eastAsia="微软雅黑" w:cs="微软雅黑"/>
                <w:sz w:val="24"/>
              </w:rPr>
              <w:drawing>
                <wp:inline distT="0" distB="0" distL="0" distR="0">
                  <wp:extent cx="5622290" cy="1917700"/>
                  <wp:effectExtent l="0" t="0" r="16510" b="635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47"/>
                          <a:stretch>
                            <a:fillRect/>
                          </a:stretch>
                        </pic:blipFill>
                        <pic:spPr>
                          <a:xfrm>
                            <a:off x="0" y="0"/>
                            <a:ext cx="5622290" cy="1917700"/>
                          </a:xfrm>
                          <a:prstGeom prst="rect">
                            <a:avLst/>
                          </a:prstGeom>
                        </pic:spPr>
                      </pic:pic>
                    </a:graphicData>
                  </a:graphic>
                </wp:inline>
              </w:drawing>
            </w:r>
          </w:p>
          <w:p w14:paraId="6594BEBF">
            <w:pPr>
              <w:spacing w:before="156" w:beforeLines="50" w:after="156" w:afterLines="50"/>
              <w:rPr>
                <w:rFonts w:ascii="微软雅黑" w:hAnsi="微软雅黑" w:eastAsia="微软雅黑" w:cs="微软雅黑"/>
                <w:sz w:val="24"/>
              </w:rPr>
            </w:pPr>
            <w:r>
              <w:rPr>
                <w:rFonts w:hint="eastAsia" w:ascii="微软雅黑" w:hAnsi="微软雅黑" w:eastAsia="微软雅黑" w:cs="微软雅黑"/>
                <w:b/>
                <w:bCs/>
                <w:sz w:val="24"/>
              </w:rPr>
              <w:t>步骤三：</w:t>
            </w:r>
            <w:r>
              <w:rPr>
                <w:rFonts w:hint="eastAsia" w:ascii="微软雅黑" w:hAnsi="微软雅黑" w:eastAsia="微软雅黑" w:cs="微软雅黑"/>
                <w:sz w:val="24"/>
              </w:rPr>
              <w:t>在生成的html中，点击运行</w:t>
            </w:r>
          </w:p>
          <w:p w14:paraId="040C0E4F">
            <w:pPr>
              <w:spacing w:before="156" w:beforeLines="50" w:after="156" w:afterLines="50"/>
              <w:rPr>
                <w:rFonts w:hint="eastAsia" w:ascii="微软雅黑" w:hAnsi="微软雅黑" w:eastAsia="微软雅黑" w:cs="微软雅黑"/>
                <w:sz w:val="24"/>
              </w:rPr>
            </w:pPr>
            <w:r>
              <w:rPr>
                <w:rFonts w:ascii="微软雅黑" w:hAnsi="微软雅黑" w:eastAsia="微软雅黑" w:cs="微软雅黑"/>
                <w:sz w:val="24"/>
              </w:rPr>
              <w:drawing>
                <wp:inline distT="0" distB="0" distL="0" distR="0">
                  <wp:extent cx="5622290" cy="1753235"/>
                  <wp:effectExtent l="0" t="0" r="16510" b="1841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48"/>
                          <a:stretch>
                            <a:fillRect/>
                          </a:stretch>
                        </pic:blipFill>
                        <pic:spPr>
                          <a:xfrm>
                            <a:off x="0" y="0"/>
                            <a:ext cx="5622290" cy="1753235"/>
                          </a:xfrm>
                          <a:prstGeom prst="rect">
                            <a:avLst/>
                          </a:prstGeom>
                        </pic:spPr>
                      </pic:pic>
                    </a:graphicData>
                  </a:graphic>
                </wp:inline>
              </w:drawing>
            </w:r>
          </w:p>
          <w:p w14:paraId="1D96655A">
            <w:pPr>
              <w:spacing w:before="156" w:beforeLines="50" w:after="156" w:afterLines="50"/>
              <w:rPr>
                <w:rFonts w:hint="eastAsia" w:ascii="微软雅黑" w:hAnsi="微软雅黑" w:eastAsia="微软雅黑" w:cs="微软雅黑"/>
                <w:sz w:val="24"/>
              </w:rPr>
            </w:pPr>
            <w:r>
              <w:rPr>
                <w:rFonts w:hint="eastAsia" w:ascii="微软雅黑" w:hAnsi="微软雅黑" w:eastAsia="微软雅黑" w:cs="微软雅黑"/>
                <w:b/>
                <w:bCs/>
                <w:sz w:val="24"/>
              </w:rPr>
              <w:t>步骤四：</w:t>
            </w:r>
            <w:r>
              <w:rPr>
                <w:rFonts w:hint="eastAsia" w:ascii="微软雅黑" w:hAnsi="微软雅黑" w:eastAsia="微软雅黑" w:cs="微软雅黑"/>
                <w:sz w:val="24"/>
              </w:rPr>
              <w:t>下载word文档</w:t>
            </w:r>
          </w:p>
          <w:p w14:paraId="2FBA16F5">
            <w:pPr>
              <w:spacing w:before="156" w:beforeLines="50" w:after="156" w:afterLines="50"/>
              <w:rPr>
                <w:rFonts w:hint="eastAsia" w:ascii="微软雅黑" w:hAnsi="微软雅黑" w:eastAsia="微软雅黑" w:cs="微软雅黑"/>
                <w:sz w:val="24"/>
              </w:rPr>
            </w:pPr>
            <w:r>
              <w:rPr>
                <w:rFonts w:ascii="微软雅黑" w:hAnsi="微软雅黑" w:eastAsia="微软雅黑" w:cs="微软雅黑"/>
                <w:sz w:val="24"/>
              </w:rPr>
              <w:drawing>
                <wp:inline distT="0" distB="0" distL="0" distR="0">
                  <wp:extent cx="5622290" cy="2848610"/>
                  <wp:effectExtent l="0" t="0" r="0" b="889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9"/>
                          <a:stretch>
                            <a:fillRect/>
                          </a:stretch>
                        </pic:blipFill>
                        <pic:spPr>
                          <a:xfrm>
                            <a:off x="0" y="0"/>
                            <a:ext cx="5622290" cy="2848610"/>
                          </a:xfrm>
                          <a:prstGeom prst="rect">
                            <a:avLst/>
                          </a:prstGeom>
                        </pic:spPr>
                      </pic:pic>
                    </a:graphicData>
                  </a:graphic>
                </wp:inline>
              </w:drawing>
            </w:r>
          </w:p>
          <w:p w14:paraId="5416A1A5">
            <w:pPr>
              <w:spacing w:before="156" w:beforeLines="50" w:after="156" w:afterLines="50"/>
            </w:pPr>
          </w:p>
          <w:p w14:paraId="21BCB1D7">
            <w:pPr>
              <w:spacing w:before="156" w:beforeLines="50" w:after="156" w:afterLines="50"/>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方法十二：借助DeepSeek将固定资产卡片转换为表格</w:t>
            </w:r>
          </w:p>
          <w:p w14:paraId="238809EB">
            <w:pPr>
              <w:spacing w:before="156" w:beforeLines="50" w:after="156" w:afterLines="50"/>
              <w:rPr>
                <w:rFonts w:hint="eastAsia" w:ascii="微软雅黑" w:hAnsi="微软雅黑" w:eastAsia="微软雅黑" w:cs="微软雅黑"/>
                <w:sz w:val="24"/>
              </w:rPr>
            </w:pPr>
            <w:r>
              <w:rPr>
                <w:rFonts w:hint="eastAsia" w:ascii="微软雅黑" w:hAnsi="微软雅黑" w:eastAsia="微软雅黑" w:cs="微软雅黑"/>
                <w:b/>
                <w:bCs/>
                <w:sz w:val="24"/>
              </w:rPr>
              <w:t>提示词：</w:t>
            </w:r>
            <w:r>
              <w:rPr>
                <w:rFonts w:hint="eastAsia" w:ascii="微软雅黑" w:hAnsi="微软雅黑" w:eastAsia="微软雅黑" w:cs="微软雅黑"/>
                <w:sz w:val="24"/>
              </w:rPr>
              <w:t>请将附件中的固定资产卡片逐条转换为表格，字段包括卡片编号、资产名称、增加方式、使用部门、启用日期、规格型号和存放地点，不要有遗漏。</w:t>
            </w:r>
          </w:p>
          <w:p w14:paraId="39FDF310">
            <w:pPr>
              <w:spacing w:before="156" w:beforeLines="50" w:after="156" w:afterLines="50"/>
              <w:rPr>
                <w:rFonts w:ascii="微软雅黑" w:hAnsi="微软雅黑" w:eastAsia="微软雅黑" w:cs="微软雅黑"/>
                <w:b/>
                <w:bCs/>
                <w:sz w:val="24"/>
              </w:rPr>
            </w:pPr>
            <w:r>
              <w:rPr>
                <w:rFonts w:hint="eastAsia" w:ascii="微软雅黑" w:hAnsi="微软雅黑" w:eastAsia="微软雅黑" w:cs="微软雅黑"/>
                <w:b/>
                <w:bCs/>
                <w:sz w:val="24"/>
              </w:rPr>
              <w:t>详细步骤：</w:t>
            </w:r>
          </w:p>
          <w:p w14:paraId="135B6031">
            <w:pPr>
              <w:spacing w:before="156" w:beforeLines="50" w:after="156" w:afterLines="50"/>
              <w:rPr>
                <w:rFonts w:ascii="微软雅黑" w:hAnsi="微软雅黑" w:eastAsia="微软雅黑" w:cs="微软雅黑"/>
                <w:sz w:val="24"/>
              </w:rPr>
            </w:pPr>
            <w:r>
              <w:rPr>
                <w:rFonts w:hint="eastAsia" w:ascii="微软雅黑" w:hAnsi="微软雅黑" w:eastAsia="微软雅黑" w:cs="微软雅黑"/>
                <w:b/>
                <w:bCs/>
                <w:sz w:val="24"/>
              </w:rPr>
              <w:t>步骤一：</w:t>
            </w:r>
            <w:r>
              <w:rPr>
                <w:rFonts w:hint="eastAsia" w:ascii="微软雅黑" w:hAnsi="微软雅黑" w:eastAsia="微软雅黑" w:cs="微软雅黑"/>
                <w:sz w:val="24"/>
              </w:rPr>
              <w:t>打开wps灵犀</w:t>
            </w:r>
          </w:p>
          <w:p w14:paraId="555B9191">
            <w:pPr>
              <w:spacing w:before="156" w:beforeLines="50" w:after="156" w:afterLines="50"/>
              <w:rPr>
                <w:rFonts w:hint="eastAsia" w:ascii="微软雅黑" w:hAnsi="微软雅黑" w:eastAsia="微软雅黑" w:cs="微软雅黑"/>
                <w:sz w:val="24"/>
              </w:rPr>
            </w:pPr>
            <w:r>
              <w:rPr>
                <w:rFonts w:ascii="微软雅黑" w:hAnsi="微软雅黑" w:eastAsia="微软雅黑" w:cs="微软雅黑"/>
                <w:sz w:val="24"/>
              </w:rPr>
              <w:drawing>
                <wp:inline distT="0" distB="0" distL="0" distR="0">
                  <wp:extent cx="5622290" cy="2843530"/>
                  <wp:effectExtent l="0" t="0" r="16510" b="1397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50"/>
                          <a:stretch>
                            <a:fillRect/>
                          </a:stretch>
                        </pic:blipFill>
                        <pic:spPr>
                          <a:xfrm>
                            <a:off x="0" y="0"/>
                            <a:ext cx="5622290" cy="2843530"/>
                          </a:xfrm>
                          <a:prstGeom prst="rect">
                            <a:avLst/>
                          </a:prstGeom>
                        </pic:spPr>
                      </pic:pic>
                    </a:graphicData>
                  </a:graphic>
                </wp:inline>
              </w:drawing>
            </w:r>
          </w:p>
          <w:p w14:paraId="3DEFE6EF">
            <w:pPr>
              <w:spacing w:before="156" w:beforeLines="50" w:after="156" w:afterLines="50"/>
              <w:rPr>
                <w:rFonts w:ascii="微软雅黑" w:hAnsi="微软雅黑" w:eastAsia="微软雅黑" w:cs="微软雅黑"/>
                <w:sz w:val="24"/>
              </w:rPr>
            </w:pPr>
            <w:r>
              <w:rPr>
                <w:rFonts w:hint="eastAsia" w:ascii="微软雅黑" w:hAnsi="微软雅黑" w:eastAsia="微软雅黑" w:cs="微软雅黑"/>
                <w:b/>
                <w:bCs/>
                <w:sz w:val="24"/>
              </w:rPr>
              <w:t>步骤二：</w:t>
            </w:r>
            <w:r>
              <w:rPr>
                <w:rFonts w:hint="eastAsia" w:ascii="微软雅黑" w:hAnsi="微软雅黑" w:eastAsia="微软雅黑" w:cs="微软雅黑"/>
                <w:sz w:val="24"/>
              </w:rPr>
              <w:t>上传文档</w:t>
            </w:r>
          </w:p>
          <w:p w14:paraId="75481D57">
            <w:pPr>
              <w:spacing w:before="156" w:beforeLines="50" w:after="156" w:afterLines="50"/>
              <w:rPr>
                <w:rFonts w:ascii="微软雅黑" w:hAnsi="微软雅黑" w:eastAsia="微软雅黑" w:cs="微软雅黑"/>
                <w:sz w:val="24"/>
              </w:rPr>
            </w:pPr>
            <w:r>
              <w:rPr>
                <w:rFonts w:ascii="微软雅黑" w:hAnsi="微软雅黑" w:eastAsia="微软雅黑" w:cs="微软雅黑"/>
                <w:sz w:val="24"/>
              </w:rPr>
              <w:drawing>
                <wp:inline distT="0" distB="0" distL="0" distR="0">
                  <wp:extent cx="5622290" cy="1762760"/>
                  <wp:effectExtent l="0" t="0" r="16510" b="889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51"/>
                          <a:stretch>
                            <a:fillRect/>
                          </a:stretch>
                        </pic:blipFill>
                        <pic:spPr>
                          <a:xfrm>
                            <a:off x="0" y="0"/>
                            <a:ext cx="5622290" cy="1762760"/>
                          </a:xfrm>
                          <a:prstGeom prst="rect">
                            <a:avLst/>
                          </a:prstGeom>
                        </pic:spPr>
                      </pic:pic>
                    </a:graphicData>
                  </a:graphic>
                </wp:inline>
              </w:drawing>
            </w:r>
          </w:p>
          <w:p w14:paraId="6F86877E">
            <w:pPr>
              <w:spacing w:before="156" w:beforeLines="50" w:after="156" w:afterLines="50"/>
              <w:rPr>
                <w:rFonts w:ascii="微软雅黑" w:hAnsi="微软雅黑" w:eastAsia="微软雅黑" w:cs="微软雅黑"/>
                <w:sz w:val="24"/>
              </w:rPr>
            </w:pPr>
            <w:r>
              <w:rPr>
                <w:rFonts w:hint="eastAsia" w:ascii="微软雅黑" w:hAnsi="微软雅黑" w:eastAsia="微软雅黑" w:cs="微软雅黑"/>
                <w:b/>
                <w:bCs/>
                <w:sz w:val="24"/>
              </w:rPr>
              <w:t>步骤三：</w:t>
            </w:r>
            <w:r>
              <w:rPr>
                <w:rFonts w:hint="eastAsia" w:ascii="微软雅黑" w:hAnsi="微软雅黑" w:eastAsia="微软雅黑" w:cs="微软雅黑"/>
                <w:sz w:val="24"/>
              </w:rPr>
              <w:t>输入以上提示词后生成</w:t>
            </w:r>
          </w:p>
          <w:p w14:paraId="2F6B89C0">
            <w:pPr>
              <w:spacing w:before="156" w:beforeLines="50" w:after="156" w:afterLines="50"/>
              <w:rPr>
                <w:rFonts w:ascii="微软雅黑" w:hAnsi="微软雅黑" w:eastAsia="微软雅黑" w:cs="微软雅黑"/>
                <w:sz w:val="24"/>
              </w:rPr>
            </w:pPr>
            <w:r>
              <w:rPr>
                <w:rFonts w:ascii="微软雅黑" w:hAnsi="微软雅黑" w:eastAsia="微软雅黑" w:cs="微软雅黑"/>
                <w:sz w:val="24"/>
              </w:rPr>
              <w:drawing>
                <wp:inline distT="0" distB="0" distL="0" distR="0">
                  <wp:extent cx="3883025" cy="3227070"/>
                  <wp:effectExtent l="0" t="0" r="3175" b="1143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52"/>
                          <a:stretch>
                            <a:fillRect/>
                          </a:stretch>
                        </pic:blipFill>
                        <pic:spPr>
                          <a:xfrm>
                            <a:off x="0" y="0"/>
                            <a:ext cx="3889169" cy="3232331"/>
                          </a:xfrm>
                          <a:prstGeom prst="rect">
                            <a:avLst/>
                          </a:prstGeom>
                        </pic:spPr>
                      </pic:pic>
                    </a:graphicData>
                  </a:graphic>
                </wp:inline>
              </w:drawing>
            </w:r>
          </w:p>
          <w:p w14:paraId="4E268713">
            <w:pPr>
              <w:spacing w:before="156" w:beforeLines="50" w:after="156" w:afterLines="50"/>
              <w:rPr>
                <w:rFonts w:ascii="微软雅黑" w:hAnsi="微软雅黑" w:eastAsia="微软雅黑" w:cs="微软雅黑"/>
                <w:sz w:val="24"/>
              </w:rPr>
            </w:pPr>
            <w:r>
              <w:rPr>
                <w:rFonts w:hint="eastAsia" w:ascii="微软雅黑" w:hAnsi="微软雅黑" w:eastAsia="微软雅黑" w:cs="微软雅黑"/>
                <w:b/>
                <w:bCs/>
                <w:sz w:val="24"/>
              </w:rPr>
              <w:t>步骤四：</w:t>
            </w:r>
            <w:r>
              <w:rPr>
                <w:rFonts w:hint="eastAsia" w:ascii="微软雅黑" w:hAnsi="微软雅黑" w:eastAsia="微软雅黑" w:cs="微软雅黑"/>
                <w:sz w:val="24"/>
              </w:rPr>
              <w:t>复制表格</w:t>
            </w:r>
          </w:p>
          <w:p w14:paraId="27D10322">
            <w:pPr>
              <w:spacing w:before="156" w:beforeLines="50" w:after="156" w:afterLines="50"/>
              <w:rPr>
                <w:rFonts w:ascii="微软雅黑" w:hAnsi="微软雅黑" w:eastAsia="微软雅黑" w:cs="微软雅黑"/>
                <w:sz w:val="24"/>
              </w:rPr>
            </w:pPr>
            <w:r>
              <w:rPr>
                <w:rFonts w:ascii="微软雅黑" w:hAnsi="微软雅黑" w:eastAsia="微软雅黑" w:cs="微软雅黑"/>
                <w:sz w:val="24"/>
              </w:rPr>
              <w:drawing>
                <wp:inline distT="0" distB="0" distL="0" distR="0">
                  <wp:extent cx="5622290" cy="3195955"/>
                  <wp:effectExtent l="0" t="0" r="16510" b="444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53"/>
                          <a:stretch>
                            <a:fillRect/>
                          </a:stretch>
                        </pic:blipFill>
                        <pic:spPr>
                          <a:xfrm>
                            <a:off x="0" y="0"/>
                            <a:ext cx="5622290" cy="3195955"/>
                          </a:xfrm>
                          <a:prstGeom prst="rect">
                            <a:avLst/>
                          </a:prstGeom>
                        </pic:spPr>
                      </pic:pic>
                    </a:graphicData>
                  </a:graphic>
                </wp:inline>
              </w:drawing>
            </w:r>
          </w:p>
          <w:p w14:paraId="48FDD969">
            <w:pPr>
              <w:spacing w:before="156" w:beforeLines="50" w:after="156" w:afterLines="50"/>
              <w:rPr>
                <w:rFonts w:ascii="微软雅黑" w:hAnsi="微软雅黑" w:eastAsia="微软雅黑" w:cs="微软雅黑"/>
                <w:sz w:val="24"/>
              </w:rPr>
            </w:pPr>
            <w:r>
              <w:rPr>
                <w:rFonts w:hint="eastAsia" w:ascii="微软雅黑" w:hAnsi="微软雅黑" w:eastAsia="微软雅黑" w:cs="微软雅黑"/>
                <w:b/>
                <w:bCs/>
                <w:sz w:val="24"/>
              </w:rPr>
              <w:t>步骤五：</w:t>
            </w:r>
            <w:r>
              <w:rPr>
                <w:rFonts w:hint="eastAsia" w:ascii="微软雅黑" w:hAnsi="微软雅黑" w:eastAsia="微软雅黑" w:cs="微软雅黑"/>
                <w:sz w:val="24"/>
              </w:rPr>
              <w:t>新建excel表格</w:t>
            </w:r>
          </w:p>
          <w:p w14:paraId="6928C45C">
            <w:pPr>
              <w:spacing w:before="156" w:beforeLines="50" w:after="156" w:afterLines="50"/>
              <w:rPr>
                <w:rFonts w:ascii="微软雅黑" w:hAnsi="微软雅黑" w:eastAsia="微软雅黑" w:cs="微软雅黑"/>
                <w:sz w:val="24"/>
              </w:rPr>
            </w:pPr>
            <w:r>
              <w:rPr>
                <w:rFonts w:ascii="微软雅黑" w:hAnsi="微软雅黑" w:eastAsia="微软雅黑" w:cs="微软雅黑"/>
                <w:sz w:val="24"/>
              </w:rPr>
              <w:drawing>
                <wp:inline distT="0" distB="0" distL="0" distR="0">
                  <wp:extent cx="5622290" cy="2740025"/>
                  <wp:effectExtent l="0" t="0" r="16510" b="317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54"/>
                          <a:stretch>
                            <a:fillRect/>
                          </a:stretch>
                        </pic:blipFill>
                        <pic:spPr>
                          <a:xfrm>
                            <a:off x="0" y="0"/>
                            <a:ext cx="5622290" cy="2740025"/>
                          </a:xfrm>
                          <a:prstGeom prst="rect">
                            <a:avLst/>
                          </a:prstGeom>
                        </pic:spPr>
                      </pic:pic>
                    </a:graphicData>
                  </a:graphic>
                </wp:inline>
              </w:drawing>
            </w:r>
          </w:p>
          <w:p w14:paraId="2B6A4ED1">
            <w:pPr>
              <w:spacing w:before="156" w:beforeLines="50" w:after="156" w:afterLines="50"/>
              <w:rPr>
                <w:rFonts w:ascii="微软雅黑" w:hAnsi="微软雅黑" w:eastAsia="微软雅黑" w:cs="微软雅黑"/>
                <w:sz w:val="24"/>
              </w:rPr>
            </w:pPr>
            <w:r>
              <w:rPr>
                <w:rFonts w:hint="eastAsia" w:ascii="微软雅黑" w:hAnsi="微软雅黑" w:eastAsia="微软雅黑" w:cs="微软雅黑"/>
                <w:b/>
                <w:bCs/>
                <w:sz w:val="24"/>
              </w:rPr>
              <w:t>步骤六：</w:t>
            </w:r>
            <w:r>
              <w:rPr>
                <w:rFonts w:hint="eastAsia" w:ascii="微软雅黑" w:hAnsi="微软雅黑" w:eastAsia="微软雅黑" w:cs="微软雅黑"/>
                <w:sz w:val="24"/>
              </w:rPr>
              <w:t>粘贴</w:t>
            </w:r>
          </w:p>
          <w:p w14:paraId="6C4C63B2">
            <w:pPr>
              <w:spacing w:before="156" w:beforeLines="50" w:after="156" w:afterLines="50"/>
              <w:rPr>
                <w:rFonts w:ascii="微软雅黑" w:hAnsi="微软雅黑" w:eastAsia="微软雅黑" w:cs="微软雅黑"/>
                <w:sz w:val="24"/>
              </w:rPr>
            </w:pPr>
            <w:r>
              <w:rPr>
                <w:rFonts w:ascii="微软雅黑" w:hAnsi="微软雅黑" w:eastAsia="微软雅黑" w:cs="微软雅黑"/>
                <w:sz w:val="24"/>
              </w:rPr>
              <w:drawing>
                <wp:inline distT="0" distB="0" distL="0" distR="0">
                  <wp:extent cx="4781550" cy="4705350"/>
                  <wp:effectExtent l="0" t="0" r="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55"/>
                          <a:stretch>
                            <a:fillRect/>
                          </a:stretch>
                        </pic:blipFill>
                        <pic:spPr>
                          <a:xfrm>
                            <a:off x="0" y="0"/>
                            <a:ext cx="4781585" cy="4705384"/>
                          </a:xfrm>
                          <a:prstGeom prst="rect">
                            <a:avLst/>
                          </a:prstGeom>
                        </pic:spPr>
                      </pic:pic>
                    </a:graphicData>
                  </a:graphic>
                </wp:inline>
              </w:drawing>
            </w:r>
          </w:p>
          <w:p w14:paraId="2C342BC3">
            <w:pPr>
              <w:spacing w:before="156" w:beforeLines="50" w:after="156" w:afterLines="50"/>
              <w:rPr>
                <w:rFonts w:ascii="微软雅黑" w:hAnsi="微软雅黑" w:eastAsia="微软雅黑" w:cs="微软雅黑"/>
                <w:sz w:val="24"/>
              </w:rPr>
            </w:pPr>
            <w:r>
              <w:rPr>
                <w:rFonts w:hint="eastAsia" w:ascii="微软雅黑" w:hAnsi="微软雅黑" w:eastAsia="微软雅黑" w:cs="微软雅黑"/>
                <w:b/>
                <w:bCs/>
                <w:sz w:val="24"/>
              </w:rPr>
              <w:t>步骤七：</w:t>
            </w:r>
            <w:r>
              <w:rPr>
                <w:rFonts w:hint="eastAsia" w:ascii="微软雅黑" w:hAnsi="微软雅黑" w:eastAsia="微软雅黑" w:cs="微软雅黑"/>
                <w:sz w:val="24"/>
              </w:rPr>
              <w:t>调整表格</w:t>
            </w:r>
          </w:p>
          <w:p w14:paraId="6CD4AEFD">
            <w:pPr>
              <w:spacing w:before="156" w:beforeLines="50" w:after="156" w:afterLines="50"/>
              <w:rPr>
                <w:rFonts w:hint="eastAsia" w:ascii="微软雅黑" w:hAnsi="微软雅黑" w:eastAsia="微软雅黑" w:cs="微软雅黑"/>
                <w:sz w:val="24"/>
              </w:rPr>
            </w:pPr>
            <w:r>
              <w:rPr>
                <w:rFonts w:ascii="微软雅黑" w:hAnsi="微软雅黑" w:eastAsia="微软雅黑" w:cs="微软雅黑"/>
                <w:b/>
                <w:bCs/>
                <w:sz w:val="24"/>
              </w:rPr>
              <w:drawing>
                <wp:inline distT="0" distB="0" distL="0" distR="0">
                  <wp:extent cx="4892040" cy="3578225"/>
                  <wp:effectExtent l="0" t="0" r="3810" b="317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56"/>
                          <a:stretch>
                            <a:fillRect/>
                          </a:stretch>
                        </pic:blipFill>
                        <pic:spPr>
                          <a:xfrm>
                            <a:off x="0" y="0"/>
                            <a:ext cx="4894855" cy="3580199"/>
                          </a:xfrm>
                          <a:prstGeom prst="rect">
                            <a:avLst/>
                          </a:prstGeom>
                        </pic:spPr>
                      </pic:pic>
                    </a:graphicData>
                  </a:graphic>
                </wp:inline>
              </w:drawing>
            </w:r>
          </w:p>
          <w:p w14:paraId="7202D6EF">
            <w:pPr>
              <w:spacing w:before="156" w:beforeLines="50" w:after="156" w:afterLines="50"/>
              <w:rPr>
                <w:rFonts w:hint="eastAsia" w:ascii="微软雅黑" w:hAnsi="微软雅黑" w:eastAsia="微软雅黑" w:cs="微软雅黑"/>
                <w:b/>
                <w:bCs/>
                <w:sz w:val="24"/>
              </w:rPr>
            </w:pPr>
          </w:p>
          <w:p w14:paraId="5E1773E1">
            <w:pPr>
              <w:spacing w:before="156" w:beforeLines="50" w:after="156" w:afterLines="50"/>
              <w:rPr>
                <w:rFonts w:ascii="微软雅黑" w:hAnsi="微软雅黑" w:eastAsia="微软雅黑" w:cs="微软雅黑"/>
                <w:b/>
                <w:bCs/>
                <w:sz w:val="28"/>
                <w:szCs w:val="28"/>
              </w:rPr>
            </w:pPr>
            <w:r>
              <w:rPr>
                <w:rFonts w:hint="eastAsia" w:ascii="微软雅黑" w:hAnsi="微软雅黑" w:eastAsia="微软雅黑" w:cs="微软雅黑"/>
                <w:b/>
                <w:bCs/>
                <w:sz w:val="28"/>
                <w:szCs w:val="28"/>
              </w:rPr>
              <w:t>方法十三：借助DeepSeek将文本内容转换为表格</w:t>
            </w:r>
          </w:p>
          <w:p w14:paraId="0CADBCE7">
            <w:pPr>
              <w:spacing w:before="156" w:beforeLines="50" w:after="156" w:afterLines="50"/>
              <w:ind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rPr>
              <w:t>借助DeepSeek，能够将包含数字的文本内容快速转换为表格。例如，以下是教育部《2023年全国教育事业发展统计公报》中的部分内容，借助Deepseek，可以将这些文本内容转换为表格，方便对比查看。</w:t>
            </w:r>
          </w:p>
          <w:p w14:paraId="56E61516">
            <w:pPr>
              <w:spacing w:before="156" w:beforeLines="50" w:after="156" w:afterLines="50"/>
              <w:rPr>
                <w:rFonts w:hint="eastAsia" w:ascii="微软雅黑" w:hAnsi="微软雅黑" w:eastAsia="微软雅黑" w:cs="微软雅黑"/>
                <w:sz w:val="24"/>
              </w:rPr>
            </w:pPr>
            <w:r>
              <w:rPr>
                <w:rFonts w:hint="eastAsia" w:ascii="微软雅黑" w:hAnsi="微软雅黑" w:eastAsia="微软雅黑" w:cs="微软雅黑"/>
                <w:b/>
                <w:bCs/>
                <w:sz w:val="24"/>
              </w:rPr>
              <w:t>文本内容</w:t>
            </w:r>
            <w:r>
              <w:rPr>
                <w:rFonts w:hint="eastAsia" w:ascii="微软雅黑" w:hAnsi="微软雅黑" w:eastAsia="微软雅黑" w:cs="微软雅黑"/>
                <w:sz w:val="24"/>
              </w:rPr>
              <w:t>：</w:t>
            </w:r>
          </w:p>
          <w:p w14:paraId="7A9E03D4">
            <w:pPr>
              <w:spacing w:before="156" w:beforeLines="50" w:after="156" w:afterLines="50"/>
              <w:rPr>
                <w:rFonts w:hint="eastAsia" w:ascii="微软雅黑" w:hAnsi="微软雅黑" w:eastAsia="微软雅黑" w:cs="微软雅黑"/>
                <w:sz w:val="24"/>
              </w:rPr>
            </w:pPr>
            <w:r>
              <w:rPr>
                <w:rFonts w:hint="eastAsia" w:ascii="微软雅黑" w:hAnsi="微软雅黑" w:eastAsia="微软雅黑" w:cs="微软雅黑"/>
                <w:sz w:val="24"/>
              </w:rPr>
              <w:t>全国共有幼儿园 27.44 万所，比上年减少 14808 所，下降 5.12%。其中，普惠性幼儿园 23.64 万所，比上年减少 9301 所，下降 3.79%，占全国幼儿园的86.16%，比上年提高 1.2 个百分点。</w:t>
            </w:r>
          </w:p>
          <w:p w14:paraId="5E6E99C8">
            <w:pPr>
              <w:spacing w:before="156" w:beforeLines="50" w:after="156" w:afterLines="50"/>
              <w:rPr>
                <w:rFonts w:hint="eastAsia" w:ascii="微软雅黑" w:hAnsi="微软雅黑" w:eastAsia="微软雅黑" w:cs="微软雅黑"/>
                <w:sz w:val="24"/>
              </w:rPr>
            </w:pPr>
            <w:r>
              <w:rPr>
                <w:rFonts w:hint="eastAsia" w:ascii="微软雅黑" w:hAnsi="微软雅黑" w:eastAsia="微软雅黑" w:cs="微软雅黑"/>
                <w:sz w:val="24"/>
              </w:rPr>
              <w:t>学前教育在园幼儿 4092.98 万人，比上年减少 534.57 万人，下降 11.55%。其中，普惠性幼儿园在园幼儿 3717.01 万人，比上年减少 427.03 万人，下降10.30%，占全国在园幼儿的 90.81%，比上年提高 1.26 个百分点。</w:t>
            </w:r>
          </w:p>
          <w:p w14:paraId="28981855">
            <w:pPr>
              <w:spacing w:before="156" w:beforeLines="50" w:after="156" w:afterLines="50"/>
              <w:rPr>
                <w:rFonts w:hint="eastAsia" w:ascii="微软雅黑" w:hAnsi="微软雅黑" w:eastAsia="微软雅黑" w:cs="微软雅黑"/>
                <w:sz w:val="24"/>
              </w:rPr>
            </w:pPr>
            <w:r>
              <w:rPr>
                <w:rFonts w:hint="eastAsia" w:ascii="微软雅黑" w:hAnsi="微软雅黑" w:eastAsia="微软雅黑" w:cs="微软雅黑"/>
                <w:sz w:val="24"/>
              </w:rPr>
              <w:t>学前教育毛入园率 91.1%，比上年提高 1.4 个百分点。学前教育专任教师 307.37 万人，专任教师中专科以上学历比例 92.74%。</w:t>
            </w:r>
          </w:p>
          <w:p w14:paraId="62772E41">
            <w:pPr>
              <w:spacing w:before="156" w:beforeLines="50" w:after="156" w:afterLines="50"/>
              <w:rPr>
                <w:rFonts w:hint="eastAsia" w:ascii="微软雅黑" w:hAnsi="微软雅黑" w:eastAsia="微软雅黑" w:cs="微软雅黑"/>
                <w:b/>
                <w:bCs/>
                <w:sz w:val="24"/>
              </w:rPr>
            </w:pPr>
            <w:r>
              <w:rPr>
                <w:rFonts w:hint="eastAsia" w:ascii="微软雅黑" w:hAnsi="微软雅黑" w:eastAsia="微软雅黑" w:cs="微软雅黑"/>
                <w:b/>
                <w:bCs/>
                <w:sz w:val="24"/>
              </w:rPr>
              <w:t>提示词：</w:t>
            </w:r>
          </w:p>
          <w:p w14:paraId="10A696CA">
            <w:pPr>
              <w:spacing w:before="156" w:beforeLines="50" w:after="156" w:afterLines="50"/>
              <w:rPr>
                <w:rFonts w:hint="eastAsia" w:ascii="微软雅黑" w:hAnsi="微软雅黑" w:eastAsia="微软雅黑" w:cs="微软雅黑"/>
                <w:sz w:val="24"/>
              </w:rPr>
            </w:pPr>
            <w:r>
              <w:rPr>
                <w:rFonts w:hint="eastAsia" w:ascii="微软雅黑" w:hAnsi="微软雅黑" w:eastAsia="微软雅黑" w:cs="微软雅黑"/>
                <w:sz w:val="24"/>
              </w:rPr>
              <w:t>请将以上内容整理、转换为表格，注意数据要准确。</w:t>
            </w:r>
          </w:p>
          <w:p w14:paraId="63A3796C">
            <w:pPr>
              <w:spacing w:before="156" w:beforeLines="50" w:after="156" w:afterLines="50"/>
              <w:rPr>
                <w:rFonts w:ascii="微软雅黑" w:hAnsi="微软雅黑" w:eastAsia="微软雅黑" w:cs="微软雅黑"/>
                <w:b/>
                <w:bCs/>
                <w:sz w:val="24"/>
              </w:rPr>
            </w:pPr>
            <w:r>
              <w:rPr>
                <w:rFonts w:hint="eastAsia" w:ascii="微软雅黑" w:hAnsi="微软雅黑" w:eastAsia="微软雅黑" w:cs="微软雅黑"/>
                <w:b/>
                <w:bCs/>
                <w:sz w:val="24"/>
              </w:rPr>
              <w:t>详细步骤：</w:t>
            </w:r>
          </w:p>
          <w:p w14:paraId="5E61C53F">
            <w:pPr>
              <w:spacing w:before="156" w:beforeLines="50" w:after="156" w:afterLines="50"/>
              <w:rPr>
                <w:rFonts w:ascii="微软雅黑" w:hAnsi="微软雅黑" w:eastAsia="微软雅黑" w:cs="微软雅黑"/>
                <w:sz w:val="24"/>
              </w:rPr>
            </w:pPr>
            <w:r>
              <w:rPr>
                <w:rFonts w:hint="eastAsia" w:ascii="微软雅黑" w:hAnsi="微软雅黑" w:eastAsia="微软雅黑" w:cs="微软雅黑"/>
                <w:b/>
                <w:bCs/>
                <w:sz w:val="24"/>
              </w:rPr>
              <w:t>步骤一：</w:t>
            </w:r>
            <w:r>
              <w:rPr>
                <w:rFonts w:hint="eastAsia" w:ascii="微软雅黑" w:hAnsi="微软雅黑" w:eastAsia="微软雅黑" w:cs="微软雅黑"/>
                <w:sz w:val="24"/>
              </w:rPr>
              <w:t>复制生成的表格</w:t>
            </w:r>
          </w:p>
          <w:p w14:paraId="3E8FD1BD">
            <w:pPr>
              <w:spacing w:before="156" w:beforeLines="50" w:after="156" w:afterLines="50"/>
              <w:rPr>
                <w:rFonts w:ascii="微软雅黑" w:hAnsi="微软雅黑" w:eastAsia="微软雅黑" w:cs="微软雅黑"/>
                <w:sz w:val="24"/>
              </w:rPr>
            </w:pPr>
            <w:r>
              <w:rPr>
                <w:rFonts w:ascii="微软雅黑" w:hAnsi="微软雅黑" w:eastAsia="微软雅黑" w:cs="微软雅黑"/>
                <w:sz w:val="24"/>
              </w:rPr>
              <w:drawing>
                <wp:inline distT="0" distB="0" distL="0" distR="0">
                  <wp:extent cx="5524500" cy="3419475"/>
                  <wp:effectExtent l="0" t="0" r="0" b="952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57"/>
                          <a:stretch>
                            <a:fillRect/>
                          </a:stretch>
                        </pic:blipFill>
                        <pic:spPr>
                          <a:xfrm>
                            <a:off x="0" y="0"/>
                            <a:ext cx="5524540" cy="3419500"/>
                          </a:xfrm>
                          <a:prstGeom prst="rect">
                            <a:avLst/>
                          </a:prstGeom>
                        </pic:spPr>
                      </pic:pic>
                    </a:graphicData>
                  </a:graphic>
                </wp:inline>
              </w:drawing>
            </w:r>
          </w:p>
          <w:p w14:paraId="5DDE714B">
            <w:pPr>
              <w:spacing w:before="156" w:beforeLines="50" w:after="156" w:afterLines="50"/>
              <w:rPr>
                <w:rFonts w:hint="eastAsia" w:ascii="微软雅黑" w:hAnsi="微软雅黑" w:eastAsia="微软雅黑" w:cs="微软雅黑"/>
                <w:b/>
                <w:bCs/>
                <w:sz w:val="24"/>
              </w:rPr>
            </w:pPr>
            <w:r>
              <w:rPr>
                <w:rFonts w:hint="eastAsia" w:ascii="微软雅黑" w:hAnsi="微软雅黑" w:eastAsia="微软雅黑" w:cs="微软雅黑"/>
                <w:b/>
                <w:bCs/>
                <w:sz w:val="24"/>
              </w:rPr>
              <w:t>步骤二：</w:t>
            </w:r>
            <w:r>
              <w:rPr>
                <w:rFonts w:hint="eastAsia" w:ascii="微软雅黑" w:hAnsi="微软雅黑" w:eastAsia="微软雅黑" w:cs="微软雅黑"/>
                <w:sz w:val="24"/>
              </w:rPr>
              <w:t>打开wps（excel）粘贴内容</w:t>
            </w:r>
          </w:p>
          <w:p w14:paraId="5A29BA87">
            <w:pPr>
              <w:spacing w:before="156" w:beforeLines="50" w:after="156" w:afterLines="50"/>
              <w:rPr>
                <w:rFonts w:hint="eastAsia" w:ascii="微软雅黑" w:hAnsi="微软雅黑" w:eastAsia="微软雅黑" w:cs="微软雅黑"/>
                <w:sz w:val="24"/>
              </w:rPr>
            </w:pPr>
            <w:r>
              <w:rPr>
                <w:rFonts w:ascii="微软雅黑" w:hAnsi="微软雅黑" w:eastAsia="微软雅黑" w:cs="微软雅黑"/>
                <w:sz w:val="24"/>
              </w:rPr>
              <w:drawing>
                <wp:inline distT="0" distB="0" distL="0" distR="0">
                  <wp:extent cx="5040630" cy="4890135"/>
                  <wp:effectExtent l="0" t="0" r="7620" b="571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58"/>
                          <a:stretch>
                            <a:fillRect/>
                          </a:stretch>
                        </pic:blipFill>
                        <pic:spPr>
                          <a:xfrm>
                            <a:off x="0" y="0"/>
                            <a:ext cx="5045062" cy="4894633"/>
                          </a:xfrm>
                          <a:prstGeom prst="rect">
                            <a:avLst/>
                          </a:prstGeom>
                        </pic:spPr>
                      </pic:pic>
                    </a:graphicData>
                  </a:graphic>
                </wp:inline>
              </w:drawing>
            </w:r>
          </w:p>
          <w:p w14:paraId="203E4C9D">
            <w:pPr>
              <w:spacing w:before="156" w:beforeLines="50" w:after="156" w:afterLines="50"/>
              <w:rPr>
                <w:rFonts w:hint="eastAsia" w:ascii="微软雅黑" w:hAnsi="微软雅黑" w:eastAsia="微软雅黑" w:cs="微软雅黑"/>
                <w:sz w:val="24"/>
              </w:rPr>
            </w:pPr>
            <w:r>
              <w:rPr>
                <w:rFonts w:hint="eastAsia" w:ascii="微软雅黑" w:hAnsi="微软雅黑" w:eastAsia="微软雅黑" w:cs="微软雅黑"/>
                <w:b/>
                <w:bCs/>
                <w:sz w:val="24"/>
              </w:rPr>
              <w:t>步骤三：</w:t>
            </w:r>
            <w:r>
              <w:rPr>
                <w:rFonts w:hint="eastAsia" w:ascii="微软雅黑" w:hAnsi="微软雅黑" w:eastAsia="微软雅黑" w:cs="微软雅黑"/>
                <w:sz w:val="24"/>
              </w:rPr>
              <w:t>复制改表格内容，粘贴到wps（excel）中</w:t>
            </w:r>
          </w:p>
          <w:p w14:paraId="37D0D9E9">
            <w:pPr>
              <w:spacing w:before="156" w:beforeLines="50" w:after="156" w:afterLines="50"/>
              <w:rPr>
                <w:rFonts w:hint="eastAsia" w:ascii="微软雅黑" w:hAnsi="微软雅黑" w:eastAsia="微软雅黑" w:cs="微软雅黑"/>
                <w:sz w:val="24"/>
              </w:rPr>
            </w:pPr>
            <w:r>
              <w:rPr>
                <w:rFonts w:ascii="微软雅黑" w:hAnsi="微软雅黑" w:eastAsia="微软雅黑" w:cs="微软雅黑"/>
                <w:sz w:val="24"/>
              </w:rPr>
              <w:drawing>
                <wp:inline distT="0" distB="0" distL="0" distR="0">
                  <wp:extent cx="5165725" cy="3922395"/>
                  <wp:effectExtent l="0" t="0" r="15875" b="190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59"/>
                          <a:stretch>
                            <a:fillRect/>
                          </a:stretch>
                        </pic:blipFill>
                        <pic:spPr>
                          <a:xfrm>
                            <a:off x="0" y="0"/>
                            <a:ext cx="5167245" cy="3923581"/>
                          </a:xfrm>
                          <a:prstGeom prst="rect">
                            <a:avLst/>
                          </a:prstGeom>
                        </pic:spPr>
                      </pic:pic>
                    </a:graphicData>
                  </a:graphic>
                </wp:inline>
              </w:drawing>
            </w:r>
          </w:p>
          <w:p w14:paraId="6E53C504">
            <w:pPr>
              <w:spacing w:before="156" w:beforeLines="50" w:after="156" w:afterLines="50"/>
              <w:rPr>
                <w:rFonts w:ascii="微软雅黑" w:hAnsi="微软雅黑" w:eastAsia="微软雅黑" w:cs="微软雅黑"/>
                <w:b/>
                <w:bCs/>
                <w:sz w:val="28"/>
                <w:szCs w:val="28"/>
              </w:rPr>
            </w:pPr>
            <w:r>
              <w:rPr>
                <w:rFonts w:hint="eastAsia" w:ascii="微软雅黑" w:hAnsi="微软雅黑" w:eastAsia="微软雅黑" w:cs="微软雅黑"/>
                <w:b/>
                <w:bCs/>
                <w:sz w:val="28"/>
                <w:szCs w:val="28"/>
              </w:rPr>
              <w:t>方法十四：借助DeepSeek统统计员工考勤数据</w:t>
            </w:r>
          </w:p>
          <w:p w14:paraId="139243DB">
            <w:pPr>
              <w:spacing w:before="156" w:beforeLines="50" w:after="156" w:afterLines="50"/>
              <w:ind w:firstLine="560" w:firstLineChars="200"/>
              <w:rPr>
                <w:rFonts w:hint="eastAsia" w:ascii="微软雅黑" w:hAnsi="微软雅黑" w:eastAsia="微软雅黑" w:cs="微软雅黑"/>
                <w:b/>
                <w:bCs/>
                <w:sz w:val="28"/>
                <w:szCs w:val="28"/>
              </w:rPr>
            </w:pPr>
            <w:r>
              <w:rPr>
                <w:rFonts w:hint="eastAsia" w:ascii="微软雅黑" w:hAnsi="微软雅黑" w:eastAsia="微软雅黑" w:cs="微软雅黑"/>
                <w:sz w:val="28"/>
                <w:szCs w:val="28"/>
              </w:rPr>
              <w:t>借助 DeepSeek，能够将从考勤机中导出的复杂考勤记录表格转换为规范表格，便于后续统计、汇总</w:t>
            </w:r>
            <w:r>
              <w:rPr>
                <w:rFonts w:hint="eastAsia" w:ascii="微软雅黑" w:hAnsi="微软雅黑" w:eastAsia="微软雅黑" w:cs="微软雅黑"/>
                <w:b/>
                <w:bCs/>
                <w:sz w:val="28"/>
                <w:szCs w:val="28"/>
              </w:rPr>
              <w:t>。</w:t>
            </w:r>
          </w:p>
          <w:p w14:paraId="1C6C07C8">
            <w:pPr>
              <w:spacing w:before="156" w:beforeLines="50" w:after="156" w:afterLines="50"/>
              <w:rPr>
                <w:rFonts w:hint="eastAsia" w:ascii="微软雅黑" w:hAnsi="微软雅黑" w:eastAsia="微软雅黑" w:cs="微软雅黑"/>
                <w:b/>
                <w:bCs/>
                <w:sz w:val="24"/>
              </w:rPr>
            </w:pPr>
            <w:r>
              <w:rPr>
                <w:rFonts w:hint="eastAsia" w:ascii="微软雅黑" w:hAnsi="微软雅黑" w:eastAsia="微软雅黑" w:cs="微软雅黑"/>
                <w:b/>
                <w:bCs/>
                <w:sz w:val="24"/>
              </w:rPr>
              <w:t>提示词：</w:t>
            </w:r>
            <w:r>
              <w:rPr>
                <w:rFonts w:hint="eastAsia" w:ascii="微软雅黑" w:hAnsi="微软雅黑" w:eastAsia="微软雅黑" w:cs="微软雅黑"/>
                <w:sz w:val="24"/>
              </w:rPr>
              <w:t>请对考勤表中的数据进行逐条整理，生成规范的表格，字段包括姓名、部门、日期、最早打卡时间和最晚打卡时间。</w:t>
            </w:r>
          </w:p>
          <w:p w14:paraId="17722058">
            <w:pPr>
              <w:spacing w:before="156" w:beforeLines="50" w:after="156" w:afterLines="50"/>
              <w:rPr>
                <w:rFonts w:ascii="微软雅黑" w:hAnsi="微软雅黑" w:eastAsia="微软雅黑" w:cs="微软雅黑"/>
                <w:b/>
                <w:bCs/>
                <w:sz w:val="24"/>
              </w:rPr>
            </w:pPr>
            <w:r>
              <w:rPr>
                <w:rFonts w:hint="eastAsia" w:ascii="微软雅黑" w:hAnsi="微软雅黑" w:eastAsia="微软雅黑" w:cs="微软雅黑"/>
                <w:b/>
                <w:bCs/>
                <w:sz w:val="24"/>
              </w:rPr>
              <w:t>详细步骤：</w:t>
            </w:r>
          </w:p>
          <w:p w14:paraId="6C0DB903">
            <w:pPr>
              <w:spacing w:before="156" w:beforeLines="50" w:after="156" w:afterLines="50"/>
              <w:rPr>
                <w:rFonts w:ascii="微软雅黑" w:hAnsi="微软雅黑" w:eastAsia="微软雅黑" w:cs="微软雅黑"/>
                <w:sz w:val="24"/>
              </w:rPr>
            </w:pPr>
            <w:r>
              <w:rPr>
                <w:rFonts w:hint="eastAsia" w:ascii="微软雅黑" w:hAnsi="微软雅黑" w:eastAsia="微软雅黑" w:cs="微软雅黑"/>
                <w:b/>
                <w:bCs/>
                <w:sz w:val="24"/>
              </w:rPr>
              <w:t>步骤一：</w:t>
            </w:r>
            <w:r>
              <w:rPr>
                <w:rFonts w:hint="eastAsia" w:ascii="微软雅黑" w:hAnsi="微软雅黑" w:eastAsia="微软雅黑" w:cs="微软雅黑"/>
                <w:sz w:val="24"/>
              </w:rPr>
              <w:t>打开wps灵犀</w:t>
            </w:r>
          </w:p>
          <w:p w14:paraId="0763CA60">
            <w:pPr>
              <w:spacing w:before="156" w:beforeLines="50" w:after="156" w:afterLines="50"/>
              <w:rPr>
                <w:rFonts w:hint="eastAsia" w:ascii="微软雅黑" w:hAnsi="微软雅黑" w:eastAsia="微软雅黑" w:cs="微软雅黑"/>
                <w:b/>
                <w:bCs/>
                <w:sz w:val="24"/>
              </w:rPr>
            </w:pPr>
            <w:r>
              <w:rPr>
                <w14:ligatures w14:val="standardContextual"/>
              </w:rPr>
              <w:drawing>
                <wp:inline distT="0" distB="0" distL="0" distR="0">
                  <wp:extent cx="5622290" cy="2843530"/>
                  <wp:effectExtent l="0" t="0" r="16510" b="1397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50"/>
                          <a:stretch>
                            <a:fillRect/>
                          </a:stretch>
                        </pic:blipFill>
                        <pic:spPr>
                          <a:xfrm>
                            <a:off x="0" y="0"/>
                            <a:ext cx="5622290" cy="2843530"/>
                          </a:xfrm>
                          <a:prstGeom prst="rect">
                            <a:avLst/>
                          </a:prstGeom>
                        </pic:spPr>
                      </pic:pic>
                    </a:graphicData>
                  </a:graphic>
                </wp:inline>
              </w:drawing>
            </w:r>
          </w:p>
          <w:p w14:paraId="7CDF225A">
            <w:pPr>
              <w:spacing w:before="156" w:beforeLines="50" w:after="156" w:afterLines="50"/>
              <w:rPr>
                <w:rFonts w:ascii="微软雅黑" w:hAnsi="微软雅黑" w:eastAsia="微软雅黑" w:cs="微软雅黑"/>
                <w:sz w:val="24"/>
              </w:rPr>
            </w:pPr>
            <w:r>
              <w:rPr>
                <w:rFonts w:hint="eastAsia" w:ascii="微软雅黑" w:hAnsi="微软雅黑" w:eastAsia="微软雅黑" w:cs="微软雅黑"/>
                <w:b/>
                <w:bCs/>
                <w:sz w:val="24"/>
              </w:rPr>
              <w:t>步骤二：</w:t>
            </w:r>
            <w:r>
              <w:rPr>
                <w:rFonts w:hint="eastAsia" w:ascii="微软雅黑" w:hAnsi="微软雅黑" w:eastAsia="微软雅黑" w:cs="微软雅黑"/>
                <w:sz w:val="24"/>
              </w:rPr>
              <w:t>上传文档</w:t>
            </w:r>
          </w:p>
          <w:p w14:paraId="10202541">
            <w:pPr>
              <w:spacing w:before="156" w:beforeLines="50" w:after="156" w:afterLines="50"/>
              <w:rPr>
                <w:rFonts w:ascii="微软雅黑" w:hAnsi="微软雅黑" w:eastAsia="微软雅黑" w:cs="微软雅黑"/>
                <w:b/>
                <w:bCs/>
                <w:sz w:val="24"/>
              </w:rPr>
            </w:pPr>
            <w:r>
              <w:rPr>
                <w:rFonts w:ascii="微软雅黑" w:hAnsi="微软雅黑" w:eastAsia="微软雅黑" w:cs="微软雅黑"/>
                <w:b/>
                <w:bCs/>
                <w:sz w:val="24"/>
              </w:rPr>
              <w:drawing>
                <wp:inline distT="0" distB="0" distL="0" distR="0">
                  <wp:extent cx="5622290" cy="1707515"/>
                  <wp:effectExtent l="0" t="0" r="16510" b="698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60"/>
                          <a:stretch>
                            <a:fillRect/>
                          </a:stretch>
                        </pic:blipFill>
                        <pic:spPr>
                          <a:xfrm>
                            <a:off x="0" y="0"/>
                            <a:ext cx="5622290" cy="1707515"/>
                          </a:xfrm>
                          <a:prstGeom prst="rect">
                            <a:avLst/>
                          </a:prstGeom>
                        </pic:spPr>
                      </pic:pic>
                    </a:graphicData>
                  </a:graphic>
                </wp:inline>
              </w:drawing>
            </w:r>
          </w:p>
          <w:p w14:paraId="0A36768B">
            <w:pPr>
              <w:spacing w:before="156" w:beforeLines="50" w:after="156" w:afterLines="50"/>
              <w:rPr>
                <w:rFonts w:ascii="微软雅黑" w:hAnsi="微软雅黑" w:eastAsia="微软雅黑" w:cs="微软雅黑"/>
                <w:b/>
                <w:bCs/>
                <w:sz w:val="24"/>
              </w:rPr>
            </w:pPr>
            <w:r>
              <w:rPr>
                <w:rFonts w:hint="eastAsia" w:ascii="微软雅黑" w:hAnsi="微软雅黑" w:eastAsia="微软雅黑" w:cs="微软雅黑"/>
                <w:b/>
                <w:bCs/>
                <w:sz w:val="24"/>
              </w:rPr>
              <w:t>步骤三：输入以上提示词后生成</w:t>
            </w:r>
          </w:p>
          <w:p w14:paraId="0674A114">
            <w:pPr>
              <w:spacing w:before="156" w:beforeLines="50" w:after="156" w:afterLines="50"/>
              <w:rPr>
                <w:rFonts w:ascii="微软雅黑" w:hAnsi="微软雅黑" w:eastAsia="微软雅黑" w:cs="微软雅黑"/>
                <w:b/>
                <w:bCs/>
                <w:sz w:val="24"/>
              </w:rPr>
            </w:pPr>
            <w:r>
              <w:rPr>
                <w:rFonts w:ascii="微软雅黑" w:hAnsi="微软雅黑" w:eastAsia="微软雅黑" w:cs="微软雅黑"/>
                <w:b/>
                <w:bCs/>
                <w:sz w:val="24"/>
              </w:rPr>
              <w:drawing>
                <wp:inline distT="0" distB="0" distL="0" distR="0">
                  <wp:extent cx="5622290" cy="2766695"/>
                  <wp:effectExtent l="0" t="0" r="16510" b="1460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61"/>
                          <a:stretch>
                            <a:fillRect/>
                          </a:stretch>
                        </pic:blipFill>
                        <pic:spPr>
                          <a:xfrm>
                            <a:off x="0" y="0"/>
                            <a:ext cx="5622290" cy="2766695"/>
                          </a:xfrm>
                          <a:prstGeom prst="rect">
                            <a:avLst/>
                          </a:prstGeom>
                        </pic:spPr>
                      </pic:pic>
                    </a:graphicData>
                  </a:graphic>
                </wp:inline>
              </w:drawing>
            </w:r>
          </w:p>
          <w:p w14:paraId="5E8B8686">
            <w:pPr>
              <w:spacing w:before="156" w:beforeLines="50" w:after="156" w:afterLines="50"/>
              <w:rPr>
                <w:rFonts w:hint="eastAsia" w:ascii="微软雅黑" w:hAnsi="微软雅黑" w:eastAsia="微软雅黑" w:cs="微软雅黑"/>
                <w:b/>
                <w:bCs/>
                <w:sz w:val="24"/>
              </w:rPr>
            </w:pPr>
            <w:r>
              <w:rPr>
                <w:rFonts w:hint="eastAsia" w:ascii="微软雅黑" w:hAnsi="微软雅黑" w:eastAsia="微软雅黑" w:cs="微软雅黑"/>
                <w:b/>
                <w:bCs/>
                <w:sz w:val="24"/>
              </w:rPr>
              <w:t>步骤四：再次输入提示词（将以上生成内容整理为表格形式）</w:t>
            </w:r>
          </w:p>
          <w:p w14:paraId="7F1CB53E">
            <w:pPr>
              <w:spacing w:before="156" w:beforeLines="50" w:after="156" w:afterLines="50"/>
              <w:rPr>
                <w:rFonts w:hint="eastAsia" w:ascii="微软雅黑" w:hAnsi="微软雅黑" w:eastAsia="微软雅黑" w:cs="微软雅黑"/>
                <w:b/>
                <w:bCs/>
                <w:sz w:val="24"/>
              </w:rPr>
            </w:pPr>
            <w:r>
              <w:drawing>
                <wp:inline distT="0" distB="0" distL="0" distR="0">
                  <wp:extent cx="5622290" cy="2519045"/>
                  <wp:effectExtent l="0" t="0" r="16510" b="1460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62"/>
                          <a:stretch>
                            <a:fillRect/>
                          </a:stretch>
                        </pic:blipFill>
                        <pic:spPr>
                          <a:xfrm>
                            <a:off x="0" y="0"/>
                            <a:ext cx="5622290" cy="2519045"/>
                          </a:xfrm>
                          <a:prstGeom prst="rect">
                            <a:avLst/>
                          </a:prstGeom>
                        </pic:spPr>
                      </pic:pic>
                    </a:graphicData>
                  </a:graphic>
                </wp:inline>
              </w:drawing>
            </w:r>
          </w:p>
          <w:p w14:paraId="035C9F6E">
            <w:pPr>
              <w:spacing w:before="156" w:beforeLines="50" w:after="156" w:afterLines="50"/>
            </w:pPr>
          </w:p>
          <w:p w14:paraId="5EEC1E7E">
            <w:pPr>
              <w:spacing w:before="156" w:beforeLines="50" w:after="156" w:afterLines="50"/>
              <w:rPr>
                <w:rFonts w:ascii="微软雅黑" w:hAnsi="微软雅黑" w:eastAsia="微软雅黑" w:cs="微软雅黑"/>
                <w:b/>
                <w:bCs/>
                <w:sz w:val="28"/>
                <w:szCs w:val="28"/>
              </w:rPr>
            </w:pPr>
            <w:r>
              <w:rPr>
                <w:rFonts w:hint="eastAsia" w:ascii="微软雅黑" w:hAnsi="微软雅黑" w:eastAsia="微软雅黑" w:cs="微软雅黑"/>
                <w:b/>
                <w:bCs/>
                <w:sz w:val="28"/>
                <w:szCs w:val="28"/>
              </w:rPr>
              <w:t>方法十五：借助DeepSeek解读员工离职数据</w:t>
            </w:r>
          </w:p>
          <w:p w14:paraId="15529C4A">
            <w:pPr>
              <w:spacing w:before="156" w:beforeLines="50" w:after="156" w:afterLines="50"/>
              <w:ind w:firstLine="560" w:firstLineChars="200"/>
              <w:rPr>
                <w:rFonts w:hint="eastAsia" w:ascii="微软雅黑" w:hAnsi="微软雅黑" w:eastAsia="微软雅黑" w:cs="微软雅黑"/>
                <w:sz w:val="28"/>
                <w:szCs w:val="28"/>
              </w:rPr>
            </w:pPr>
            <w:r>
              <w:rPr>
                <w:rFonts w:hint="eastAsia" w:ascii="微软雅黑" w:hAnsi="微软雅黑" w:eastAsia="微软雅黑" w:cs="微软雅黑"/>
                <w:sz w:val="28"/>
                <w:szCs w:val="28"/>
              </w:rPr>
              <w:t>DeepSeek能够对员工离职数据进行深入解读，帮助用人单位发掘人员流失的深层原因，有效降低员工流失率，提高组织的稳定性与竞争力。</w:t>
            </w:r>
          </w:p>
          <w:p w14:paraId="2AEC5E11">
            <w:pPr>
              <w:spacing w:before="156" w:beforeLines="50" w:after="156" w:afterLines="50"/>
              <w:rPr>
                <w:rFonts w:hint="eastAsia" w:ascii="微软雅黑" w:hAnsi="微软雅黑" w:eastAsia="微软雅黑" w:cs="微软雅黑"/>
                <w:b/>
                <w:bCs/>
                <w:sz w:val="24"/>
              </w:rPr>
            </w:pPr>
            <w:r>
              <w:rPr>
                <w:rFonts w:hint="eastAsia" w:ascii="微软雅黑" w:hAnsi="微软雅黑" w:eastAsia="微软雅黑" w:cs="微软雅黑"/>
                <w:b/>
                <w:bCs/>
                <w:sz w:val="24"/>
              </w:rPr>
              <w:t>提示词：你是一名资深的 HR，请对文档中的人员离职数据进行深入解读，从不同角度入手分析离职原因。</w:t>
            </w:r>
          </w:p>
          <w:p w14:paraId="00F30F09">
            <w:pPr>
              <w:spacing w:before="156" w:beforeLines="50" w:after="156" w:afterLines="50"/>
              <w:rPr>
                <w:rFonts w:hint="eastAsia" w:ascii="微软雅黑" w:hAnsi="微软雅黑" w:eastAsia="微软雅黑" w:cs="微软雅黑"/>
                <w:b/>
                <w:bCs/>
                <w:sz w:val="24"/>
              </w:rPr>
            </w:pPr>
            <w:r>
              <w:rPr>
                <w:rFonts w:hint="eastAsia" w:ascii="微软雅黑" w:hAnsi="微软雅黑" w:eastAsia="微软雅黑" w:cs="微软雅黑"/>
                <w:b/>
                <w:bCs/>
                <w:sz w:val="24"/>
              </w:rPr>
              <w:t>详细步骤：在DeepSeek上传文档，输入以上提示词后生成</w:t>
            </w:r>
          </w:p>
          <w:p w14:paraId="33658A86">
            <w:pPr>
              <w:spacing w:before="156" w:beforeLines="50" w:after="156" w:afterLines="50"/>
              <w:rPr>
                <w:rFonts w:hint="eastAsia" w:ascii="微软雅黑" w:hAnsi="微软雅黑" w:eastAsia="微软雅黑" w:cs="微软雅黑"/>
                <w:b/>
                <w:bCs/>
                <w:kern w:val="2"/>
                <w:sz w:val="24"/>
                <w:szCs w:val="24"/>
                <w:lang w:val="en-US" w:eastAsia="zh-CN" w:bidi="ar-SA"/>
              </w:rPr>
            </w:pPr>
            <w:r>
              <w:rPr>
                <w:rFonts w:ascii="微软雅黑" w:hAnsi="微软雅黑" w:eastAsia="微软雅黑" w:cs="微软雅黑"/>
                <w:b/>
                <w:bCs/>
                <w:sz w:val="24"/>
              </w:rPr>
              <w:drawing>
                <wp:inline distT="0" distB="0" distL="0" distR="0">
                  <wp:extent cx="4076700" cy="2713355"/>
                  <wp:effectExtent l="0" t="0" r="0" b="1079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63"/>
                          <a:stretch>
                            <a:fillRect/>
                          </a:stretch>
                        </pic:blipFill>
                        <pic:spPr>
                          <a:xfrm>
                            <a:off x="0" y="0"/>
                            <a:ext cx="4080550" cy="2715912"/>
                          </a:xfrm>
                          <a:prstGeom prst="rect">
                            <a:avLst/>
                          </a:prstGeom>
                        </pic:spPr>
                      </pic:pic>
                    </a:graphicData>
                  </a:graphic>
                </wp:inline>
              </w:drawing>
            </w:r>
          </w:p>
        </w:tc>
      </w:tr>
      <w:tr w14:paraId="614150FC">
        <w:tblPrEx>
          <w:tblCellMar>
            <w:top w:w="0" w:type="dxa"/>
            <w:left w:w="108" w:type="dxa"/>
            <w:bottom w:w="0" w:type="dxa"/>
            <w:right w:w="108" w:type="dxa"/>
          </w:tblCellMar>
        </w:tblPrEx>
        <w:tc>
          <w:tcPr>
            <w:tcW w:w="0" w:type="auto"/>
            <w:shd w:val="clear" w:color="auto" w:fill="auto"/>
            <w:vAlign w:val="top"/>
          </w:tcPr>
          <w:p w14:paraId="038DA070">
            <w:pPr>
              <w:tabs>
                <w:tab w:val="left" w:pos="720"/>
              </w:tabs>
              <w:spacing w:before="156" w:beforeLines="50" w:after="156" w:afterLines="50"/>
              <w:rPr>
                <w:rFonts w:hint="eastAsia" w:ascii="黑体" w:hAnsi="黑体" w:eastAsia="黑体" w:cs="黑体"/>
                <w:b/>
                <w:bCs/>
                <w:kern w:val="2"/>
                <w:sz w:val="44"/>
                <w:szCs w:val="44"/>
                <w:lang w:val="en-US" w:eastAsia="zh-CN" w:bidi="ar-SA"/>
              </w:rPr>
            </w:pPr>
          </w:p>
        </w:tc>
      </w:tr>
      <w:tr w14:paraId="4DF9DEAC">
        <w:tblPrEx>
          <w:tblCellMar>
            <w:top w:w="0" w:type="dxa"/>
            <w:left w:w="108" w:type="dxa"/>
            <w:bottom w:w="0" w:type="dxa"/>
            <w:right w:w="108" w:type="dxa"/>
          </w:tblCellMar>
        </w:tblPrEx>
        <w:tc>
          <w:tcPr>
            <w:tcW w:w="0" w:type="auto"/>
            <w:shd w:val="clear" w:color="auto" w:fill="auto"/>
            <w:vAlign w:val="top"/>
          </w:tcPr>
          <w:p w14:paraId="29C62A2D">
            <w:pPr>
              <w:tabs>
                <w:tab w:val="left" w:pos="720"/>
              </w:tabs>
              <w:spacing w:before="156" w:beforeLines="50" w:after="156" w:afterLines="50"/>
              <w:rPr>
                <w:rFonts w:hint="eastAsia" w:ascii="黑体" w:hAnsi="黑体" w:eastAsia="黑体" w:cs="黑体"/>
                <w:b/>
                <w:bCs/>
                <w:kern w:val="2"/>
                <w:sz w:val="44"/>
                <w:szCs w:val="44"/>
                <w:lang w:val="en-US" w:eastAsia="zh-CN" w:bidi="ar-SA"/>
              </w:rPr>
            </w:pPr>
            <w:r>
              <w:rPr>
                <w:rFonts w:ascii="黑体" w:hAnsi="黑体" w:eastAsia="黑体" w:cs="黑体"/>
                <w:b/>
                <w:bCs/>
                <w:sz w:val="44"/>
                <w:szCs w:val="44"/>
              </w:rPr>
              <w:drawing>
                <wp:inline distT="0" distB="0" distL="0" distR="0">
                  <wp:extent cx="3734435" cy="3528695"/>
                  <wp:effectExtent l="0" t="0" r="18415" b="1460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64"/>
                          <a:stretch>
                            <a:fillRect/>
                          </a:stretch>
                        </pic:blipFill>
                        <pic:spPr>
                          <a:xfrm>
                            <a:off x="0" y="0"/>
                            <a:ext cx="3738196" cy="3532161"/>
                          </a:xfrm>
                          <a:prstGeom prst="rect">
                            <a:avLst/>
                          </a:prstGeom>
                        </pic:spPr>
                      </pic:pic>
                    </a:graphicData>
                  </a:graphic>
                </wp:inline>
              </w:drawing>
            </w:r>
          </w:p>
        </w:tc>
      </w:tr>
    </w:tbl>
    <w:p w14:paraId="5F0FDFE8">
      <w:pPr>
        <w:rPr>
          <w:rFonts w:hint="eastAsia"/>
        </w:rPr>
      </w:pPr>
    </w:p>
    <w:p w14:paraId="273BFD7E">
      <w:pPr>
        <w:rPr>
          <w:rFonts w:hint="eastAsia"/>
        </w:rPr>
      </w:pPr>
    </w:p>
    <w:sectPr>
      <w:headerReference r:id="rId5" w:type="first"/>
      <w:footerReference r:id="rId8" w:type="first"/>
      <w:headerReference r:id="rId3" w:type="default"/>
      <w:footerReference r:id="rId6" w:type="default"/>
      <w:headerReference r:id="rId4" w:type="even"/>
      <w:footerReference r:id="rId7" w:type="even"/>
      <w:pgSz w:w="11906" w:h="16838"/>
      <w:pgMar w:top="1134" w:right="1418" w:bottom="1134"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华文行楷">
    <w:panose1 w:val="02010800040101010101"/>
    <w:charset w:val="86"/>
    <w:family w:val="auto"/>
    <w:pitch w:val="default"/>
    <w:sig w:usb0="00000001" w:usb1="080F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5F5B8">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BA4E7">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34D70">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06650">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DBC6A">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0FF68">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392F60"/>
    <w:multiLevelType w:val="multilevel"/>
    <w:tmpl w:val="46392F60"/>
    <w:lvl w:ilvl="0" w:tentative="0">
      <w:start w:val="1"/>
      <w:numFmt w:val="japaneseCounting"/>
      <w:lvlText w:val="%1、"/>
      <w:lvlJc w:val="left"/>
      <w:pPr>
        <w:tabs>
          <w:tab w:val="left" w:pos="720"/>
        </w:tabs>
        <w:ind w:left="720" w:hanging="720"/>
      </w:pPr>
      <w:rPr>
        <w:rFonts w:hint="eastAsia"/>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g5NmI0MGYxY2E2NGMxOWZhOGM5MjRkODliMWEzMDIifQ=="/>
  </w:docVars>
  <w:rsids>
    <w:rsidRoot w:val="00747280"/>
    <w:rsid w:val="00107564"/>
    <w:rsid w:val="002165A3"/>
    <w:rsid w:val="002E2EAB"/>
    <w:rsid w:val="00305CE3"/>
    <w:rsid w:val="003C0C73"/>
    <w:rsid w:val="003D2ABB"/>
    <w:rsid w:val="00644FC1"/>
    <w:rsid w:val="0067244D"/>
    <w:rsid w:val="00747280"/>
    <w:rsid w:val="009241F2"/>
    <w:rsid w:val="00983942"/>
    <w:rsid w:val="00B02AE3"/>
    <w:rsid w:val="00B931BC"/>
    <w:rsid w:val="00C1060C"/>
    <w:rsid w:val="00CC2562"/>
    <w:rsid w:val="00CC2BC5"/>
    <w:rsid w:val="00D26B5B"/>
    <w:rsid w:val="00D85101"/>
    <w:rsid w:val="00EF18DE"/>
    <w:rsid w:val="00F83395"/>
    <w:rsid w:val="01934780"/>
    <w:rsid w:val="03CE7CF1"/>
    <w:rsid w:val="06FF3525"/>
    <w:rsid w:val="08C850CB"/>
    <w:rsid w:val="091E6F4E"/>
    <w:rsid w:val="09BB09C2"/>
    <w:rsid w:val="0B8B196B"/>
    <w:rsid w:val="0CF73EC1"/>
    <w:rsid w:val="0D844F94"/>
    <w:rsid w:val="0E3E3ADD"/>
    <w:rsid w:val="0E6C7C84"/>
    <w:rsid w:val="0EEC590B"/>
    <w:rsid w:val="0FFB6AD0"/>
    <w:rsid w:val="11090A00"/>
    <w:rsid w:val="1228313F"/>
    <w:rsid w:val="124A70DD"/>
    <w:rsid w:val="12A70F43"/>
    <w:rsid w:val="17B74A81"/>
    <w:rsid w:val="184E0B5E"/>
    <w:rsid w:val="1B3FEDE0"/>
    <w:rsid w:val="1C904174"/>
    <w:rsid w:val="1D8E21CE"/>
    <w:rsid w:val="1E2D7FA6"/>
    <w:rsid w:val="21044FAE"/>
    <w:rsid w:val="234F4ED7"/>
    <w:rsid w:val="242A3F0F"/>
    <w:rsid w:val="26500521"/>
    <w:rsid w:val="293F7465"/>
    <w:rsid w:val="298962E5"/>
    <w:rsid w:val="2E314855"/>
    <w:rsid w:val="302208F9"/>
    <w:rsid w:val="33B4200D"/>
    <w:rsid w:val="3544189C"/>
    <w:rsid w:val="38D21EC8"/>
    <w:rsid w:val="39897076"/>
    <w:rsid w:val="3B126F8C"/>
    <w:rsid w:val="3B7A381A"/>
    <w:rsid w:val="3EB61DB4"/>
    <w:rsid w:val="3FDA3FB5"/>
    <w:rsid w:val="40C4044A"/>
    <w:rsid w:val="40EE4DA1"/>
    <w:rsid w:val="45004DB4"/>
    <w:rsid w:val="450B3B3A"/>
    <w:rsid w:val="45D01166"/>
    <w:rsid w:val="470A1525"/>
    <w:rsid w:val="48EE969C"/>
    <w:rsid w:val="4CA63153"/>
    <w:rsid w:val="4D8A63B1"/>
    <w:rsid w:val="4FAF7EFA"/>
    <w:rsid w:val="56DB374A"/>
    <w:rsid w:val="58D72E42"/>
    <w:rsid w:val="5A0A4460"/>
    <w:rsid w:val="5A68134D"/>
    <w:rsid w:val="5CF94596"/>
    <w:rsid w:val="5DB51A94"/>
    <w:rsid w:val="61847BDE"/>
    <w:rsid w:val="61CA2F60"/>
    <w:rsid w:val="62CC3EAD"/>
    <w:rsid w:val="65D04701"/>
    <w:rsid w:val="692C5576"/>
    <w:rsid w:val="6A644F5A"/>
    <w:rsid w:val="6B3C0752"/>
    <w:rsid w:val="6BD81FE5"/>
    <w:rsid w:val="6BDA5F51"/>
    <w:rsid w:val="6D6B28BE"/>
    <w:rsid w:val="6E7D7067"/>
    <w:rsid w:val="706A6711"/>
    <w:rsid w:val="735F02D2"/>
    <w:rsid w:val="746E7046"/>
    <w:rsid w:val="74CA62AD"/>
    <w:rsid w:val="77351703"/>
    <w:rsid w:val="77DD4345"/>
    <w:rsid w:val="77FE0C6C"/>
    <w:rsid w:val="79176E01"/>
    <w:rsid w:val="7936246C"/>
    <w:rsid w:val="79703A50"/>
    <w:rsid w:val="7E584A21"/>
    <w:rsid w:val="7F151057"/>
    <w:rsid w:val="7F187CEF"/>
    <w:rsid w:val="7FDB5513"/>
    <w:rsid w:val="BBFE171A"/>
    <w:rsid w:val="EF6C53F3"/>
    <w:rsid w:val="F1FBB2E5"/>
    <w:rsid w:val="F39FF3E6"/>
    <w:rsid w:val="FF2FF4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1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13"/>
    <w:uiPriority w:val="0"/>
    <w:pPr>
      <w:tabs>
        <w:tab w:val="center" w:pos="4153"/>
        <w:tab w:val="right" w:pos="8306"/>
      </w:tabs>
      <w:snapToGrid w:val="0"/>
      <w:jc w:val="left"/>
    </w:pPr>
    <w:rPr>
      <w:sz w:val="18"/>
      <w:szCs w:val="18"/>
    </w:rPr>
  </w:style>
  <w:style w:type="paragraph" w:styleId="4">
    <w:name w:val="header"/>
    <w:basedOn w:val="1"/>
    <w:link w:val="12"/>
    <w:qFormat/>
    <w:uiPriority w:val="0"/>
    <w:pPr>
      <w:tabs>
        <w:tab w:val="center" w:pos="4153"/>
        <w:tab w:val="right" w:pos="8306"/>
      </w:tabs>
      <w:snapToGrid w:val="0"/>
      <w:jc w:val="center"/>
    </w:pPr>
    <w:rPr>
      <w:sz w:val="18"/>
      <w:szCs w:val="18"/>
    </w:rPr>
  </w:style>
  <w:style w:type="paragraph" w:styleId="5">
    <w:name w:val="Normal (Web)"/>
    <w:basedOn w:val="1"/>
    <w:qFormat/>
    <w:uiPriority w:val="0"/>
    <w:rPr>
      <w:sz w:val="24"/>
    </w:rPr>
  </w:style>
  <w:style w:type="character" w:styleId="8">
    <w:name w:val="Strong"/>
    <w:basedOn w:val="7"/>
    <w:qFormat/>
    <w:uiPriority w:val="0"/>
    <w:rPr>
      <w:b/>
    </w:rPr>
  </w:style>
  <w:style w:type="character" w:styleId="9">
    <w:name w:val="FollowedHyperlink"/>
    <w:basedOn w:val="7"/>
    <w:qFormat/>
    <w:uiPriority w:val="0"/>
    <w:rPr>
      <w:color w:val="800080"/>
      <w:u w:val="single"/>
    </w:rPr>
  </w:style>
  <w:style w:type="character" w:styleId="10">
    <w:name w:val="Hyperlink"/>
    <w:basedOn w:val="7"/>
    <w:qFormat/>
    <w:uiPriority w:val="0"/>
    <w:rPr>
      <w:color w:val="0000FF"/>
      <w:u w:val="single"/>
    </w:rPr>
  </w:style>
  <w:style w:type="character" w:customStyle="1" w:styleId="11">
    <w:name w:val="标题 2 字符"/>
    <w:basedOn w:val="7"/>
    <w:link w:val="2"/>
    <w:qFormat/>
    <w:uiPriority w:val="0"/>
    <w:rPr>
      <w:rFonts w:asciiTheme="majorHAnsi" w:hAnsiTheme="majorHAnsi" w:eastAsiaTheme="majorEastAsia" w:cstheme="majorBidi"/>
      <w:b/>
      <w:bCs/>
      <w:kern w:val="2"/>
      <w:sz w:val="32"/>
      <w:szCs w:val="32"/>
    </w:rPr>
  </w:style>
  <w:style w:type="character" w:customStyle="1" w:styleId="12">
    <w:name w:val="页眉 字符"/>
    <w:basedOn w:val="7"/>
    <w:link w:val="4"/>
    <w:qFormat/>
    <w:uiPriority w:val="0"/>
    <w:rPr>
      <w:kern w:val="2"/>
      <w:sz w:val="18"/>
      <w:szCs w:val="18"/>
    </w:rPr>
  </w:style>
  <w:style w:type="character" w:customStyle="1" w:styleId="13">
    <w:name w:val="页脚 字符"/>
    <w:basedOn w:val="7"/>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7" Type="http://schemas.openxmlformats.org/officeDocument/2006/relationships/fontTable" Target="fontTable.xml"/><Relationship Id="rId66" Type="http://schemas.openxmlformats.org/officeDocument/2006/relationships/customXml" Target="../customXml/item1.xml"/><Relationship Id="rId65" Type="http://schemas.openxmlformats.org/officeDocument/2006/relationships/numbering" Target="numbering.xml"/><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7610C-1853-43ED-BFEF-97812A9E187B}">
  <ds:schemaRefs/>
</ds:datastoreItem>
</file>

<file path=docProps/app.xml><?xml version="1.0" encoding="utf-8"?>
<Properties xmlns="http://schemas.openxmlformats.org/officeDocument/2006/extended-properties" xmlns:vt="http://schemas.openxmlformats.org/officeDocument/2006/docPropsVTypes">
  <Template>Normal.dotm</Template>
  <Pages>35</Pages>
  <Words>3212</Words>
  <Characters>3797</Characters>
  <Lines>86</Lines>
  <Paragraphs>96</Paragraphs>
  <TotalTime>1</TotalTime>
  <ScaleCrop>false</ScaleCrop>
  <LinksUpToDate>false</LinksUpToDate>
  <CharactersWithSpaces>3961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2025-07-31T13:57:00Z</dcterms:created>
  <dc:creator>weather</dc:creator>
  <cp:lastModifiedBy>yzj</cp:lastModifiedBy>
  <dcterms:modified xsi:type="dcterms:W3CDTF">2025-08-01T03:37:41Z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7DBA944C3729455C98D21AF0E50F7D14_13</vt:lpwstr>
  </property>
  <property fmtid="{D5CDD505-2E9C-101B-9397-08002B2CF9AE}" pid="4" name="KSOTemplateDocerSaveRecord">
    <vt:lpwstr>eyJoZGlkIjoiOTRiZDgzYjY5NzkwNzFiMWYzNTg2OGZmMDU1NDNiOTgiLCJ1c2VySWQiOiI0NTc3NTY2NjYifQ==</vt:lpwstr>
  </property>
</Properties>
</file>