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59B8">
      <w:bookmarkStart w:id="0" w:name="heading_68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6210"/>
    <w:p w14:paraId="7858DA85"/>
    <w:p w14:paraId="79F434CD"/>
    <w:p w14:paraId="3A828A29"/>
    <w:p w14:paraId="4D0B58B4">
      <w:r>
        <w:pict>
          <v:rect id="Rectangle 2" o:spid="_x0000_s1026" o:spt="1" style="position:absolute;left:0pt;margin-left:-88.5pt;margin-top:10.1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tSZYbZAAAACw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4462AB94">
      <w:r>
        <w:pict>
          <v:shape id="TextBox 14" o:spid="_x0000_s1027" o:spt="202" type="#_x0000_t202" style="position:absolute;left:0pt;margin-left:-77.45pt;margin-top:3.95pt;height:157.3pt;width:568.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4A35EA96">
                  <w:pPr>
                    <w:pStyle w:val="2"/>
                    <w:kinsoku/>
                    <w:spacing w:line="288" w:lineRule="auto"/>
                    <w:jc w:val="center"/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电子商务实务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</w:p>
                <w:p w14:paraId="481EF74D">
                  <w:pPr>
                    <w:pStyle w:val="2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eastAsia="zh-CN"/>
                    </w:rPr>
                  </w:pP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 w14:paraId="2E3F3473"/>
    <w:p w14:paraId="610CA2BD"/>
    <w:p w14:paraId="410A2B20"/>
    <w:p w14:paraId="18D9D392"/>
    <w:p w14:paraId="14697D31"/>
    <w:p w14:paraId="44A336A4"/>
    <w:p w14:paraId="5E978F10"/>
    <w:p w14:paraId="5623968A"/>
    <w:p w14:paraId="43464ED1"/>
    <w:p w14:paraId="3C3C7F73"/>
    <w:p w14:paraId="31C09BC7"/>
    <w:p w14:paraId="1366E763"/>
    <w:p w14:paraId="5B5EB024"/>
    <w:p w14:paraId="1C80CA65"/>
    <w:p w14:paraId="58D65D6E"/>
    <w:p w14:paraId="27AF10CD"/>
    <w:p w14:paraId="3DF075B0"/>
    <w:p w14:paraId="2EBFA1CF"/>
    <w:p w14:paraId="147BA30A">
      <w:pPr>
        <w:jc w:val="center"/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E7A7E6C"/>
    <w:p w14:paraId="1362DAB4">
      <w:pPr>
        <w:jc w:val="center"/>
        <w:rPr>
          <w:rFonts w:hint="eastAsia"/>
          <w:sz w:val="52"/>
          <w:szCs w:val="52"/>
          <w:lang w:val="en-US" w:eastAsia="zh-Hans"/>
        </w:r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1372235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01D3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1371B489">
      <w:pPr>
        <w:spacing w:before="380" w:after="140" w:line="288" w:lineRule="auto"/>
        <w:ind w:left="0"/>
        <w:jc w:val="center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  <w:r>
        <w:rPr>
          <w:rFonts w:ascii="Arial" w:hAnsi="Arial" w:eastAsia="等线" w:cs="Arial"/>
          <w:b/>
          <w:sz w:val="36"/>
        </w:rPr>
        <w:t>第五</w:t>
      </w:r>
      <w:bookmarkEnd w:id="0"/>
      <w:r>
        <w:rPr>
          <w:rFonts w:hint="eastAsia" w:ascii="Arial" w:hAnsi="Arial" w:eastAsia="等线" w:cs="Arial"/>
          <w:b/>
          <w:sz w:val="36"/>
          <w:lang w:val="en-US" w:eastAsia="zh-CN"/>
        </w:rPr>
        <w:t>章</w:t>
      </w:r>
      <w:bookmarkStart w:id="34" w:name="_GoBack"/>
      <w:bookmarkEnd w:id="34"/>
    </w:p>
    <w:p w14:paraId="2AD5D1E2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网络营销</w:t>
      </w:r>
    </w:p>
    <w:p w14:paraId="2CDCF06D">
      <w:pPr>
        <w:spacing w:before="320" w:after="120" w:line="288" w:lineRule="auto"/>
        <w:ind w:left="0"/>
        <w:jc w:val="left"/>
        <w:outlineLvl w:val="1"/>
      </w:pPr>
      <w:bookmarkStart w:id="1" w:name="heading_69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73D29A1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：网络营销</w:t>
      </w:r>
    </w:p>
    <w:p w14:paraId="2035AA16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46B13DFB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：6课时（理论4课时+实训2课时）</w:t>
      </w:r>
    </w:p>
    <w:p w14:paraId="49128756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应用单元，承接网上开店与管理的实操基础，聚焦网络营销的核心理论、策略、广告形式及新媒体营销，搭建“理论-策略-实操”的知识体系，是提升学生电商运营能力、实现商品推广和流量转化的关键模块，直接对接电商行业的营销岗位需求，为后续跨境电商、电商综合运营等模块的学习提供支撑。</w:t>
      </w:r>
    </w:p>
    <w:p w14:paraId="3DE40FB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：讲授法、讨论法、演示法、实操法、案例分析法</w:t>
      </w:r>
    </w:p>
    <w:p w14:paraId="2D636B59">
      <w:pPr>
        <w:spacing w:before="320" w:after="120" w:line="288" w:lineRule="auto"/>
        <w:ind w:left="0"/>
        <w:jc w:val="left"/>
        <w:outlineLvl w:val="1"/>
      </w:pPr>
      <w:bookmarkStart w:id="2" w:name="heading_70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4C186037">
      <w:pPr>
        <w:spacing w:before="300" w:after="120" w:line="288" w:lineRule="auto"/>
        <w:ind w:left="0"/>
        <w:jc w:val="left"/>
        <w:outlineLvl w:val="2"/>
      </w:pPr>
      <w:bookmarkStart w:id="3" w:name="heading_71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6E012557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掌握网络营销的含义、核心职能及与传统市场营销的区别与联系。</w:t>
      </w:r>
    </w:p>
    <w:p w14:paraId="4E38920B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了解网络市场调研的步骤和方法，熟悉网络营销策略（产品、价格、渠道、促销）的核心内容。</w:t>
      </w:r>
    </w:p>
    <w:p w14:paraId="0B4E159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熟悉网络广告的主要形式及常见收费模式，掌握新媒体平台的类型及营销特点。</w:t>
      </w:r>
    </w:p>
    <w:p w14:paraId="265232A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掌握新媒体营销的核心逻辑，熟悉小红书、微信等主流新媒体平台的营销方法及数据分析指标。</w:t>
      </w:r>
    </w:p>
    <w:p w14:paraId="491B5E72">
      <w:pPr>
        <w:spacing w:before="300" w:after="120" w:line="288" w:lineRule="auto"/>
        <w:ind w:left="0"/>
        <w:jc w:val="left"/>
        <w:outlineLvl w:val="2"/>
      </w:pPr>
      <w:bookmarkStart w:id="4" w:name="heading_72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359DDC6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能独立完成简单的网络市场调研，撰写基础的网络市场调研报告。</w:t>
      </w:r>
    </w:p>
    <w:p w14:paraId="0B9A756C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能运用网络营销策略，为简单的产品或网店制订基础的网络营销方案。</w:t>
      </w:r>
    </w:p>
    <w:p w14:paraId="3BCBF0F7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能运用小红书、微信等新媒体平台，开展简单的产品推广和营销活动。</w:t>
      </w:r>
    </w:p>
    <w:p w14:paraId="2A220644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能运用新媒体数据分析工具，分析营销效果，提出基础的优化建议。</w:t>
      </w:r>
    </w:p>
    <w:p w14:paraId="13D031E9">
      <w:pPr>
        <w:spacing w:before="300" w:after="120" w:line="288" w:lineRule="auto"/>
        <w:ind w:left="0"/>
        <w:jc w:val="left"/>
        <w:outlineLvl w:val="2"/>
      </w:pPr>
      <w:bookmarkStart w:id="5" w:name="heading_73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19666933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培养营销思维和创新意识，能结合行业趋势，设计贴合市场需求的营销方案。</w:t>
      </w:r>
    </w:p>
    <w:p w14:paraId="2D6775FD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提升市场调研和数据分析能力，能根据调研结果和数据反馈优化营销策略。</w:t>
      </w:r>
    </w:p>
    <w:p w14:paraId="43BA08E0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培养团队协作和沟通表达能力，能团队合作完成营销方案设计和推广实操。</w:t>
      </w:r>
    </w:p>
    <w:p w14:paraId="0DF7D62A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树立用户导向的营销理念，注重用户体验，培养诚信营销的职业素养。</w:t>
      </w:r>
    </w:p>
    <w:p w14:paraId="2EB00523">
      <w:pPr>
        <w:spacing w:before="320" w:after="120" w:line="288" w:lineRule="auto"/>
        <w:ind w:left="0"/>
        <w:jc w:val="left"/>
        <w:outlineLvl w:val="1"/>
      </w:pPr>
      <w:bookmarkStart w:id="6" w:name="heading_74"/>
      <w:r>
        <w:rPr>
          <w:rFonts w:ascii="Arial" w:hAnsi="Arial" w:eastAsia="等线" w:cs="Arial"/>
          <w:b/>
          <w:sz w:val="32"/>
        </w:rPr>
        <w:t>三、单元教学重难点</w:t>
      </w:r>
      <w:bookmarkEnd w:id="6"/>
    </w:p>
    <w:p w14:paraId="68DF19A8">
      <w:pPr>
        <w:spacing w:before="300" w:after="120" w:line="288" w:lineRule="auto"/>
        <w:ind w:left="0"/>
        <w:jc w:val="left"/>
        <w:outlineLvl w:val="2"/>
      </w:pPr>
      <w:bookmarkStart w:id="7" w:name="heading_75"/>
      <w:r>
        <w:rPr>
          <w:rFonts w:ascii="Arial" w:hAnsi="Arial" w:eastAsia="等线" w:cs="Arial"/>
          <w:b/>
          <w:sz w:val="30"/>
        </w:rPr>
        <w:t>（一）教学重点</w:t>
      </w:r>
      <w:bookmarkEnd w:id="7"/>
    </w:p>
    <w:p w14:paraId="7217E1E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网络营销的含义、核心职能及网络市场调研的方法。</w:t>
      </w:r>
    </w:p>
    <w:p w14:paraId="5EEB66E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网络营销策略（产品、价格、渠道、促销）的核心内容及应用。</w:t>
      </w:r>
    </w:p>
    <w:p w14:paraId="3E2024D2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新媒体平台（小红书、微信）的类型、营销方法及数据分析指标。</w:t>
      </w:r>
    </w:p>
    <w:p w14:paraId="225E13D0">
      <w:pPr>
        <w:spacing w:before="300" w:after="120" w:line="288" w:lineRule="auto"/>
        <w:ind w:left="0"/>
        <w:jc w:val="left"/>
        <w:outlineLvl w:val="2"/>
      </w:pPr>
      <w:bookmarkStart w:id="8" w:name="heading_76"/>
      <w:r>
        <w:rPr>
          <w:rFonts w:ascii="Arial" w:hAnsi="Arial" w:eastAsia="等线" w:cs="Arial"/>
          <w:b/>
          <w:sz w:val="30"/>
        </w:rPr>
        <w:t>（二）教学难点</w:t>
      </w:r>
      <w:bookmarkEnd w:id="8"/>
    </w:p>
    <w:p w14:paraId="084FD172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网络营销方法的综合应用，能结合产品特点和平台特性，制订合理的营销方案。</w:t>
      </w:r>
    </w:p>
    <w:p w14:paraId="79FFEC4D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新媒体营销内容的策划与推广，能设计出具有传播力的优质内容。</w:t>
      </w:r>
    </w:p>
    <w:p w14:paraId="6D13EFD6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新媒体营销数据分析，能根据数据指标解读营销效果，提出有效的优化建议。</w:t>
      </w:r>
    </w:p>
    <w:p w14:paraId="4E278BAC">
      <w:pPr>
        <w:spacing w:before="320" w:after="120" w:line="288" w:lineRule="auto"/>
        <w:ind w:left="0"/>
        <w:jc w:val="left"/>
        <w:outlineLvl w:val="1"/>
      </w:pPr>
      <w:bookmarkStart w:id="9" w:name="heading_77"/>
      <w:r>
        <w:rPr>
          <w:rFonts w:ascii="Arial" w:hAnsi="Arial" w:eastAsia="等线" w:cs="Arial"/>
          <w:b/>
          <w:sz w:val="32"/>
        </w:rPr>
        <w:t>四、教学准备</w:t>
      </w:r>
      <w:bookmarkEnd w:id="9"/>
    </w:p>
    <w:p w14:paraId="0F81025E">
      <w:pPr>
        <w:spacing w:before="300" w:after="120" w:line="288" w:lineRule="auto"/>
        <w:ind w:left="0"/>
        <w:jc w:val="left"/>
        <w:outlineLvl w:val="2"/>
      </w:pPr>
      <w:bookmarkStart w:id="10" w:name="heading_78"/>
      <w:r>
        <w:rPr>
          <w:rFonts w:ascii="Arial" w:hAnsi="Arial" w:eastAsia="等线" w:cs="Arial"/>
          <w:b/>
          <w:sz w:val="30"/>
        </w:rPr>
        <w:t>（一）教学资源</w:t>
      </w:r>
      <w:bookmarkEnd w:id="10"/>
    </w:p>
    <w:p w14:paraId="0F110355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基础素材：本单元教学文档、PPT课件（含网络营销流程图、营销策略框架图、新媒体平台分析图）。</w:t>
      </w:r>
    </w:p>
    <w:p w14:paraId="07575A4E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案例素材：网络营销成功案例（如奶茶品牌新媒体推广、网店促销活动）、网络广告形式案例（横幅广告、信息流广告）、小红书/微信营销案例视频及图文资料。</w:t>
      </w:r>
    </w:p>
    <w:p w14:paraId="131E00AC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工具资源：网络调研问卷工具（问卷星）、小红书/微信账号、新媒体数据分析工具（新红、新快）、营销方案设计模板、调研问卷模板。</w:t>
      </w:r>
    </w:p>
    <w:p w14:paraId="0EF01B21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拓展资源：网络营销行业报告、新媒体营销技巧教程、网络广告收费模式对比报告。</w:t>
      </w:r>
    </w:p>
    <w:p w14:paraId="6CFF6498">
      <w:pPr>
        <w:spacing w:before="300" w:after="120" w:line="288" w:lineRule="auto"/>
        <w:ind w:left="0"/>
        <w:jc w:val="left"/>
        <w:outlineLvl w:val="2"/>
      </w:pPr>
      <w:bookmarkStart w:id="11" w:name="heading_79"/>
      <w:r>
        <w:rPr>
          <w:rFonts w:ascii="Arial" w:hAnsi="Arial" w:eastAsia="等线" w:cs="Arial"/>
          <w:b/>
          <w:sz w:val="30"/>
        </w:rPr>
        <w:t>（二）教学工具</w:t>
      </w:r>
      <w:bookmarkEnd w:id="11"/>
    </w:p>
    <w:p w14:paraId="1817E4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多媒体教学设备、计算机机房（预装问卷星、新媒体平台客户端/浏览器、数据分析工具）、智能手机（用于新媒体平台操作）、小组讨论桌、案例展示板。</w:t>
      </w:r>
    </w:p>
    <w:p w14:paraId="3930A597">
      <w:pPr>
        <w:spacing w:before="300" w:after="120" w:line="288" w:lineRule="auto"/>
        <w:ind w:left="0"/>
        <w:jc w:val="left"/>
        <w:outlineLvl w:val="2"/>
      </w:pPr>
      <w:bookmarkStart w:id="12" w:name="heading_80"/>
      <w:r>
        <w:rPr>
          <w:rFonts w:ascii="Arial" w:hAnsi="Arial" w:eastAsia="等线" w:cs="Arial"/>
          <w:b/>
          <w:sz w:val="30"/>
        </w:rPr>
        <w:t>（三）学生准备</w:t>
      </w:r>
      <w:bookmarkEnd w:id="12"/>
    </w:p>
    <w:p w14:paraId="1E37A8F9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课前预习本单元核心内容，梳理网络营销的基本概念、营销策略及新媒体平台特点，标记疑问点。</w:t>
      </w:r>
    </w:p>
    <w:p w14:paraId="7D4119C2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提前注册小红书、微信账号，熟悉平台的基本操作界面和内容发布流程。</w:t>
      </w:r>
    </w:p>
    <w:p w14:paraId="5B2F7DA4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收集1个身边的网络营销案例（如新媒体推广、网络广告），分析其营销方式和效果，做好记录。</w:t>
      </w:r>
    </w:p>
    <w:p w14:paraId="60906D36">
      <w:pPr>
        <w:spacing w:before="320" w:after="120" w:line="288" w:lineRule="auto"/>
        <w:ind w:left="0"/>
        <w:jc w:val="left"/>
        <w:outlineLvl w:val="1"/>
      </w:pPr>
      <w:bookmarkStart w:id="13" w:name="heading_81"/>
      <w:r>
        <w:rPr>
          <w:rFonts w:ascii="Arial" w:hAnsi="Arial" w:eastAsia="等线" w:cs="Arial"/>
          <w:b/>
          <w:sz w:val="32"/>
        </w:rPr>
        <w:t>五、教学过程设计（6课时）</w:t>
      </w:r>
      <w:bookmarkEnd w:id="13"/>
    </w:p>
    <w:p w14:paraId="04F06166">
      <w:pPr>
        <w:spacing w:before="300" w:after="120" w:line="288" w:lineRule="auto"/>
        <w:ind w:left="0"/>
        <w:jc w:val="left"/>
        <w:outlineLvl w:val="2"/>
      </w:pPr>
      <w:bookmarkStart w:id="14" w:name="heading_82"/>
      <w:r>
        <w:rPr>
          <w:rFonts w:ascii="Arial" w:hAnsi="Arial" w:eastAsia="等线" w:cs="Arial"/>
          <w:b/>
          <w:sz w:val="30"/>
        </w:rPr>
        <w:t>第1-2课时：网络营销概述与网络市场调研</w:t>
      </w:r>
      <w:bookmarkEnd w:id="14"/>
    </w:p>
    <w:p w14:paraId="269A0D5F">
      <w:pPr>
        <w:spacing w:before="260" w:after="120" w:line="288" w:lineRule="auto"/>
        <w:ind w:left="0"/>
        <w:jc w:val="left"/>
        <w:outlineLvl w:val="3"/>
      </w:pPr>
      <w:bookmarkStart w:id="15" w:name="heading_83"/>
      <w:r>
        <w:rPr>
          <w:rFonts w:ascii="Arial" w:hAnsi="Arial" w:eastAsia="等线" w:cs="Arial"/>
          <w:b/>
          <w:sz w:val="28"/>
        </w:rPr>
        <w:t>（一）导入新课（10分钟）</w:t>
      </w:r>
      <w:bookmarkEnd w:id="15"/>
    </w:p>
    <w:p w14:paraId="51438D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“日常接触的网络营销”为话题互动：“大家刷抖音、小红书时看到的商品推广，逛淘宝时看到的广告，都属于网络营销。这些营销方式为什么能吸引我们关注？企业开展网络营销需要做哪些准备？”邀请学生分享自己的经历，引出本节课核心主题——网络营销概述与网络市场调研，明确学习目标。</w:t>
      </w:r>
    </w:p>
    <w:p w14:paraId="0DBFF1D8">
      <w:pPr>
        <w:spacing w:before="260" w:after="120" w:line="288" w:lineRule="auto"/>
        <w:ind w:left="0"/>
        <w:jc w:val="left"/>
        <w:outlineLvl w:val="3"/>
      </w:pPr>
      <w:bookmarkStart w:id="16" w:name="heading_84"/>
      <w:r>
        <w:rPr>
          <w:rFonts w:ascii="Arial" w:hAnsi="Arial" w:eastAsia="等线" w:cs="Arial"/>
          <w:b/>
          <w:sz w:val="28"/>
        </w:rPr>
        <w:t>（二）新知讲授（60分钟）</w:t>
      </w:r>
      <w:bookmarkEnd w:id="16"/>
    </w:p>
    <w:p w14:paraId="1C468BC7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网络营销概述</w:t>
      </w:r>
      <w:r>
        <w:rPr>
          <w:rFonts w:ascii="Arial" w:hAnsi="Arial" w:eastAsia="等线" w:cs="Arial"/>
          <w:sz w:val="22"/>
        </w:rPr>
        <w:t>：讲解网络营销的含义，从生态思维、用户核心、用户价值、系统性四个方面解读定义；对比传统市场营销（4P策略）与网络营销（4C策略）的区别，讲解两者的整合逻辑；重点介绍网络营销的七大核心职能（网络品牌建设、网站推广、信息发布等），结合案例说明每个职能的具体应用。</w:t>
      </w:r>
    </w:p>
    <w:p w14:paraId="4D567D13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网络市场调研</w:t>
      </w:r>
      <w:r>
        <w:rPr>
          <w:rFonts w:ascii="Arial" w:hAnsi="Arial" w:eastAsia="等线" w:cs="Arial"/>
          <w:sz w:val="22"/>
        </w:rPr>
        <w:t>：讲解网络市场调研的五个步骤（明确目标→制定计划→收集信息→分析信息→提交报告），重点介绍直接调研和间接调研两种方法；演示问卷星的使用方法，讲解如何设计调研问卷、收集调研数据，为后续撰写调研报告铺垫。</w:t>
      </w:r>
    </w:p>
    <w:p w14:paraId="6A0C12BA">
      <w:pPr>
        <w:spacing w:before="260" w:after="120" w:line="288" w:lineRule="auto"/>
        <w:ind w:left="0"/>
        <w:jc w:val="left"/>
        <w:outlineLvl w:val="3"/>
      </w:pPr>
      <w:bookmarkStart w:id="17" w:name="heading_85"/>
      <w:r>
        <w:rPr>
          <w:rFonts w:ascii="Arial" w:hAnsi="Arial" w:eastAsia="等线" w:cs="Arial"/>
          <w:b/>
          <w:sz w:val="28"/>
        </w:rPr>
        <w:t>（三）课堂互动（20分钟）</w:t>
      </w:r>
      <w:bookmarkEnd w:id="17"/>
    </w:p>
    <w:p w14:paraId="3F2D9352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小组讨论：“结合自己收集的网络营销案例，分析该案例运用了哪些网络营销职能？采用了什么营销方式？”每组派代表发言，教师点评总结，引导学生理解网络营销的实际应用。</w:t>
      </w:r>
    </w:p>
    <w:p w14:paraId="050AAD5F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实操练习：学生分组，设计1份简单的网络调研问卷（围绕某类商品的市场需求），教师巡回指导，优化问卷设计思路。</w:t>
      </w:r>
    </w:p>
    <w:p w14:paraId="49B00952">
      <w:pPr>
        <w:spacing w:before="260" w:after="120" w:line="288" w:lineRule="auto"/>
        <w:ind w:left="0"/>
        <w:jc w:val="left"/>
        <w:outlineLvl w:val="3"/>
      </w:pPr>
      <w:bookmarkStart w:id="18" w:name="heading_86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18"/>
    </w:p>
    <w:p w14:paraId="49416DC8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小结：梳理网络营销的含义、职能及网络市场调研的步骤和方法，用思维导图呈现核心知识点。</w:t>
      </w:r>
    </w:p>
    <w:p w14:paraId="73A77E0D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作业：使用问卷星发布调研问卷，收集至少30份有效数据；根据调研数据，撰写1份200字左右的基础网络市场调研报告。</w:t>
      </w:r>
    </w:p>
    <w:p w14:paraId="52F7FA02">
      <w:pPr>
        <w:spacing w:before="300" w:after="120" w:line="288" w:lineRule="auto"/>
        <w:ind w:left="0"/>
        <w:jc w:val="left"/>
        <w:outlineLvl w:val="2"/>
      </w:pPr>
      <w:bookmarkStart w:id="19" w:name="heading_87"/>
      <w:r>
        <w:rPr>
          <w:rFonts w:ascii="Arial" w:hAnsi="Arial" w:eastAsia="等线" w:cs="Arial"/>
          <w:b/>
          <w:sz w:val="30"/>
        </w:rPr>
        <w:t>第3-4课时：网络营销策略与网络广告、新媒体营销</w:t>
      </w:r>
      <w:bookmarkEnd w:id="19"/>
    </w:p>
    <w:p w14:paraId="7DB44488">
      <w:pPr>
        <w:spacing w:before="260" w:after="120" w:line="288" w:lineRule="auto"/>
        <w:ind w:left="0"/>
        <w:jc w:val="left"/>
        <w:outlineLvl w:val="3"/>
      </w:pPr>
      <w:bookmarkStart w:id="20" w:name="heading_88"/>
      <w:r>
        <w:rPr>
          <w:rFonts w:ascii="Arial" w:hAnsi="Arial" w:eastAsia="等线" w:cs="Arial"/>
          <w:b/>
          <w:sz w:val="28"/>
        </w:rPr>
        <w:t>（一）复习回顾（10分钟）</w:t>
      </w:r>
      <w:bookmarkEnd w:id="20"/>
    </w:p>
    <w:p w14:paraId="24BC4A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网络市场调研报告，邀请学生分享调研过程和结论，点评后提问：“企业通过调研了解市场需求后，如何制定网络营销策略？常见的网络广告形式有哪些？”引出本节课主题——网络营销策略与网络广告、新媒体营销。</w:t>
      </w:r>
    </w:p>
    <w:p w14:paraId="2CCAD536">
      <w:pPr>
        <w:spacing w:before="260" w:after="120" w:line="288" w:lineRule="auto"/>
        <w:ind w:left="0"/>
        <w:jc w:val="left"/>
        <w:outlineLvl w:val="3"/>
      </w:pPr>
      <w:bookmarkStart w:id="21" w:name="heading_89"/>
      <w:r>
        <w:rPr>
          <w:rFonts w:ascii="Arial" w:hAnsi="Arial" w:eastAsia="等线" w:cs="Arial"/>
          <w:b/>
          <w:sz w:val="28"/>
        </w:rPr>
        <w:t>（二）新知讲授（60分钟）</w:t>
      </w:r>
      <w:bookmarkEnd w:id="21"/>
    </w:p>
    <w:p w14:paraId="10DD22D7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网络营销策略</w:t>
      </w:r>
      <w:r>
        <w:rPr>
          <w:rFonts w:ascii="Arial" w:hAnsi="Arial" w:eastAsia="等线" w:cs="Arial"/>
          <w:sz w:val="22"/>
        </w:rPr>
        <w:t>：讲解网络营销的四大策略（产品、价格、渠道、促销），结合案例详细解读每种策略的核心内容：①产品策略：产品五层次理论及对应营销策略；②价格策略：竞争定价、个性化定价、免费策略等；③渠道策略：推式、拉式、线上线下融合策略；④促销策略：网络广告、站点推广、销售促进、网络公关。</w:t>
      </w:r>
    </w:p>
    <w:p w14:paraId="52DD6234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网络广告</w:t>
      </w:r>
      <w:r>
        <w:rPr>
          <w:rFonts w:ascii="Arial" w:hAnsi="Arial" w:eastAsia="等线" w:cs="Arial"/>
          <w:sz w:val="22"/>
        </w:rPr>
        <w:t>：介绍网络广告的主要形式（横幅广告、文本链接广告、信息流广告等），结合案例展示不同广告形式的特点；讲解网络广告的常见收费模式（CPM、CPC、CPS等），对比不同收费模式的适用场景。</w:t>
      </w:r>
    </w:p>
    <w:p w14:paraId="5B4DB6CA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新媒体营销</w:t>
      </w:r>
      <w:r>
        <w:rPr>
          <w:rFonts w:ascii="Arial" w:hAnsi="Arial" w:eastAsia="等线" w:cs="Arial"/>
          <w:sz w:val="22"/>
        </w:rPr>
        <w:t>：讲解新媒体营销的定义，介绍新媒体平台的主要类型（视频音频、直播、社交、自媒体、问答平台）；重点讲解小红书、微信两大平台的营销逻辑和方法：小红书的口碑营销、爆款笔记打造；微信生态（朋友圈、公众号、视频号）的营销技巧，结合案例演示内容发布和推广流程。</w:t>
      </w:r>
    </w:p>
    <w:p w14:paraId="705C06AA">
      <w:pPr>
        <w:spacing w:before="260" w:after="120" w:line="288" w:lineRule="auto"/>
        <w:ind w:left="0"/>
        <w:jc w:val="left"/>
        <w:outlineLvl w:val="3"/>
      </w:pPr>
      <w:bookmarkStart w:id="22" w:name="heading_90"/>
      <w:r>
        <w:rPr>
          <w:rFonts w:ascii="Arial" w:hAnsi="Arial" w:eastAsia="等线" w:cs="Arial"/>
          <w:b/>
          <w:sz w:val="28"/>
        </w:rPr>
        <w:t>（三）课堂互动（20分钟）</w:t>
      </w:r>
      <w:bookmarkEnd w:id="22"/>
    </w:p>
    <w:p w14:paraId="23870BC7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小组讨论：“选择一款商品，分析其适合采用哪些网络营销策略和网络广告形式？为什么？”每组派代表发言，教师点评指导，优化学生的策略选择思路。</w:t>
      </w:r>
    </w:p>
    <w:p w14:paraId="5E45DFEF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实操练习：学生分组，为选定的商品设计1条小红书笔记或微信朋友圈推广文案，每组派代表展示，教师点评优化，重点指导内容策划技巧。</w:t>
      </w:r>
    </w:p>
    <w:p w14:paraId="2CBFA5D7">
      <w:pPr>
        <w:spacing w:before="260" w:after="120" w:line="288" w:lineRule="auto"/>
        <w:ind w:left="0"/>
        <w:jc w:val="left"/>
        <w:outlineLvl w:val="3"/>
      </w:pPr>
      <w:bookmarkStart w:id="23" w:name="heading_91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23"/>
    </w:p>
    <w:p w14:paraId="1AB6F6AA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小结：梳理网络营销策略、网络广告形式及新媒体营销方法，强调不同营销方式的整合应用。</w:t>
      </w:r>
    </w:p>
    <w:p w14:paraId="4C29F4F2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作业：为自己的淘宝网店或选定的商品，制定1份简单的网络营销方案（包含营销策略、广告形式、新媒体推广计划）；在小红书或微信上发布1条推广内容，截图保存发布效果。</w:t>
      </w:r>
    </w:p>
    <w:p w14:paraId="24159C8E">
      <w:pPr>
        <w:spacing w:before="300" w:after="120" w:line="288" w:lineRule="auto"/>
        <w:ind w:left="0"/>
        <w:jc w:val="left"/>
        <w:outlineLvl w:val="2"/>
      </w:pPr>
      <w:bookmarkStart w:id="24" w:name="heading_92"/>
      <w:r>
        <w:rPr>
          <w:rFonts w:ascii="Arial" w:hAnsi="Arial" w:eastAsia="等线" w:cs="Arial"/>
          <w:b/>
          <w:sz w:val="30"/>
        </w:rPr>
        <w:t>第5-6课时：单元实训与总结测评</w:t>
      </w:r>
      <w:bookmarkEnd w:id="24"/>
    </w:p>
    <w:p w14:paraId="130E536C">
      <w:pPr>
        <w:spacing w:before="260" w:after="120" w:line="288" w:lineRule="auto"/>
        <w:ind w:left="0"/>
        <w:jc w:val="left"/>
        <w:outlineLvl w:val="3"/>
      </w:pPr>
      <w:bookmarkStart w:id="25" w:name="heading_93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25"/>
    </w:p>
    <w:p w14:paraId="6E6B321B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网络营销方案落地与效果分析”实训任务，具体要求：①完善之前制定的网络营销方案；②在小红书、微信等新媒体平台落地推广计划（发布推广内容）；③使用新媒体数据分析工具（如新红、新快）查看推广数据（浏览量、点赞、评论等）；④填写实训报告，分析营销效果，提出优化建议。</w:t>
      </w:r>
    </w:p>
    <w:p w14:paraId="07F53329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：小组分工完成实训任务（方案完善、内容发布、数据分析），教师巡回指导，重点指导营销方案的落地执行和数据分析方法，及时解决学生遇到的问题（如内容推广、数据查看）。</w:t>
      </w:r>
    </w:p>
    <w:p w14:paraId="05C5CCEB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：各小组派代表展示营销方案、推广内容及数据分析结果，分享实训心得，教师点评，肯定亮点，指出不足并提出针对性优化方案。</w:t>
      </w:r>
    </w:p>
    <w:p w14:paraId="729FAC18">
      <w:pPr>
        <w:spacing w:before="260" w:after="120" w:line="288" w:lineRule="auto"/>
        <w:ind w:left="0"/>
        <w:jc w:val="left"/>
        <w:outlineLvl w:val="3"/>
      </w:pPr>
      <w:bookmarkStart w:id="26" w:name="heading_94"/>
      <w:r>
        <w:rPr>
          <w:rFonts w:ascii="Arial" w:hAnsi="Arial" w:eastAsia="等线" w:cs="Arial"/>
          <w:b/>
          <w:sz w:val="28"/>
        </w:rPr>
        <w:t>第二部分：单元总结（20分钟）</w:t>
      </w:r>
      <w:bookmarkEnd w:id="26"/>
    </w:p>
    <w:p w14:paraId="059AAD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师结合思维导图，系统梳理本单元核心知识点：①网络营销的含义、职能及网络市场调研方法；②网络营销四大策略及网络广告形式、收费模式；③新媒体营销的平台特点、营销方法及数据分析指标；强调“调研-策略-执行-分析-优化”的网络营销闭环，引导学生构建完整的知识体系。</w:t>
      </w:r>
    </w:p>
    <w:p w14:paraId="0B7AD905">
      <w:pPr>
        <w:spacing w:before="260" w:after="120" w:line="288" w:lineRule="auto"/>
        <w:ind w:left="0"/>
        <w:jc w:val="left"/>
        <w:outlineLvl w:val="3"/>
      </w:pPr>
      <w:bookmarkStart w:id="27" w:name="heading_95"/>
      <w:r>
        <w:rPr>
          <w:rFonts w:ascii="Arial" w:hAnsi="Arial" w:eastAsia="等线" w:cs="Arial"/>
          <w:b/>
          <w:sz w:val="28"/>
        </w:rPr>
        <w:t>第三部分：单元测评（20分钟）</w:t>
      </w:r>
      <w:bookmarkEnd w:id="27"/>
    </w:p>
    <w:p w14:paraId="0D07BC14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测评形式：线上答题（学习通）+ 实训成果展示结合。</w:t>
      </w:r>
    </w:p>
    <w:p w14:paraId="2A036FE2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测评内容：单选题（网络营销概念、营销策略、广告形式）、多选题（网络营销职能、新媒体平台类型）、简答题（网络市场调研步骤、新媒体营销技巧）、案例分析题（分析某网络营销案例的策略和效果）</w:t>
      </w:r>
    </w:p>
    <w:p w14:paraId="63E85493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六、教学评价设计</w:t>
      </w:r>
      <w:bookmarkEnd w:id="28"/>
    </w:p>
    <w:p w14:paraId="3BD352DE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（一）过程性评价（60%）</w:t>
      </w:r>
      <w:bookmarkEnd w:id="29"/>
    </w:p>
    <w:p w14:paraId="0EB6A10D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：根据学生课堂回答问题、小组讨论参与度、案例辨析表现评分，评价维度：思维活跃度、表达能力、知识掌握程度。</w:t>
      </w:r>
    </w:p>
    <w:p w14:paraId="34B5D143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：根据威客网操作作业、B2C平台分析笔记、新零售案例分析报告的完整性、准确性评分，评价维度：实操能力、分析总结能力。</w:t>
      </w:r>
    </w:p>
    <w:p w14:paraId="194A607D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：根据小组实训报告、操作完成度、成果展示表现评分，采用“小组评分+个人分工贡献度评分”相结合的方式。</w:t>
      </w:r>
    </w:p>
    <w:p w14:paraId="3FE4F92D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（二）终结性评价（40%）</w:t>
      </w:r>
      <w:bookmarkEnd w:id="30"/>
    </w:p>
    <w:p w14:paraId="239C410E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：根据线上答题+现场提问的综合成绩评分，重点考查核心知识点的理解和应用。</w:t>
      </w:r>
    </w:p>
    <w:p w14:paraId="5FC40D12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：结合学生课前预习、课堂纪律、实训态度等综合表现进行评分。</w:t>
      </w:r>
    </w:p>
    <w:p w14:paraId="76000B23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（三）评价反馈</w:t>
      </w:r>
      <w:bookmarkEnd w:id="31"/>
    </w:p>
    <w:p w14:paraId="77E5C4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测评结束后，及时公布答案和评分标准，针对学生易错知识点（如B2B平台分类、新零售三要素）进行集中讲解；对实训中的优秀操作案例进行班级分享，对存在的问题进行针对性指导，帮助学生查漏补缺。</w:t>
      </w:r>
    </w:p>
    <w:p w14:paraId="6FDEF52D">
      <w:pPr>
        <w:spacing w:before="320" w:after="120" w:line="288" w:lineRule="auto"/>
        <w:ind w:left="0"/>
        <w:jc w:val="left"/>
        <w:outlineLvl w:val="1"/>
      </w:pPr>
      <w:bookmarkStart w:id="32" w:name="heading_32"/>
      <w:r>
        <w:rPr>
          <w:rFonts w:ascii="Arial" w:hAnsi="Arial" w:eastAsia="等线" w:cs="Arial"/>
          <w:b/>
          <w:sz w:val="32"/>
        </w:rPr>
        <w:t>七、教学拓展与延伸</w:t>
      </w:r>
      <w:bookmarkEnd w:id="32"/>
    </w:p>
    <w:p w14:paraId="1646FA06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：推荐学生关注新零售行业资讯（如艾瑞网），阅读B2B电商平台运营案例，了解行业最新发展动态。</w:t>
      </w:r>
    </w:p>
    <w:p w14:paraId="54BE52D3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：布置学生利用课余时间，调研本地新零售门店（如盒马鲜生、社区团购自提点），了解其运作模式；继续熟悉威客网、阿里巴巴平台操作，尝试完成1个真实的简单任务。</w:t>
      </w:r>
    </w:p>
    <w:p w14:paraId="354E6CA0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：补充学习跨境B2B电子商务的基本模式，拓宽学生行业视野；了解新零售行业的发展趋势，培养创新思维。</w:t>
      </w:r>
    </w:p>
    <w:p w14:paraId="50F71B7A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：结合本单元所学，梳理电商行业相关岗位（B2B运营专员、新零售运营、C2C店铺运营），介绍各岗位的核心技能要求，为学生后续职业规划提供参考。</w:t>
      </w:r>
    </w:p>
    <w:p w14:paraId="0866EDFF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八、教学反思</w:t>
      </w:r>
      <w:bookmarkEnd w:id="33"/>
    </w:p>
    <w:p w14:paraId="12890A1F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本单元知识点较多，商业模式分类复杂，需注重结合学生熟悉的案例（如淘宝、盒马）进行讲解，避免抽象化，提升学生的理解度；尤其是B2B电子商务部分，需通过演示操作，帮助学生掌握核心流程。</w:t>
      </w:r>
    </w:p>
    <w:p w14:paraId="137AD71E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教学难点在于第三方B2B平台操作和新零售三要素的理解，后续教学中可增加平台实操演示的次数，结合更多行业案例，引导学生主动思考，突破难点。</w:t>
      </w:r>
    </w:p>
    <w:p w14:paraId="339DF6A7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实训环节需加强对学生的个性化指导，避免出现“少数人主导、多数人参与度低”的情况，确保每位学生都能掌握基础操作；可设置多样化的实训任务，满足不同学生的兴趣需求。</w:t>
      </w:r>
    </w:p>
    <w:p w14:paraId="7FA82D95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后续教学中，可结合行业最新动态，及时补充新零售、B2B电子商务的新型模式（如跨境B2B、社区新零售），确保教学内容的时效性，帮助学生紧跟行业发展趋势。</w:t>
      </w:r>
    </w:p>
    <w:p w14:paraId="1B88B58A"/>
    <w:p w14:paraId="10EC41EC">
      <w:pPr>
        <w:spacing w:before="120" w:after="120" w:line="288" w:lineRule="auto"/>
        <w:ind w:left="0"/>
        <w:jc w:val="left"/>
      </w:pP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7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1F62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BE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6DB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75F0A"/>
    <w:multiLevelType w:val="singleLevel"/>
    <w:tmpl w:val="87B75F0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95E682A1"/>
    <w:multiLevelType w:val="singleLevel"/>
    <w:tmpl w:val="95E682A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9D7EB8E6"/>
    <w:multiLevelType w:val="singleLevel"/>
    <w:tmpl w:val="9D7EB8E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">
    <w:nsid w:val="A5435042"/>
    <w:multiLevelType w:val="singleLevel"/>
    <w:tmpl w:val="A543504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A97D620A"/>
    <w:multiLevelType w:val="singleLevel"/>
    <w:tmpl w:val="A97D620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B08374AC"/>
    <w:multiLevelType w:val="singleLevel"/>
    <w:tmpl w:val="B08374A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B1CC6FF1"/>
    <w:multiLevelType w:val="singleLevel"/>
    <w:tmpl w:val="B1CC6FF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B4E02BC3"/>
    <w:multiLevelType w:val="singleLevel"/>
    <w:tmpl w:val="B4E02BC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B53F3350"/>
    <w:multiLevelType w:val="singleLevel"/>
    <w:tmpl w:val="B53F335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C0283A65"/>
    <w:multiLevelType w:val="singleLevel"/>
    <w:tmpl w:val="C0283A6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C9412743"/>
    <w:multiLevelType w:val="singleLevel"/>
    <w:tmpl w:val="C941274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D7936317"/>
    <w:multiLevelType w:val="singleLevel"/>
    <w:tmpl w:val="D793631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D7D140E4"/>
    <w:multiLevelType w:val="singleLevel"/>
    <w:tmpl w:val="D7D140E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DAE62134"/>
    <w:multiLevelType w:val="singleLevel"/>
    <w:tmpl w:val="DAE6213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4">
    <w:nsid w:val="E43A772E"/>
    <w:multiLevelType w:val="singleLevel"/>
    <w:tmpl w:val="E43A772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E52D9448"/>
    <w:multiLevelType w:val="singleLevel"/>
    <w:tmpl w:val="E52D944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EA28CC15"/>
    <w:multiLevelType w:val="singleLevel"/>
    <w:tmpl w:val="EA28CC1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F066642F"/>
    <w:multiLevelType w:val="singleLevel"/>
    <w:tmpl w:val="F066642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F0E89278"/>
    <w:multiLevelType w:val="singleLevel"/>
    <w:tmpl w:val="F0E8927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F1FCDEFA"/>
    <w:multiLevelType w:val="singleLevel"/>
    <w:tmpl w:val="F1FCDEF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F237ACA1"/>
    <w:multiLevelType w:val="singleLevel"/>
    <w:tmpl w:val="F237ACA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1">
    <w:nsid w:val="F2A81E1A"/>
    <w:multiLevelType w:val="singleLevel"/>
    <w:tmpl w:val="F2A81E1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2">
    <w:nsid w:val="F46CCC20"/>
    <w:multiLevelType w:val="singleLevel"/>
    <w:tmpl w:val="F46CCC2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F9718D3C"/>
    <w:multiLevelType w:val="singleLevel"/>
    <w:tmpl w:val="F9718D3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01D7E1C7"/>
    <w:multiLevelType w:val="singleLevel"/>
    <w:tmpl w:val="01D7E1C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5">
    <w:nsid w:val="0709FD3E"/>
    <w:multiLevelType w:val="singleLevel"/>
    <w:tmpl w:val="0709FD3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07F5BCC3"/>
    <w:multiLevelType w:val="singleLevel"/>
    <w:tmpl w:val="07F5BCC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0C0E1E13"/>
    <w:multiLevelType w:val="singleLevel"/>
    <w:tmpl w:val="0C0E1E1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0CEF100B"/>
    <w:multiLevelType w:val="singleLevel"/>
    <w:tmpl w:val="0CEF100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0DC629B0"/>
    <w:multiLevelType w:val="singleLevel"/>
    <w:tmpl w:val="0DC629B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0">
    <w:nsid w:val="0F9F9CCA"/>
    <w:multiLevelType w:val="singleLevel"/>
    <w:tmpl w:val="0F9F9CC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1">
    <w:nsid w:val="10F0DB0B"/>
    <w:multiLevelType w:val="singleLevel"/>
    <w:tmpl w:val="10F0DB0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2">
    <w:nsid w:val="1483906D"/>
    <w:multiLevelType w:val="singleLevel"/>
    <w:tmpl w:val="1483906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1B3FCE26"/>
    <w:multiLevelType w:val="singleLevel"/>
    <w:tmpl w:val="1B3FC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4">
    <w:nsid w:val="1C257C7B"/>
    <w:multiLevelType w:val="singleLevel"/>
    <w:tmpl w:val="1C257C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2007DCFD"/>
    <w:multiLevelType w:val="singleLevel"/>
    <w:tmpl w:val="2007DCF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6">
    <w:nsid w:val="227C9188"/>
    <w:multiLevelType w:val="singleLevel"/>
    <w:tmpl w:val="227C918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23E97754"/>
    <w:multiLevelType w:val="singleLevel"/>
    <w:tmpl w:val="23E977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8">
    <w:nsid w:val="251342A6"/>
    <w:multiLevelType w:val="singleLevel"/>
    <w:tmpl w:val="251342A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252BF6AB"/>
    <w:multiLevelType w:val="singleLevel"/>
    <w:tmpl w:val="252BF6A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0">
    <w:nsid w:val="274D3D9B"/>
    <w:multiLevelType w:val="singleLevel"/>
    <w:tmpl w:val="274D3D9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1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2">
    <w:nsid w:val="32A7AF2D"/>
    <w:multiLevelType w:val="singleLevel"/>
    <w:tmpl w:val="32A7AF2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3">
    <w:nsid w:val="35ECE9CB"/>
    <w:multiLevelType w:val="singleLevel"/>
    <w:tmpl w:val="35ECE9C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38EAC418"/>
    <w:multiLevelType w:val="singleLevel"/>
    <w:tmpl w:val="38EAC41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3A7FBA26"/>
    <w:multiLevelType w:val="singleLevel"/>
    <w:tmpl w:val="3A7FBA2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6">
    <w:nsid w:val="3D950AF9"/>
    <w:multiLevelType w:val="singleLevel"/>
    <w:tmpl w:val="3D950A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3FE315B6"/>
    <w:multiLevelType w:val="singleLevel"/>
    <w:tmpl w:val="3FE315B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408860E8"/>
    <w:multiLevelType w:val="singleLevel"/>
    <w:tmpl w:val="408860E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9">
    <w:nsid w:val="40B249F9"/>
    <w:multiLevelType w:val="singleLevel"/>
    <w:tmpl w:val="40B249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40F245EA"/>
    <w:multiLevelType w:val="singleLevel"/>
    <w:tmpl w:val="40F245E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1">
    <w:nsid w:val="4258023A"/>
    <w:multiLevelType w:val="singleLevel"/>
    <w:tmpl w:val="4258023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2">
    <w:nsid w:val="4AD1D84F"/>
    <w:multiLevelType w:val="singleLevel"/>
    <w:tmpl w:val="4AD1D84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4">
    <w:nsid w:val="4D63189B"/>
    <w:multiLevelType w:val="singleLevel"/>
    <w:tmpl w:val="4D63189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5">
    <w:nsid w:val="4FA7FC34"/>
    <w:multiLevelType w:val="singleLevel"/>
    <w:tmpl w:val="4FA7FC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4FB438A5"/>
    <w:multiLevelType w:val="singleLevel"/>
    <w:tmpl w:val="4FB438A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7">
    <w:nsid w:val="65CD0074"/>
    <w:multiLevelType w:val="singleLevel"/>
    <w:tmpl w:val="65CD00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6AFC2A1C"/>
    <w:multiLevelType w:val="singleLevel"/>
    <w:tmpl w:val="6AFC2A1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9">
    <w:nsid w:val="6D423078"/>
    <w:multiLevelType w:val="singleLevel"/>
    <w:tmpl w:val="6D42307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0">
    <w:nsid w:val="7499D7B3"/>
    <w:multiLevelType w:val="singleLevel"/>
    <w:tmpl w:val="7499D7B3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38"/>
  </w:num>
  <w:num w:numId="2">
    <w:abstractNumId w:val="50"/>
  </w:num>
  <w:num w:numId="3">
    <w:abstractNumId w:val="31"/>
  </w:num>
  <w:num w:numId="4">
    <w:abstractNumId w:val="54"/>
  </w:num>
  <w:num w:numId="5">
    <w:abstractNumId w:val="56"/>
  </w:num>
  <w:num w:numId="6">
    <w:abstractNumId w:val="36"/>
  </w:num>
  <w:num w:numId="7">
    <w:abstractNumId w:val="15"/>
  </w:num>
  <w:num w:numId="8">
    <w:abstractNumId w:val="2"/>
  </w:num>
  <w:num w:numId="9">
    <w:abstractNumId w:val="45"/>
  </w:num>
  <w:num w:numId="10">
    <w:abstractNumId w:val="47"/>
  </w:num>
  <w:num w:numId="11">
    <w:abstractNumId w:val="29"/>
  </w:num>
  <w:num w:numId="12">
    <w:abstractNumId w:val="59"/>
  </w:num>
  <w:num w:numId="13">
    <w:abstractNumId w:val="14"/>
  </w:num>
  <w:num w:numId="14">
    <w:abstractNumId w:val="35"/>
  </w:num>
  <w:num w:numId="15">
    <w:abstractNumId w:val="27"/>
  </w:num>
  <w:num w:numId="16">
    <w:abstractNumId w:val="16"/>
  </w:num>
  <w:num w:numId="17">
    <w:abstractNumId w:val="20"/>
  </w:num>
  <w:num w:numId="18">
    <w:abstractNumId w:val="11"/>
  </w:num>
  <w:num w:numId="19">
    <w:abstractNumId w:val="51"/>
  </w:num>
  <w:num w:numId="20">
    <w:abstractNumId w:val="22"/>
  </w:num>
  <w:num w:numId="21">
    <w:abstractNumId w:val="1"/>
  </w:num>
  <w:num w:numId="22">
    <w:abstractNumId w:val="19"/>
  </w:num>
  <w:num w:numId="23">
    <w:abstractNumId w:val="24"/>
  </w:num>
  <w:num w:numId="24">
    <w:abstractNumId w:val="10"/>
  </w:num>
  <w:num w:numId="25">
    <w:abstractNumId w:val="44"/>
  </w:num>
  <w:num w:numId="26">
    <w:abstractNumId w:val="58"/>
  </w:num>
  <w:num w:numId="27">
    <w:abstractNumId w:val="13"/>
  </w:num>
  <w:num w:numId="28">
    <w:abstractNumId w:val="4"/>
  </w:num>
  <w:num w:numId="29">
    <w:abstractNumId w:val="0"/>
  </w:num>
  <w:num w:numId="30">
    <w:abstractNumId w:val="5"/>
  </w:num>
  <w:num w:numId="31">
    <w:abstractNumId w:val="26"/>
  </w:num>
  <w:num w:numId="32">
    <w:abstractNumId w:val="7"/>
  </w:num>
  <w:num w:numId="33">
    <w:abstractNumId w:val="21"/>
  </w:num>
  <w:num w:numId="34">
    <w:abstractNumId w:val="39"/>
  </w:num>
  <w:num w:numId="35">
    <w:abstractNumId w:val="52"/>
  </w:num>
  <w:num w:numId="36">
    <w:abstractNumId w:val="6"/>
  </w:num>
  <w:num w:numId="37">
    <w:abstractNumId w:val="46"/>
  </w:num>
  <w:num w:numId="38">
    <w:abstractNumId w:val="33"/>
  </w:num>
  <w:num w:numId="39">
    <w:abstractNumId w:val="32"/>
  </w:num>
  <w:num w:numId="40">
    <w:abstractNumId w:val="23"/>
  </w:num>
  <w:num w:numId="41">
    <w:abstractNumId w:val="43"/>
  </w:num>
  <w:num w:numId="42">
    <w:abstractNumId w:val="9"/>
  </w:num>
  <w:num w:numId="43">
    <w:abstractNumId w:val="55"/>
  </w:num>
  <w:num w:numId="44">
    <w:abstractNumId w:val="48"/>
  </w:num>
  <w:num w:numId="45">
    <w:abstractNumId w:val="40"/>
  </w:num>
  <w:num w:numId="46">
    <w:abstractNumId w:val="17"/>
  </w:num>
  <w:num w:numId="47">
    <w:abstractNumId w:val="3"/>
  </w:num>
  <w:num w:numId="48">
    <w:abstractNumId w:val="60"/>
  </w:num>
  <w:num w:numId="49">
    <w:abstractNumId w:val="53"/>
  </w:num>
  <w:num w:numId="50">
    <w:abstractNumId w:val="41"/>
  </w:num>
  <w:num w:numId="51">
    <w:abstractNumId w:val="57"/>
  </w:num>
  <w:num w:numId="52">
    <w:abstractNumId w:val="25"/>
  </w:num>
  <w:num w:numId="53">
    <w:abstractNumId w:val="28"/>
  </w:num>
  <w:num w:numId="54">
    <w:abstractNumId w:val="12"/>
  </w:num>
  <w:num w:numId="55">
    <w:abstractNumId w:val="42"/>
  </w:num>
  <w:num w:numId="56">
    <w:abstractNumId w:val="34"/>
  </w:num>
  <w:num w:numId="57">
    <w:abstractNumId w:val="18"/>
  </w:num>
  <w:num w:numId="58">
    <w:abstractNumId w:val="37"/>
  </w:num>
  <w:num w:numId="59">
    <w:abstractNumId w:val="8"/>
  </w:num>
  <w:num w:numId="60">
    <w:abstractNumId w:val="49"/>
  </w:num>
  <w:num w:numId="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714540A"/>
    <w:rsid w:val="51105305"/>
    <w:rsid w:val="526A01B2"/>
    <w:rsid w:val="5B8E3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4311</Words>
  <Characters>4379</Characters>
  <TotalTime>0</TotalTime>
  <ScaleCrop>false</ScaleCrop>
  <LinksUpToDate>false</LinksUpToDate>
  <CharactersWithSpaces>4380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2026-03-05T13:19:00Z</dcterms:created>
  <dc:creator>Apache POI</dc:creator>
  <cp:lastModifiedBy>feng</cp:lastModifiedBy>
  <dcterms:modified xsi:type="dcterms:W3CDTF">2026-03-08T10:56:38Z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F14CEB89B29149AB859E170A485F8FD4_12</vt:lpwstr>
  </property>
</Properties>
</file>