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第3章拓学 </w:t>
      </w:r>
      <w:r>
        <w:rPr>
          <w:rFonts w:hint="default" w:ascii="微软雅黑" w:hAnsi="微软雅黑" w:eastAsia="微软雅黑" w:cs="微软雅黑"/>
          <w:sz w:val="28"/>
          <w:u w:val="single"/>
          <w:lang w:val="en-US" w:eastAsia="zh-CN"/>
        </w:rPr>
        <w:t>设计户外活动策划方案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C5D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 xml:space="preserve">知识目标：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掌握户外活动策划的核心要素，包括活动类型选择、预算分配、路线规划及安全风险评估，确保方案的可行性与科学性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。 </w:t>
            </w:r>
          </w:p>
          <w:p w14:paraId="35C4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能够运用 AIGC 技术完成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户外活动策划案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的生成及信息组合排版，具备对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策划案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内容和版式的策划能力与实践操作能力。 </w:t>
            </w:r>
          </w:p>
          <w:p w14:paraId="709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培养对自然环境的尊重与保护意识，强化团队凝聚力，通过活动践行可持续发展理念，创造兼具挑战性与人文关怀的户外体验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。</w:t>
            </w:r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为了享受大自然的美景，增进团队合作与个人体能，同时创造难忘的共同回忆，请你根据本任务学习到的知识，写一份户外活动策划方案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。本任务需要：1、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明确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户外活动类型、预算和关键信息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，为 AIGC 生成提供精准指令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；2、明确户外活动的安全措施和具体路线；3、查询并推荐户外和装备，生成详细的企划书。</w:t>
            </w:r>
          </w:p>
          <w:p w14:paraId="64B1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0A4F6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1、生成文案工具：豆包、DeepSeek、文心一言、通义千问等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2、学会AI生文，学会评价AI的回复，并进行提示词的调整。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步骤一：根据用户的需求明确活动类型、预算分配。</w:t>
            </w:r>
          </w:p>
          <w:p w14:paraId="22A9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本任务以豆包为例，全部用直接对话模式。</w:t>
            </w:r>
          </w:p>
          <w:p w14:paraId="1CD3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（大一新生第一次全团户外活动，30人左右，暑假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）+角色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（户外活动策划师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）+目标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（生成活动类型和活动预算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）+关键结果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（尽量让每个人都有参与感，活动危险性低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）+演化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（活动当天下雨了）</w:t>
            </w:r>
          </w:p>
          <w:p w14:paraId="0898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bookmarkStart w:id="0" w:name="OLE_LINK1"/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（大一新生第一次全团户外活动，30人左右，暑假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）+角色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（户外活动策划师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）+目标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（生成活动类型和活动预算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）+关键结果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（尽量让每个人都有参与感，活动危险性低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）+演化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（活动当天下雨了）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 帮我优化提示词，用markdown的格式输出提示词，提示词框架为BROKE框架。</w:t>
            </w:r>
            <w:bookmarkEnd w:id="0"/>
          </w:p>
          <w:p w14:paraId="6D3C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2169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756275" cy="3696335"/>
                  <wp:effectExtent l="0" t="0" r="15875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369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C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步骤二：新建窗口，输入提示词生成活动方案。</w:t>
            </w:r>
          </w:p>
          <w:p w14:paraId="30D8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</w:p>
          <w:p w14:paraId="72C72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**Background（背景）** 时间为暑假，参与人员为30名左右大一新生，活动性质为首次全团户外活动；需考虑新生间陌生感、团队协作基础薄弱等特点，同时预留应对突发天气的方案设计空间。 </w:t>
            </w:r>
          </w:p>
          <w:p w14:paraId="4524CE2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2. **Role（角色）** 以“户外活动策划师”身份开展工作，需具备基础活动安全知识、团队破冰设计能力及简易应急方案规划能力，需平衡活动趣味性与安全性。 </w:t>
            </w:r>
          </w:p>
          <w:p w14:paraId="4D83454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3. **Objective（目标）** 核心目标是设计1-2个适配该场景的户外活动方案，包含具体活动类型及详细预算；次要目标是通过活动设计实现“全员参与”（参与率≥90%），且活动风险等级为“低风险”（无肢体对抗、无高风险操作）。 </w:t>
            </w:r>
          </w:p>
          <w:p w14:paraId="022E647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4. **Key Result（关键结果）** - 输出可落地的活动类型（如趣味定向越野、团队协作挑战赛等），需明确活动流程及参与规则 - 提供细分到物料、场地、应急物品等的预算清单，总预算需合理可控 - 活动设计中需包含“全员参与机制”（如分组任务绑定、轮值互动等） - 明确标注活动风险点及规避措施 </w:t>
            </w:r>
          </w:p>
          <w:p w14:paraId="5E9A4FC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5. **Evolution（演化）** 需额外设计“活动当天下雨”的备选方案，备选方案需与原方案预算差异≤15%，且保持参与感设计逻辑一致（如将户外游戏调整为室内团队竞技游戏）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。</w:t>
            </w:r>
          </w:p>
          <w:p w14:paraId="52D4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6BC4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5005" cy="5160010"/>
                  <wp:effectExtent l="0" t="0" r="17145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005" cy="516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1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步骤三：明确活动的安全措施和具体路线</w:t>
            </w:r>
          </w:p>
          <w:p w14:paraId="23D5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集合地点与活动地点 + 安全要求</w:t>
            </w:r>
          </w:p>
          <w:p w14:paraId="11EE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本次活动按照上述内容展开，集合地点为学校北门（广东科学技术职业学院珠海校区北门），活动地点为10km外的公园（珠海金湾湖公园）。分析本次活动必要的安全要求和具体出行线路。</w:t>
            </w:r>
          </w:p>
          <w:p w14:paraId="2543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5D6C8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宋体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770505" cy="2380615"/>
                  <wp:effectExtent l="0" t="0" r="1079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505" cy="238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93695" cy="1435100"/>
                  <wp:effectExtent l="0" t="0" r="1905" b="1270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695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6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步骤四：推荐必要活动装备。</w:t>
            </w:r>
          </w:p>
          <w:p w14:paraId="35F7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分析本次活动必要的活动装备。</w:t>
            </w:r>
          </w:p>
          <w:p w14:paraId="6ADA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7C7D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752465" cy="4478020"/>
                  <wp:effectExtent l="0" t="0" r="635" b="177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447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1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步骤五：生成完整的活动策划案</w:t>
            </w:r>
          </w:p>
          <w:p w14:paraId="58AD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提示词公式：关键需求 + 形成策划案</w:t>
            </w:r>
          </w:p>
          <w:p w14:paraId="4125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总结上述活动方案、预算方案、出行、安全要求和活动装备，形成完整的活动策划方案。</w:t>
            </w:r>
          </w:p>
          <w:p w14:paraId="0006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60CC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8815" cy="4646930"/>
                  <wp:effectExtent l="0" t="0" r="1333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464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A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步骤六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：大模型排版输出</w:t>
            </w:r>
          </w:p>
          <w:p w14:paraId="2B5D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提示词公式：html格式 + 详细要求</w:t>
            </w:r>
          </w:p>
          <w:p w14:paraId="0FA7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将上述结果用html的格式输出，注意不要增加或删减内容，需要有能直接下载pdf文档的功能按钮，按钮放在页面上方，并且能直接下载pdf文件，下载的pdf文件中不要包含这个按钮了。</w:t>
            </w:r>
          </w:p>
          <w:p w14:paraId="0A3E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6ACA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</w:pPr>
            <w:r>
              <w:drawing>
                <wp:inline distT="0" distB="0" distL="114300" distR="114300">
                  <wp:extent cx="5758180" cy="4682490"/>
                  <wp:effectExtent l="0" t="0" r="1397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468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B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点击右上方，运行-预览</w:t>
            </w:r>
          </w:p>
          <w:p w14:paraId="6F9C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</w:pPr>
            <w:r>
              <w:drawing>
                <wp:inline distT="0" distB="0" distL="114300" distR="114300">
                  <wp:extent cx="5745480" cy="2385060"/>
                  <wp:effectExtent l="0" t="0" r="7620" b="152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48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D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点击pdf上方“下载pdf文档”按钮</w:t>
            </w:r>
          </w:p>
          <w:p w14:paraId="0C6C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3629025" cy="150495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1CB8D"/>
    <w:multiLevelType w:val="singleLevel"/>
    <w:tmpl w:val="00D1CB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3CE7CF1"/>
    <w:rsid w:val="04674911"/>
    <w:rsid w:val="06FF3525"/>
    <w:rsid w:val="0836036E"/>
    <w:rsid w:val="091E6F4E"/>
    <w:rsid w:val="09BB09C2"/>
    <w:rsid w:val="0B8B196B"/>
    <w:rsid w:val="0FFB6AD0"/>
    <w:rsid w:val="11090A00"/>
    <w:rsid w:val="124A70DD"/>
    <w:rsid w:val="12A70F43"/>
    <w:rsid w:val="17B74A81"/>
    <w:rsid w:val="184E0B5E"/>
    <w:rsid w:val="19E33790"/>
    <w:rsid w:val="1B3FEDE0"/>
    <w:rsid w:val="1C904174"/>
    <w:rsid w:val="1D8E21CE"/>
    <w:rsid w:val="1E2D7FA6"/>
    <w:rsid w:val="234F4ED7"/>
    <w:rsid w:val="23DB76B7"/>
    <w:rsid w:val="242A3F0F"/>
    <w:rsid w:val="302208F9"/>
    <w:rsid w:val="308C0433"/>
    <w:rsid w:val="33B4200D"/>
    <w:rsid w:val="3544189C"/>
    <w:rsid w:val="39897076"/>
    <w:rsid w:val="3B126F8C"/>
    <w:rsid w:val="3B7A381A"/>
    <w:rsid w:val="3EB61DB4"/>
    <w:rsid w:val="40C4044A"/>
    <w:rsid w:val="40EE4DA1"/>
    <w:rsid w:val="434E0C25"/>
    <w:rsid w:val="45D01166"/>
    <w:rsid w:val="470A1525"/>
    <w:rsid w:val="47AD08AB"/>
    <w:rsid w:val="48EE969C"/>
    <w:rsid w:val="4D8A63B1"/>
    <w:rsid w:val="4FAF7EFA"/>
    <w:rsid w:val="58D72E42"/>
    <w:rsid w:val="5A0A4460"/>
    <w:rsid w:val="5A68134D"/>
    <w:rsid w:val="5CF94596"/>
    <w:rsid w:val="61847BDE"/>
    <w:rsid w:val="66B94E65"/>
    <w:rsid w:val="6BD81FE5"/>
    <w:rsid w:val="6BDA5F51"/>
    <w:rsid w:val="6C434FAE"/>
    <w:rsid w:val="6D6B28BE"/>
    <w:rsid w:val="706A6711"/>
    <w:rsid w:val="735F02D2"/>
    <w:rsid w:val="746E7046"/>
    <w:rsid w:val="74CA62AD"/>
    <w:rsid w:val="79176E01"/>
    <w:rsid w:val="7936246C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1267</Words>
  <Characters>1345</Characters>
  <Lines>0</Lines>
  <Paragraphs>0</Paragraphs>
  <TotalTime>83</TotalTime>
  <ScaleCrop>false</ScaleCrop>
  <LinksUpToDate>false</LinksUpToDate>
  <CharactersWithSpaces>1480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苑占江</cp:lastModifiedBy>
  <dcterms:modified xsi:type="dcterms:W3CDTF">2025-07-26T09:46:52Z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B3763ED3AFEB474CB72580003B7EAA7C_13</vt:lpwstr>
  </property>
</Properties>
</file>