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571816">
      <w:r>
        <w:drawing>
          <wp:inline distT="0" distB="0" distL="114300" distR="114300">
            <wp:extent cx="3865880" cy="1144905"/>
            <wp:effectExtent l="0" t="0" r="1270" b="7620"/>
            <wp:docPr id="12" name="图片 1" descr="日职标志标准字横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descr="日职标志标准字横排"/>
                    <pic:cNvPicPr>
                      <a:picLocks noChangeAspect="1"/>
                    </pic:cNvPicPr>
                  </pic:nvPicPr>
                  <pic:blipFill>
                    <a:blip r:embed="rId5"/>
                    <a:stretch>
                      <a:fillRect/>
                    </a:stretch>
                  </pic:blipFill>
                  <pic:spPr>
                    <a:xfrm>
                      <a:off x="0" y="0"/>
                      <a:ext cx="3865880" cy="1144905"/>
                    </a:xfrm>
                    <a:prstGeom prst="rect">
                      <a:avLst/>
                    </a:prstGeom>
                  </pic:spPr>
                </pic:pic>
              </a:graphicData>
            </a:graphic>
          </wp:inline>
        </w:drawing>
      </w:r>
    </w:p>
    <w:p w14:paraId="296E9927"/>
    <w:p w14:paraId="2AA343A5">
      <w:r>
        <w:pict>
          <v:rect id="Rectangle 2" o:spid="_x0000_s1026" o:spt="1" style="position:absolute;left:0pt;margin-left:-36.3pt;margin-top:2.7pt;height:168.6pt;width:594.3pt;mso-wrap-style:none;z-index:251659264;v-text-anchor:middle;mso-width-relative:page;mso-height-relative:page;" fillcolor="#0070C0" filled="t" stroked="f" coordsize="21600,21600" o:gfxdata="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4pKoDZAAAACgEAAA8AAAAAAAAAAQAgAAAAIgAAAGRycy9kb3ducmV2LnhtbFBLAQIU&#10;ABQAAAAIAIdO4kDqgebjuQEAAHkDAAAOAAAAAAAAAAEAIAAAACgBAABkcnMvZTJvRG9jLnhtbFBL&#10;BQYAAAAABgAGAFkBAABTBQAAAAA=&#10;">
            <v:path/>
            <v:fill on="t" focussize="0,0"/>
            <v:stroke on="f"/>
            <v:imagedata o:title=""/>
            <o:lock v:ext="edit" aspectratio="f"/>
          </v:rect>
        </w:pict>
      </w:r>
    </w:p>
    <w:p w14:paraId="54E36701"/>
    <w:p w14:paraId="6D140370"/>
    <w:p w14:paraId="236ECE38">
      <w:bookmarkStart w:id="1" w:name="_GoBack"/>
      <w:bookmarkEnd w:id="1"/>
      <w:r>
        <w:pict>
          <v:shape id="TextBox 14" o:spid="_x0000_s1027" o:spt="202" type="#_x0000_t202" style="position:absolute;left:0pt;margin-left:-34.65pt;margin-top:4.45pt;height:103.1pt;width:592.7pt;z-index:251660288;mso-width-relative:page;mso-height-relative:page;" filled="f" stroked="f" coordsize="21600,21600" o:gfxdata="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7Bbx3XAAAACgEAAA8AAAAAAAAAAQAgAAAA&#10;IgAAAGRycy9kb3ducmV2LnhtbFBLAQIUABQAAAAIAIdO4kBi3Cwj0wEAAKkDAAAOAAAAAAAAAAEA&#10;IAAAACYBAABkcnMvZTJvRG9jLnhtbFBLBQYAAAAABgAGAFkBAABrBQAAAAA=&#10;">
            <v:path/>
            <v:fill on="f" focussize="0,0"/>
            <v:stroke on="f"/>
            <v:imagedata o:title=""/>
            <o:lock v:ext="edit" aspectratio="f"/>
            <v:textbox style="mso-fit-shape-to-text:t;">
              <w:txbxContent>
                <w:p w14:paraId="2FD60F21">
                  <w:pPr>
                    <w:pStyle w:val="14"/>
                    <w:kinsoku/>
                    <w:spacing w:line="288" w:lineRule="auto"/>
                    <w:jc w:val="center"/>
                    <w:rPr>
                      <w:rFonts w:hint="eastAsia" w:eastAsia="微软雅黑"/>
                      <w:lang w:val="en-US" w:eastAsia="zh-CN"/>
                    </w:rPr>
                  </w:pPr>
                  <w:r>
                    <w:rPr>
                      <w:rFonts w:hint="default" w:ascii="微软雅黑" w:eastAsia="微软雅黑"/>
                      <w:b/>
                      <w:color w:val="FFFFFF" w:themeColor="background1"/>
                      <w:kern w:val="24"/>
                      <w:sz w:val="84"/>
                      <w:szCs w:val="84"/>
                      <w:lang w:eastAsia="zh-Hans"/>
                    </w:rPr>
                    <w:t>《</w:t>
                  </w:r>
                  <w:r>
                    <w:rPr>
                      <w:rFonts w:hint="eastAsia" w:ascii="微软雅黑" w:eastAsia="微软雅黑"/>
                      <w:b/>
                      <w:color w:val="FFFFFF" w:themeColor="background1"/>
                      <w:kern w:val="24"/>
                      <w:sz w:val="84"/>
                      <w:szCs w:val="84"/>
                      <w:lang w:val="en-US" w:eastAsia="zh-CN"/>
                    </w:rPr>
                    <w:t>财务管理</w:t>
                  </w:r>
                  <w:r>
                    <w:rPr>
                      <w:rFonts w:hint="default" w:ascii="微软雅黑" w:eastAsia="微软雅黑"/>
                      <w:b/>
                      <w:color w:val="FFFFFF" w:themeColor="background1"/>
                      <w:kern w:val="24"/>
                      <w:sz w:val="84"/>
                      <w:szCs w:val="84"/>
                      <w:lang w:eastAsia="zh-Hans"/>
                    </w:rPr>
                    <w:t>》</w:t>
                  </w:r>
                  <w:r>
                    <w:rPr>
                      <w:rFonts w:hint="eastAsia" w:ascii="微软雅黑" w:eastAsia="微软雅黑"/>
                      <w:b/>
                      <w:color w:val="FFFFFF" w:themeColor="background1"/>
                      <w:kern w:val="24"/>
                      <w:sz w:val="84"/>
                      <w:szCs w:val="84"/>
                      <w:lang w:val="en-US" w:eastAsia="zh-CN"/>
                    </w:rPr>
                    <w:t>教案</w:t>
                  </w:r>
                </w:p>
              </w:txbxContent>
            </v:textbox>
          </v:shape>
        </w:pict>
      </w:r>
    </w:p>
    <w:p w14:paraId="79948D17"/>
    <w:p w14:paraId="59B301BE"/>
    <w:p w14:paraId="4AF63B08"/>
    <w:p w14:paraId="09FE8418"/>
    <w:p w14:paraId="23EF7A4F"/>
    <w:p w14:paraId="45CD9690">
      <w:pPr>
        <w:jc w:val="center"/>
        <w:rPr>
          <w:rFonts w:hint="eastAsia"/>
          <w:sz w:val="52"/>
          <w:szCs w:val="52"/>
          <w:lang w:val="en-US" w:eastAsia="zh-Hans"/>
        </w:rPr>
      </w:pPr>
    </w:p>
    <w:p w14:paraId="49482DDE">
      <w:pPr>
        <w:jc w:val="center"/>
        <w:rPr>
          <w:rFonts w:hint="eastAsia"/>
          <w:sz w:val="52"/>
          <w:szCs w:val="52"/>
          <w:lang w:val="en-US" w:eastAsia="zh-Hans"/>
        </w:rPr>
      </w:pPr>
    </w:p>
    <w:p w14:paraId="04D43958">
      <w:pPr>
        <w:jc w:val="center"/>
        <w:rPr>
          <w:rFonts w:hint="eastAsia"/>
          <w:sz w:val="52"/>
          <w:szCs w:val="52"/>
          <w:lang w:val="en-US" w:eastAsia="zh-Hans"/>
        </w:rPr>
      </w:pPr>
    </w:p>
    <w:p w14:paraId="096FE0E5">
      <w:pPr>
        <w:jc w:val="center"/>
        <w:rPr>
          <w:rFonts w:hint="eastAsia" w:eastAsiaTheme="minorEastAsia"/>
          <w:sz w:val="52"/>
          <w:szCs w:val="52"/>
          <w:lang w:val="en-US" w:eastAsia="zh-Hans"/>
        </w:rPr>
      </w:pPr>
      <w:r>
        <w:rPr>
          <w:rFonts w:hint="eastAsia"/>
          <w:sz w:val="52"/>
          <w:szCs w:val="52"/>
          <w:lang w:val="en-US" w:eastAsia="zh-Hans"/>
        </w:rPr>
        <w:t>商学系</w:t>
      </w:r>
    </w:p>
    <w:p w14:paraId="18EFDBF4">
      <w:pPr>
        <w:spacing w:line="600" w:lineRule="exact"/>
        <w:rPr>
          <w:rFonts w:hint="eastAsia" w:ascii="仿宋_GB2312" w:hAnsi="方正小标宋简体" w:eastAsia="仿宋_GB2312" w:cs="方正小标宋简体"/>
        </w:rPr>
      </w:pPr>
    </w:p>
    <w:p w14:paraId="34249754">
      <w:pPr>
        <w:spacing w:line="600" w:lineRule="exact"/>
        <w:rPr>
          <w:rFonts w:hint="eastAsia" w:ascii="仿宋_GB2312" w:hAnsi="方正小标宋简体" w:eastAsia="仿宋_GB2312" w:cs="方正小标宋简体"/>
        </w:rPr>
      </w:pPr>
      <w:r>
        <w:rPr>
          <w:rFonts w:hint="default"/>
          <w:sz w:val="52"/>
          <w:szCs w:val="52"/>
          <w:lang w:val="en-US"/>
        </w:rPr>
        <w:drawing>
          <wp:anchor distT="0" distB="0" distL="114300" distR="114300" simplePos="0" relativeHeight="251661312" behindDoc="1" locked="0" layoutInCell="1" allowOverlap="1">
            <wp:simplePos x="0" y="0"/>
            <wp:positionH relativeFrom="column">
              <wp:posOffset>-436880</wp:posOffset>
            </wp:positionH>
            <wp:positionV relativeFrom="paragraph">
              <wp:posOffset>363855</wp:posOffset>
            </wp:positionV>
            <wp:extent cx="7558405" cy="2729230"/>
            <wp:effectExtent l="0" t="0" r="4445" b="4445"/>
            <wp:wrapNone/>
            <wp:docPr id="4" name="图片 4" descr="地滋楼速写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地滋楼速写1"/>
                    <pic:cNvPicPr>
                      <a:picLocks noChangeAspect="1"/>
                    </pic:cNvPicPr>
                  </pic:nvPicPr>
                  <pic:blipFill>
                    <a:blip r:embed="rId6"/>
                    <a:srcRect/>
                    <a:stretch>
                      <a:fillRect/>
                    </a:stretch>
                  </pic:blipFill>
                  <pic:spPr>
                    <a:xfrm>
                      <a:off x="0" y="0"/>
                      <a:ext cx="7558405" cy="2729230"/>
                    </a:xfrm>
                    <a:prstGeom prst="rect">
                      <a:avLst/>
                    </a:prstGeom>
                  </pic:spPr>
                </pic:pic>
              </a:graphicData>
            </a:graphic>
          </wp:anchor>
        </w:drawing>
      </w:r>
    </w:p>
    <w:p w14:paraId="19471BD6">
      <w:pPr>
        <w:spacing w:line="600" w:lineRule="exact"/>
        <w:rPr>
          <w:rFonts w:hint="eastAsia" w:ascii="仿宋_GB2312" w:hAnsi="方正小标宋简体" w:eastAsia="仿宋_GB2312" w:cs="方正小标宋简体"/>
        </w:rPr>
      </w:pPr>
    </w:p>
    <w:p w14:paraId="3C6F0751">
      <w:pPr>
        <w:spacing w:line="600" w:lineRule="exact"/>
        <w:rPr>
          <w:rFonts w:hint="eastAsia" w:ascii="仿宋_GB2312" w:hAnsi="方正小标宋简体" w:eastAsia="仿宋_GB2312" w:cs="方正小标宋简体"/>
        </w:rPr>
      </w:pPr>
    </w:p>
    <w:p w14:paraId="2490A076">
      <w:pPr>
        <w:spacing w:line="600" w:lineRule="exact"/>
        <w:rPr>
          <w:rFonts w:hint="eastAsia" w:ascii="仿宋_GB2312" w:hAnsi="方正小标宋简体" w:eastAsia="仿宋_GB2312" w:cs="方正小标宋简体"/>
        </w:rPr>
      </w:pPr>
    </w:p>
    <w:p w14:paraId="6A9B5F4A">
      <w:pPr>
        <w:spacing w:line="600" w:lineRule="exact"/>
        <w:rPr>
          <w:rFonts w:hint="eastAsia" w:ascii="仿宋_GB2312" w:hAnsi="方正小标宋简体" w:eastAsia="仿宋_GB2312" w:cs="方正小标宋简体"/>
        </w:rPr>
      </w:pPr>
    </w:p>
    <w:p w14:paraId="591E461F">
      <w:pPr>
        <w:spacing w:line="600" w:lineRule="exact"/>
        <w:rPr>
          <w:rFonts w:hint="eastAsia" w:ascii="仿宋_GB2312" w:hAnsi="方正小标宋简体" w:eastAsia="仿宋_GB2312" w:cs="方正小标宋简体"/>
        </w:rPr>
      </w:pPr>
    </w:p>
    <w:p w14:paraId="0006CA25">
      <w:pPr>
        <w:spacing w:line="600" w:lineRule="exact"/>
        <w:rPr>
          <w:rFonts w:hint="eastAsia" w:ascii="仿宋_GB2312" w:hAnsi="方正小标宋简体" w:eastAsia="仿宋_GB2312" w:cs="方正小标宋简体"/>
        </w:rPr>
      </w:pPr>
    </w:p>
    <w:p w14:paraId="3B3F3A8D">
      <w:pPr>
        <w:pStyle w:val="4"/>
        <w:spacing w:before="624" w:beforeLines="200" w:after="312" w:afterLines="100" w:line="400" w:lineRule="exact"/>
        <w:jc w:val="center"/>
        <w:rPr>
          <w:rFonts w:ascii="Times New Roman" w:hAnsi="Times New Roman" w:eastAsia="黑体"/>
        </w:rPr>
      </w:pPr>
      <w:r>
        <w:rPr>
          <w:rFonts w:hint="eastAsia" w:ascii="Times New Roman" w:hAnsi="Times New Roman" w:eastAsia="黑体"/>
        </w:rPr>
        <w:t>项目四  营运资金管理工作</w:t>
      </w:r>
      <w:bookmarkStart w:id="0" w:name="_Hlk2254160"/>
    </w:p>
    <w:p w14:paraId="2AD47850">
      <w:pPr>
        <w:pStyle w:val="4"/>
        <w:spacing w:before="624" w:beforeLines="200" w:after="312" w:afterLines="100" w:line="400" w:lineRule="exact"/>
        <w:rPr>
          <w:rFonts w:hint="eastAsia" w:ascii="Times New Roman" w:hAnsi="Times New Roman" w:eastAsia="黑体"/>
          <w:bCs/>
          <w:color w:val="0000FF"/>
        </w:rPr>
      </w:pPr>
      <w:r>
        <w:rPr>
          <w:rFonts w:hint="eastAsia" w:ascii="Times New Roman" w:hAnsi="Times New Roman" w:eastAsia="黑体"/>
          <w:bCs/>
          <w:color w:val="0000FF"/>
          <w:sz w:val="28"/>
          <w:szCs w:val="28"/>
        </w:rPr>
        <w:t>案例引导</w:t>
      </w:r>
      <w:bookmarkEnd w:id="0"/>
    </w:p>
    <w:p w14:paraId="34185221">
      <w:pPr>
        <w:spacing w:line="312" w:lineRule="auto"/>
        <w:ind w:firstLine="420" w:firstLineChars="200"/>
        <w:rPr>
          <w:rFonts w:ascii="Times New Roman" w:hAnsi="Times New Roman" w:eastAsia="宋体"/>
        </w:rPr>
      </w:pPr>
      <w:r>
        <w:rPr>
          <w:rFonts w:hint="eastAsia" w:ascii="Times New Roman" w:hAnsi="Times New Roman"/>
        </w:rPr>
        <w:t>海尔大力推行以用户为中心的大规模个性化定制模式，能够减少库存、减少资金占用、降低成本。海尔作为我国知名企业，其良好的库存管理体系，体现了我国企业先进的管理水平，推动企业高质量发展。那海尔是如何做到的呢？</w:t>
      </w:r>
    </w:p>
    <w:p w14:paraId="24139741">
      <w:pPr>
        <w:spacing w:before="156" w:beforeLines="50" w:after="156" w:afterLines="50" w:line="312" w:lineRule="auto"/>
        <w:rPr>
          <w:rFonts w:ascii="Times New Roman" w:hAnsi="Times New Roman" w:eastAsia="黑体"/>
          <w:bCs/>
          <w:color w:val="0000FF"/>
          <w:sz w:val="28"/>
          <w:szCs w:val="28"/>
        </w:rPr>
      </w:pPr>
      <w:r>
        <w:rPr>
          <w:rFonts w:hint="eastAsia" w:ascii="Times New Roman" w:hAnsi="Times New Roman" w:eastAsia="黑体"/>
          <w:bCs/>
          <w:color w:val="0000FF"/>
          <w:sz w:val="28"/>
          <w:szCs w:val="28"/>
        </w:rPr>
        <w:t>一体</w:t>
      </w:r>
      <w:r>
        <w:rPr>
          <w:rFonts w:ascii="Times New Roman" w:hAnsi="Times New Roman" w:eastAsia="黑体"/>
          <w:bCs/>
          <w:color w:val="0000FF"/>
          <w:sz w:val="28"/>
          <w:szCs w:val="28"/>
        </w:rPr>
        <w:t>化教学</w:t>
      </w:r>
    </w:p>
    <w:p w14:paraId="1E9E553C">
      <w:pPr>
        <w:widowControl/>
        <w:spacing w:line="312" w:lineRule="auto"/>
        <w:ind w:firstLine="560" w:firstLineChars="200"/>
        <w:rPr>
          <w:rFonts w:hint="eastAsia" w:ascii="黑体" w:hAnsi="黑体" w:eastAsia="黑体" w:cs="黑体"/>
          <w:bCs/>
          <w:sz w:val="28"/>
          <w:szCs w:val="28"/>
        </w:rPr>
      </w:pPr>
      <w:r>
        <w:rPr>
          <w:rFonts w:hint="eastAsia" w:ascii="黑体" w:hAnsi="黑体" w:eastAsia="黑体" w:cs="黑体"/>
          <w:bCs/>
          <w:sz w:val="28"/>
          <w:szCs w:val="28"/>
        </w:rPr>
        <w:t>一、现金的含义</w:t>
      </w:r>
    </w:p>
    <w:p w14:paraId="3B389040">
      <w:pPr>
        <w:widowControl/>
        <w:spacing w:line="312" w:lineRule="auto"/>
        <w:ind w:firstLine="420" w:firstLineChars="200"/>
        <w:rPr>
          <w:bCs/>
        </w:rPr>
      </w:pPr>
      <w:r>
        <w:rPr>
          <w:rFonts w:hint="eastAsia"/>
          <w:bCs/>
        </w:rPr>
        <w:t>现金有广义和狭义之分。广义的现金是指企业在生产经营过程中以货币形态存在的资金，</w:t>
      </w:r>
    </w:p>
    <w:p w14:paraId="0402BC99">
      <w:pPr>
        <w:widowControl/>
        <w:spacing w:line="312" w:lineRule="auto"/>
        <w:rPr>
          <w:bCs/>
        </w:rPr>
      </w:pPr>
      <w:r>
        <w:rPr>
          <w:rFonts w:hint="eastAsia"/>
          <w:bCs/>
        </w:rPr>
        <w:t>包括库存现金、银行存款和其他货币资金等。狭义的现金仅指库存现金。</w:t>
      </w:r>
    </w:p>
    <w:p w14:paraId="7809E8C9">
      <w:pPr>
        <w:widowControl/>
        <w:spacing w:line="312" w:lineRule="auto"/>
        <w:ind w:firstLine="560" w:firstLineChars="200"/>
        <w:rPr>
          <w:rFonts w:hint="eastAsia" w:ascii="黑体" w:hAnsi="黑体" w:eastAsia="黑体" w:cs="黑体"/>
          <w:bCs/>
          <w:sz w:val="28"/>
          <w:szCs w:val="28"/>
        </w:rPr>
      </w:pPr>
      <w:r>
        <w:rPr>
          <w:rFonts w:hint="eastAsia" w:ascii="黑体" w:hAnsi="黑体" w:eastAsia="黑体" w:cs="黑体"/>
          <w:bCs/>
          <w:sz w:val="28"/>
          <w:szCs w:val="28"/>
        </w:rPr>
        <w:t>二、现金的持有动机与持有成本</w:t>
      </w:r>
    </w:p>
    <w:p w14:paraId="2F34517E">
      <w:pPr>
        <w:widowControl/>
        <w:spacing w:line="312" w:lineRule="auto"/>
        <w:ind w:firstLine="420" w:firstLineChars="200"/>
        <w:rPr>
          <w:rFonts w:hint="eastAsia" w:ascii="黑体" w:hAnsi="黑体" w:eastAsia="黑体" w:cs="黑体"/>
          <w:bCs/>
        </w:rPr>
      </w:pPr>
      <w:r>
        <w:rPr>
          <w:rFonts w:hint="eastAsia" w:ascii="黑体" w:hAnsi="黑体" w:eastAsia="黑体" w:cs="黑体"/>
          <w:bCs/>
        </w:rPr>
        <w:t>1．现金的持有动机</w:t>
      </w:r>
    </w:p>
    <w:p w14:paraId="05272CF6">
      <w:pPr>
        <w:widowControl/>
        <w:spacing w:line="312" w:lineRule="auto"/>
        <w:ind w:firstLine="420" w:firstLineChars="200"/>
        <w:rPr>
          <w:bCs/>
        </w:rPr>
      </w:pPr>
      <w:r>
        <w:rPr>
          <w:rFonts w:hint="eastAsia"/>
          <w:bCs/>
        </w:rPr>
        <w:t>（</w:t>
      </w:r>
      <w:r>
        <w:rPr>
          <w:bCs/>
        </w:rPr>
        <w:t>1）交易需求。</w:t>
      </w:r>
    </w:p>
    <w:p w14:paraId="4AF49935">
      <w:pPr>
        <w:widowControl/>
        <w:spacing w:line="312" w:lineRule="auto"/>
        <w:ind w:firstLine="420" w:firstLineChars="200"/>
        <w:rPr>
          <w:bCs/>
        </w:rPr>
      </w:pPr>
      <w:r>
        <w:rPr>
          <w:rFonts w:hint="eastAsia"/>
          <w:bCs/>
        </w:rPr>
        <w:t>（</w:t>
      </w:r>
      <w:r>
        <w:rPr>
          <w:bCs/>
        </w:rPr>
        <w:t>2）预防需求。</w:t>
      </w:r>
    </w:p>
    <w:p w14:paraId="24A656CE">
      <w:pPr>
        <w:widowControl/>
        <w:spacing w:line="312" w:lineRule="auto"/>
        <w:ind w:firstLine="420" w:firstLineChars="200"/>
        <w:rPr>
          <w:bCs/>
        </w:rPr>
      </w:pPr>
      <w:r>
        <w:rPr>
          <w:rFonts w:hint="eastAsia"/>
          <w:bCs/>
        </w:rPr>
        <w:t>（</w:t>
      </w:r>
      <w:r>
        <w:rPr>
          <w:bCs/>
        </w:rPr>
        <w:t>3）投机需求。</w:t>
      </w:r>
    </w:p>
    <w:p w14:paraId="1C5CDA6E">
      <w:pPr>
        <w:widowControl/>
        <w:spacing w:line="312" w:lineRule="auto"/>
        <w:ind w:firstLine="420" w:firstLineChars="200"/>
        <w:rPr>
          <w:rFonts w:hint="eastAsia" w:ascii="黑体" w:hAnsi="黑体" w:eastAsia="黑体" w:cs="黑体"/>
          <w:bCs/>
        </w:rPr>
      </w:pPr>
      <w:r>
        <w:rPr>
          <w:rFonts w:hint="eastAsia" w:ascii="黑体" w:hAnsi="黑体" w:eastAsia="黑体" w:cs="黑体"/>
          <w:bCs/>
        </w:rPr>
        <w:t>2．现金的持有成本</w:t>
      </w:r>
    </w:p>
    <w:p w14:paraId="31346D47">
      <w:pPr>
        <w:widowControl/>
        <w:spacing w:line="312" w:lineRule="auto"/>
        <w:ind w:firstLine="420" w:firstLineChars="200"/>
        <w:rPr>
          <w:bCs/>
        </w:rPr>
      </w:pPr>
      <w:r>
        <w:rPr>
          <w:rFonts w:hint="eastAsia"/>
          <w:bCs/>
        </w:rPr>
        <w:t>（</w:t>
      </w:r>
      <w:r>
        <w:rPr>
          <w:bCs/>
        </w:rPr>
        <w:t>1）管理成本。</w:t>
      </w:r>
    </w:p>
    <w:p w14:paraId="435102ED">
      <w:pPr>
        <w:widowControl/>
        <w:spacing w:line="312" w:lineRule="auto"/>
        <w:ind w:firstLine="420" w:firstLineChars="200"/>
        <w:rPr>
          <w:bCs/>
        </w:rPr>
      </w:pPr>
      <w:r>
        <w:rPr>
          <w:rFonts w:hint="eastAsia"/>
          <w:bCs/>
        </w:rPr>
        <w:t>（</w:t>
      </w:r>
      <w:r>
        <w:rPr>
          <w:bCs/>
        </w:rPr>
        <w:t>2）机会成本。</w:t>
      </w:r>
    </w:p>
    <w:p w14:paraId="15EA188A">
      <w:pPr>
        <w:widowControl/>
        <w:spacing w:line="312" w:lineRule="auto"/>
        <w:ind w:firstLine="420" w:firstLineChars="200"/>
        <w:rPr>
          <w:bCs/>
        </w:rPr>
      </w:pPr>
      <w:r>
        <w:rPr>
          <w:rFonts w:hint="eastAsia"/>
          <w:bCs/>
        </w:rPr>
        <w:t>（</w:t>
      </w:r>
      <w:r>
        <w:rPr>
          <w:bCs/>
        </w:rPr>
        <w:t>3）转换成本。</w:t>
      </w:r>
    </w:p>
    <w:p w14:paraId="50BC22D3">
      <w:pPr>
        <w:widowControl/>
        <w:spacing w:line="312" w:lineRule="auto"/>
        <w:ind w:firstLine="420" w:firstLineChars="200"/>
        <w:rPr>
          <w:bCs/>
        </w:rPr>
      </w:pPr>
      <w:r>
        <w:rPr>
          <w:rFonts w:hint="eastAsia"/>
          <w:bCs/>
        </w:rPr>
        <w:t>（</w:t>
      </w:r>
      <w:r>
        <w:rPr>
          <w:bCs/>
        </w:rPr>
        <w:t>4）短缺成本。</w:t>
      </w:r>
    </w:p>
    <w:p w14:paraId="5C90D76F">
      <w:pPr>
        <w:spacing w:before="156" w:beforeLines="50" w:after="156" w:afterLines="50" w:line="312" w:lineRule="auto"/>
        <w:rPr>
          <w:rFonts w:ascii="Times New Roman" w:hAnsi="Times New Roman" w:eastAsia="黑体"/>
          <w:bCs/>
          <w:color w:val="0000FF"/>
          <w:sz w:val="28"/>
          <w:szCs w:val="28"/>
        </w:rPr>
      </w:pPr>
      <w:r>
        <w:rPr>
          <w:rFonts w:hint="eastAsia" w:ascii="Times New Roman" w:hAnsi="Times New Roman" w:eastAsia="黑体"/>
          <w:bCs/>
          <w:color w:val="0000FF"/>
          <w:sz w:val="28"/>
          <w:szCs w:val="28"/>
        </w:rPr>
        <w:t>任务实训</w:t>
      </w:r>
    </w:p>
    <w:p w14:paraId="3BA5B4E9">
      <w:pPr>
        <w:widowControl/>
        <w:spacing w:line="312" w:lineRule="auto"/>
        <w:ind w:firstLine="560" w:firstLineChars="200"/>
        <w:rPr>
          <w:rFonts w:hint="eastAsia" w:ascii="黑体" w:hAnsi="黑体" w:eastAsia="黑体" w:cs="黑体"/>
          <w:bCs/>
          <w:sz w:val="28"/>
          <w:szCs w:val="28"/>
        </w:rPr>
      </w:pPr>
      <w:r>
        <w:rPr>
          <w:rFonts w:hint="eastAsia" w:ascii="黑体" w:hAnsi="黑体" w:eastAsia="黑体" w:cs="黑体"/>
          <w:bCs/>
          <w:sz w:val="28"/>
          <w:szCs w:val="28"/>
        </w:rPr>
        <w:t>一、确定最佳现金持有量</w:t>
      </w:r>
    </w:p>
    <w:p w14:paraId="5F1A2496">
      <w:pPr>
        <w:widowControl/>
        <w:spacing w:line="312" w:lineRule="auto"/>
        <w:ind w:firstLine="420" w:firstLineChars="200"/>
        <w:rPr>
          <w:rFonts w:hint="eastAsia" w:ascii="黑体" w:hAnsi="黑体" w:eastAsia="黑体" w:cs="黑体"/>
          <w:bCs/>
        </w:rPr>
      </w:pPr>
      <w:r>
        <w:rPr>
          <w:rFonts w:hint="eastAsia" w:ascii="黑体" w:hAnsi="黑体" w:eastAsia="黑体" w:cs="黑体"/>
          <w:bCs/>
        </w:rPr>
        <w:t>1．成本分析模式</w:t>
      </w:r>
    </w:p>
    <w:p w14:paraId="08FA7573">
      <w:pPr>
        <w:widowControl/>
        <w:spacing w:line="312" w:lineRule="auto"/>
        <w:ind w:firstLine="420" w:firstLineChars="200"/>
        <w:rPr>
          <w:bCs/>
        </w:rPr>
      </w:pPr>
      <w:r>
        <w:rPr>
          <w:rFonts w:hint="eastAsia"/>
          <w:bCs/>
        </w:rPr>
        <w:t>成本分析模式，也称成本分析模型，是根据现金有关成本，分析预测其总成本最低时现金</w:t>
      </w:r>
    </w:p>
    <w:p w14:paraId="0B785FEC">
      <w:pPr>
        <w:widowControl/>
        <w:spacing w:line="312" w:lineRule="auto"/>
        <w:rPr>
          <w:bCs/>
        </w:rPr>
      </w:pPr>
      <w:r>
        <w:rPr>
          <w:rFonts w:hint="eastAsia"/>
          <w:bCs/>
        </w:rPr>
        <w:t>持有量的一种方法。运用成本分析模式确定最佳现金持有量时，只考虑因持有一定量的现金而产生的管理成本、机会成本及短缺成本，无须考虑转换成本。</w:t>
      </w:r>
    </w:p>
    <w:p w14:paraId="24049B7B">
      <w:pPr>
        <w:widowControl/>
        <w:spacing w:line="312" w:lineRule="auto"/>
        <w:ind w:firstLine="420" w:firstLineChars="200"/>
        <w:rPr>
          <w:bCs/>
        </w:rPr>
      </w:pPr>
      <w:r>
        <w:rPr>
          <w:rFonts w:hint="eastAsia"/>
          <w:bCs/>
        </w:rPr>
        <w:t>运用成本分析模式确定最佳现金持有量的步骤如下。</w:t>
      </w:r>
    </w:p>
    <w:p w14:paraId="5FCD80BE">
      <w:pPr>
        <w:widowControl/>
        <w:spacing w:line="312" w:lineRule="auto"/>
        <w:ind w:firstLine="420" w:firstLineChars="200"/>
        <w:rPr>
          <w:bCs/>
        </w:rPr>
      </w:pPr>
      <w:r>
        <w:rPr>
          <w:rFonts w:hint="eastAsia"/>
          <w:bCs/>
        </w:rPr>
        <w:t>第</w:t>
      </w:r>
      <w:r>
        <w:rPr>
          <w:bCs/>
        </w:rPr>
        <w:t>1步，根据需要拟定各种现金持有量方案。</w:t>
      </w:r>
    </w:p>
    <w:p w14:paraId="69D0E8AA">
      <w:pPr>
        <w:widowControl/>
        <w:spacing w:line="312" w:lineRule="auto"/>
        <w:ind w:firstLine="420" w:firstLineChars="200"/>
        <w:rPr>
          <w:bCs/>
        </w:rPr>
      </w:pPr>
      <w:r>
        <w:rPr>
          <w:rFonts w:hint="eastAsia"/>
          <w:bCs/>
        </w:rPr>
        <w:t>第</w:t>
      </w:r>
      <w:r>
        <w:rPr>
          <w:bCs/>
        </w:rPr>
        <w:t>2步，计算不同方案下的现金持有成本，并编制最佳现金持有量测算表。</w:t>
      </w:r>
    </w:p>
    <w:p w14:paraId="0E7AB454">
      <w:pPr>
        <w:widowControl/>
        <w:spacing w:line="312" w:lineRule="auto"/>
        <w:ind w:firstLine="420" w:firstLineChars="200"/>
        <w:rPr>
          <w:bCs/>
        </w:rPr>
      </w:pPr>
      <w:r>
        <w:rPr>
          <w:rFonts w:hint="eastAsia"/>
          <w:bCs/>
        </w:rPr>
        <w:t>第</w:t>
      </w:r>
      <w:r>
        <w:rPr>
          <w:bCs/>
        </w:rPr>
        <w:t>3步，最佳现金持有量测算表中总成本最低的方案即为最佳现金持有量方案，即</w:t>
      </w:r>
      <w:r>
        <w:rPr>
          <w:rFonts w:hint="eastAsia"/>
          <w:bCs/>
        </w:rPr>
        <w:t>最佳现金持有量</w:t>
      </w:r>
      <w:r>
        <w:rPr>
          <w:bCs/>
        </w:rPr>
        <w:t>Q*=min（管理成本+机会成本+短缺成本）</w:t>
      </w:r>
    </w:p>
    <w:p w14:paraId="1464A394">
      <w:pPr>
        <w:widowControl/>
        <w:spacing w:line="312" w:lineRule="auto"/>
        <w:ind w:firstLine="420" w:firstLineChars="200"/>
        <w:rPr>
          <w:rFonts w:hint="eastAsia" w:ascii="黑体" w:hAnsi="黑体" w:eastAsia="黑体" w:cs="黑体"/>
          <w:bCs/>
        </w:rPr>
      </w:pPr>
      <w:r>
        <w:rPr>
          <w:rFonts w:hint="eastAsia" w:ascii="黑体" w:hAnsi="黑体" w:eastAsia="黑体" w:cs="黑体"/>
          <w:bCs/>
        </w:rPr>
        <w:t>2．存货模式</w:t>
      </w:r>
    </w:p>
    <w:p w14:paraId="73E42CEB">
      <w:pPr>
        <w:widowControl/>
        <w:spacing w:line="312" w:lineRule="auto"/>
        <w:ind w:firstLine="420" w:firstLineChars="200"/>
        <w:rPr>
          <w:bCs/>
        </w:rPr>
      </w:pPr>
      <w:r>
        <w:rPr>
          <w:rFonts w:hint="eastAsia"/>
          <w:bCs/>
        </w:rPr>
        <w:t>存货模式又称为鲍莫尔模式，最早是由美国学者威廉·杰克·鲍莫尔（</w:t>
      </w:r>
      <w:r>
        <w:rPr>
          <w:bCs/>
        </w:rPr>
        <w:t xml:space="preserve">William Jack </w:t>
      </w:r>
    </w:p>
    <w:p w14:paraId="139C3081">
      <w:pPr>
        <w:widowControl/>
        <w:spacing w:line="312" w:lineRule="auto"/>
        <w:rPr>
          <w:rFonts w:hint="eastAsia"/>
          <w:bCs/>
        </w:rPr>
      </w:pPr>
      <w:r>
        <w:rPr>
          <w:bCs/>
        </w:rPr>
        <w:t>Baumol）于1952年提出的。他认为企业现金持有量的确定与存货的持有量有相似之处，可以借</w:t>
      </w:r>
      <w:r>
        <w:rPr>
          <w:rFonts w:hint="eastAsia"/>
          <w:bCs/>
        </w:rPr>
        <w:t>鉴经济订货批量模型来确定现金持有量。在存货模式中，假设收入是每间隔一定时期发生的，而支出是在一定时期内均衡发生的。在此时期内，企业可通过转换有价证券获得现金。</w:t>
      </w:r>
    </w:p>
    <w:p w14:paraId="69FD8586">
      <w:pPr>
        <w:widowControl/>
        <w:spacing w:line="312" w:lineRule="auto"/>
      </w:pPr>
      <w:r>
        <w:pict>
          <v:shape id="_x0000_i1025" o:spt="75" type="#_x0000_t75" style="height:135.75pt;width:297.75pt;" filled="f" o:preferrelative="t" stroked="f" coordsize="21600,21600">
            <v:path/>
            <v:fill on="f" focussize="0,0"/>
            <v:stroke on="f" joinstyle="miter"/>
            <v:imagedata r:id="rId7" o:title=""/>
            <o:lock v:ext="edit" aspectratio="t"/>
            <w10:wrap type="none"/>
            <w10:anchorlock/>
          </v:shape>
        </w:pict>
      </w:r>
    </w:p>
    <w:p w14:paraId="3DF85C84">
      <w:pPr>
        <w:widowControl/>
        <w:spacing w:line="312" w:lineRule="auto"/>
        <w:ind w:firstLine="420" w:firstLineChars="200"/>
        <w:rPr>
          <w:bCs/>
        </w:rPr>
      </w:pPr>
      <w:r>
        <w:rPr>
          <w:bCs/>
        </w:rPr>
        <w:t>企业保持现金持有量Q，当企业持</w:t>
      </w:r>
      <w:r>
        <w:rPr>
          <w:rFonts w:hint="eastAsia"/>
          <w:bCs/>
        </w:rPr>
        <w:t>有的现金超过</w:t>
      </w:r>
      <w:r>
        <w:rPr>
          <w:bCs/>
        </w:rPr>
        <w:t>Q时，可以用多余的现金购买有价证券，以获取较高的收益。当企业持有的现金不</w:t>
      </w:r>
      <w:r>
        <w:rPr>
          <w:rFonts w:hint="eastAsia"/>
          <w:bCs/>
        </w:rPr>
        <w:t>足时，可以出售有价证券来补充现金，如此不断重复。</w:t>
      </w:r>
    </w:p>
    <w:p w14:paraId="7C0210F0">
      <w:pPr>
        <w:widowControl/>
        <w:spacing w:line="312" w:lineRule="auto"/>
        <w:ind w:firstLine="420" w:firstLineChars="200"/>
        <w:rPr>
          <w:bCs/>
        </w:rPr>
      </w:pPr>
      <w:r>
        <w:rPr>
          <w:bCs/>
        </w:rPr>
        <w:t>Q*=min（机会成本+转换成本）</w:t>
      </w:r>
    </w:p>
    <w:p w14:paraId="7650B0FC">
      <w:pPr>
        <w:widowControl/>
        <w:spacing w:line="312" w:lineRule="auto"/>
        <w:ind w:firstLine="420" w:firstLineChars="200"/>
        <w:rPr>
          <w:bCs/>
        </w:rPr>
      </w:pPr>
      <w:r>
        <w:rPr>
          <w:rFonts w:hint="eastAsia"/>
          <w:bCs/>
        </w:rPr>
        <w:t>假设，</w:t>
      </w:r>
      <w:r>
        <w:rPr>
          <w:bCs/>
        </w:rPr>
        <w:t>TC为相关总成本，b为每次转换费用，D为一定时期现金需要量，i为机会成本率，Q</w:t>
      </w:r>
      <w:r>
        <w:rPr>
          <w:rFonts w:hint="eastAsia"/>
          <w:bCs/>
        </w:rPr>
        <w:t>为现金持有量，</w:t>
      </w:r>
      <w:r>
        <w:rPr>
          <w:bCs/>
        </w:rPr>
        <w:t>Q*为最佳现金持有量。</w:t>
      </w:r>
    </w:p>
    <w:p w14:paraId="10A29FAC">
      <w:pPr>
        <w:widowControl/>
        <w:spacing w:line="312" w:lineRule="auto"/>
        <w:ind w:firstLine="420" w:firstLineChars="200"/>
        <w:rPr>
          <w:bCs/>
        </w:rPr>
      </w:pPr>
      <w:r>
        <w:rPr>
          <w:rFonts w:hint="eastAsia"/>
          <w:bCs/>
        </w:rPr>
        <w:t>则持有现金的相关总成本的计算公式为</w:t>
      </w:r>
    </w:p>
    <w:p w14:paraId="49D44128">
      <w:pPr>
        <w:widowControl/>
        <w:spacing w:line="312" w:lineRule="auto"/>
        <w:ind w:firstLine="420" w:firstLineChars="200"/>
        <w:rPr>
          <w:bCs/>
        </w:rPr>
      </w:pPr>
      <w:r>
        <w:rPr>
          <w:rFonts w:hint="eastAsia"/>
          <w:bCs/>
        </w:rPr>
        <w:t>相关总成本</w:t>
      </w:r>
      <w:r>
        <w:rPr>
          <w:bCs/>
        </w:rPr>
        <w:t>=机会成本+转换成本</w:t>
      </w:r>
    </w:p>
    <w:p w14:paraId="6ED473CB">
      <w:pPr>
        <w:widowControl/>
        <w:spacing w:line="312" w:lineRule="auto"/>
        <w:ind w:firstLine="420" w:firstLineChars="200"/>
      </w:pPr>
      <w:r>
        <w:pict>
          <v:shape id="_x0000_i1026" o:spt="75" type="#_x0000_t75" style="height:36.75pt;width:123pt;" filled="f" o:preferrelative="t" stroked="f" coordsize="21600,21600">
            <v:path/>
            <v:fill on="f" focussize="0,0"/>
            <v:stroke on="f" joinstyle="miter"/>
            <v:imagedata r:id="rId8" o:title=""/>
            <o:lock v:ext="edit" aspectratio="t"/>
            <w10:wrap type="none"/>
            <w10:anchorlock/>
          </v:shape>
        </w:pict>
      </w:r>
    </w:p>
    <w:p w14:paraId="676B31E6">
      <w:pPr>
        <w:widowControl/>
        <w:spacing w:line="312" w:lineRule="auto"/>
        <w:ind w:firstLine="420" w:firstLineChars="200"/>
        <w:rPr>
          <w:bCs/>
        </w:rPr>
      </w:pPr>
      <w:r>
        <w:rPr>
          <w:rFonts w:hint="eastAsia"/>
          <w:bCs/>
        </w:rPr>
        <w:t>运用存货模式确定最佳现金持有量的步骤如下。</w:t>
      </w:r>
    </w:p>
    <w:p w14:paraId="166627D6">
      <w:pPr>
        <w:widowControl/>
        <w:spacing w:line="312" w:lineRule="auto"/>
        <w:ind w:firstLine="420" w:firstLineChars="200"/>
        <w:rPr>
          <w:bCs/>
        </w:rPr>
      </w:pPr>
      <w:r>
        <w:rPr>
          <w:rFonts w:hint="eastAsia"/>
          <w:bCs/>
        </w:rPr>
        <w:t>第</w:t>
      </w:r>
      <w:r>
        <w:rPr>
          <w:bCs/>
        </w:rPr>
        <w:t>1步，确定一定时期现金需要量D。</w:t>
      </w:r>
    </w:p>
    <w:p w14:paraId="68130A11">
      <w:pPr>
        <w:widowControl/>
        <w:spacing w:line="312" w:lineRule="auto"/>
        <w:ind w:firstLine="420" w:firstLineChars="200"/>
        <w:rPr>
          <w:bCs/>
        </w:rPr>
      </w:pPr>
      <w:r>
        <w:rPr>
          <w:rFonts w:hint="eastAsia"/>
          <w:bCs/>
        </w:rPr>
        <w:t>第</w:t>
      </w:r>
      <w:r>
        <w:rPr>
          <w:bCs/>
        </w:rPr>
        <w:t>2步，确定每次将有价证券转换为现金的转换费用b。</w:t>
      </w:r>
    </w:p>
    <w:p w14:paraId="3D761966">
      <w:pPr>
        <w:widowControl/>
        <w:spacing w:line="312" w:lineRule="auto"/>
        <w:ind w:firstLine="420" w:firstLineChars="200"/>
        <w:rPr>
          <w:bCs/>
        </w:rPr>
      </w:pPr>
      <w:r>
        <w:rPr>
          <w:rFonts w:hint="eastAsia"/>
          <w:bCs/>
        </w:rPr>
        <w:t>第</w:t>
      </w:r>
      <w:r>
        <w:rPr>
          <w:bCs/>
        </w:rPr>
        <w:t>3步，确定持有现金的机会成本率i。</w:t>
      </w:r>
    </w:p>
    <w:p w14:paraId="76B9351E">
      <w:pPr>
        <w:widowControl/>
        <w:spacing w:line="312" w:lineRule="auto"/>
        <w:ind w:firstLine="420" w:firstLineChars="200"/>
        <w:rPr>
          <w:bCs/>
        </w:rPr>
      </w:pPr>
      <w:r>
        <w:rPr>
          <w:rFonts w:hint="eastAsia"/>
          <w:bCs/>
        </w:rPr>
        <w:t>第</w:t>
      </w:r>
      <w:r>
        <w:rPr>
          <w:bCs/>
        </w:rPr>
        <w:t>4步，确定最佳现金持有量Q*。</w:t>
      </w:r>
    </w:p>
    <w:p w14:paraId="3A37C2A6">
      <w:pPr>
        <w:widowControl/>
        <w:spacing w:line="312" w:lineRule="auto"/>
        <w:ind w:firstLine="420" w:firstLineChars="200"/>
        <w:rPr>
          <w:bCs/>
        </w:rPr>
      </w:pPr>
      <w:r>
        <w:pict>
          <v:shape id="_x0000_i1027" o:spt="75" type="#_x0000_t75" style="height:151.15pt;width:333.75pt;" filled="f" o:preferrelative="t" stroked="f" coordsize="21600,21600">
            <v:path/>
            <v:fill on="f" focussize="0,0"/>
            <v:stroke on="f" joinstyle="miter"/>
            <v:imagedata r:id="rId9" o:title=""/>
            <o:lock v:ext="edit" aspectratio="t"/>
            <w10:wrap type="none"/>
            <w10:anchorlock/>
          </v:shape>
        </w:pict>
      </w:r>
      <w:r>
        <w:rPr>
          <w:bCs/>
        </w:rPr>
        <w:t xml:space="preserve"> </w:t>
      </w:r>
    </w:p>
    <w:p w14:paraId="083332CC">
      <w:pPr>
        <w:widowControl/>
        <w:spacing w:line="312" w:lineRule="auto"/>
        <w:ind w:firstLine="420" w:firstLineChars="200"/>
        <w:rPr>
          <w:bCs/>
        </w:rPr>
      </w:pPr>
      <w:r>
        <w:rPr>
          <w:rFonts w:hint="eastAsia"/>
          <w:bCs/>
        </w:rPr>
        <w:t>【任务</w:t>
      </w:r>
      <w:r>
        <w:rPr>
          <w:bCs/>
        </w:rPr>
        <w:t>4-1-2】假如乙企业现金收支平衡，预计全年（按360天计算）现金需要量为250 000元，</w:t>
      </w:r>
      <w:r>
        <w:rPr>
          <w:rFonts w:hint="eastAsia"/>
          <w:bCs/>
        </w:rPr>
        <w:t>现金与有价证券的转换成本为每次</w:t>
      </w:r>
      <w:r>
        <w:rPr>
          <w:bCs/>
        </w:rPr>
        <w:t>500元，有价证券利率为10%。</w:t>
      </w:r>
    </w:p>
    <w:p w14:paraId="2F308371">
      <w:pPr>
        <w:widowControl/>
        <w:spacing w:line="312" w:lineRule="auto"/>
        <w:ind w:firstLine="420" w:firstLineChars="200"/>
        <w:rPr>
          <w:bCs/>
        </w:rPr>
      </w:pPr>
      <w:r>
        <w:rPr>
          <w:rFonts w:hint="eastAsia"/>
          <w:bCs/>
        </w:rPr>
        <w:t>要求：</w:t>
      </w:r>
    </w:p>
    <w:p w14:paraId="732F5CE4">
      <w:pPr>
        <w:widowControl/>
        <w:spacing w:line="312" w:lineRule="auto"/>
        <w:ind w:firstLine="420" w:firstLineChars="200"/>
        <w:rPr>
          <w:bCs/>
        </w:rPr>
      </w:pPr>
      <w:r>
        <w:rPr>
          <w:rFonts w:hint="eastAsia"/>
          <w:bCs/>
        </w:rPr>
        <w:t>（</w:t>
      </w:r>
      <w:r>
        <w:rPr>
          <w:bCs/>
        </w:rPr>
        <w:t>1）采用存货模式确定最佳现金持有量。</w:t>
      </w:r>
    </w:p>
    <w:p w14:paraId="7B0B84AB">
      <w:pPr>
        <w:widowControl/>
        <w:spacing w:line="312" w:lineRule="auto"/>
        <w:ind w:firstLine="420" w:firstLineChars="200"/>
        <w:rPr>
          <w:bCs/>
        </w:rPr>
      </w:pPr>
      <w:r>
        <w:rPr>
          <w:rFonts w:hint="eastAsia"/>
          <w:bCs/>
        </w:rPr>
        <w:t>（</w:t>
      </w:r>
      <w:r>
        <w:rPr>
          <w:bCs/>
        </w:rPr>
        <w:t>2）计算最佳现金持有量下的相关总成本、转换成本和机会成本。</w:t>
      </w:r>
    </w:p>
    <w:p w14:paraId="03ED9F6B">
      <w:pPr>
        <w:widowControl/>
        <w:spacing w:line="312" w:lineRule="auto"/>
        <w:ind w:firstLine="420" w:firstLineChars="200"/>
        <w:rPr>
          <w:bCs/>
        </w:rPr>
      </w:pPr>
      <w:r>
        <w:rPr>
          <w:rFonts w:hint="eastAsia"/>
          <w:bCs/>
        </w:rPr>
        <w:t>（</w:t>
      </w:r>
      <w:r>
        <w:rPr>
          <w:bCs/>
        </w:rPr>
        <w:t>3）计算最佳现金持有量下的全年有价证券的交易次数和有价证券的交易间隔期。</w:t>
      </w:r>
    </w:p>
    <w:p w14:paraId="4E0972C2">
      <w:pPr>
        <w:widowControl/>
        <w:spacing w:line="312" w:lineRule="auto"/>
        <w:ind w:firstLine="420" w:firstLineChars="200"/>
      </w:pPr>
      <w:r>
        <w:pict>
          <v:shape id="_x0000_i1028" o:spt="75" type="#_x0000_t75" style="height:131.25pt;width:256.9pt;" filled="f" o:preferrelative="t" stroked="f" coordsize="21600,21600">
            <v:path/>
            <v:fill on="f" focussize="0,0"/>
            <v:stroke on="f" joinstyle="miter"/>
            <v:imagedata r:id="rId10" o:title=""/>
            <o:lock v:ext="edit" aspectratio="t"/>
            <w10:wrap type="none"/>
            <w10:anchorlock/>
          </v:shape>
        </w:pict>
      </w:r>
    </w:p>
    <w:p w14:paraId="5B8460BB">
      <w:pPr>
        <w:widowControl/>
        <w:spacing w:line="312" w:lineRule="auto"/>
        <w:ind w:firstLine="560" w:firstLineChars="200"/>
        <w:rPr>
          <w:rFonts w:hint="eastAsia" w:ascii="黑体" w:hAnsi="黑体" w:eastAsia="黑体" w:cs="黑体"/>
          <w:bCs/>
          <w:sz w:val="28"/>
          <w:szCs w:val="28"/>
        </w:rPr>
      </w:pPr>
      <w:r>
        <w:rPr>
          <w:rFonts w:hint="eastAsia" w:ascii="黑体" w:hAnsi="黑体" w:eastAsia="黑体" w:cs="黑体"/>
          <w:bCs/>
          <w:sz w:val="28"/>
          <w:szCs w:val="28"/>
        </w:rPr>
        <w:t>二、现金的收支管理</w:t>
      </w:r>
    </w:p>
    <w:p w14:paraId="007FC120">
      <w:pPr>
        <w:widowControl/>
        <w:spacing w:line="312" w:lineRule="auto"/>
        <w:ind w:firstLine="420" w:firstLineChars="200"/>
        <w:rPr>
          <w:rFonts w:hint="eastAsia" w:ascii="黑体" w:hAnsi="黑体" w:eastAsia="黑体" w:cs="黑体"/>
          <w:bCs/>
        </w:rPr>
      </w:pPr>
      <w:r>
        <w:rPr>
          <w:rFonts w:hint="eastAsia" w:ascii="黑体" w:hAnsi="黑体" w:eastAsia="黑体" w:cs="黑体"/>
          <w:bCs/>
        </w:rPr>
        <w:t>1．加速收款</w:t>
      </w:r>
    </w:p>
    <w:p w14:paraId="40209E46">
      <w:pPr>
        <w:widowControl/>
        <w:spacing w:line="312" w:lineRule="auto"/>
        <w:ind w:firstLine="420" w:firstLineChars="200"/>
        <w:rPr>
          <w:rFonts w:hint="eastAsia" w:ascii="黑体" w:hAnsi="黑体" w:eastAsia="黑体" w:cs="黑体"/>
          <w:bCs/>
        </w:rPr>
      </w:pPr>
      <w:r>
        <w:rPr>
          <w:rFonts w:hint="eastAsia" w:ascii="黑体" w:hAnsi="黑体" w:eastAsia="黑体" w:cs="黑体"/>
          <w:bCs/>
        </w:rPr>
        <w:t>2．合理推迟付款</w:t>
      </w:r>
    </w:p>
    <w:p w14:paraId="3E64BF5E">
      <w:pPr>
        <w:spacing w:before="156" w:beforeLines="50" w:after="156" w:afterLines="50" w:line="312" w:lineRule="auto"/>
        <w:rPr>
          <w:rFonts w:hint="eastAsia" w:ascii="Times New Roman" w:hAnsi="Times New Roman" w:eastAsia="黑体"/>
          <w:bCs/>
          <w:color w:val="0000FF"/>
          <w:sz w:val="28"/>
          <w:szCs w:val="28"/>
        </w:rPr>
      </w:pPr>
      <w:r>
        <w:rPr>
          <w:rFonts w:hint="eastAsia" w:ascii="Times New Roman" w:hAnsi="Times New Roman" w:eastAsia="黑体"/>
          <w:bCs/>
          <w:color w:val="0000FF"/>
          <w:sz w:val="28"/>
          <w:szCs w:val="28"/>
        </w:rPr>
        <w:t>布置作业</w:t>
      </w:r>
    </w:p>
    <w:p w14:paraId="3A0E5995">
      <w:pPr>
        <w:spacing w:line="312" w:lineRule="auto"/>
        <w:ind w:firstLine="560" w:firstLineChars="200"/>
        <w:rPr>
          <w:rFonts w:hint="eastAsia" w:ascii="Times New Roman" w:hAnsi="Times New Roman" w:eastAsia="黑体"/>
          <w:bCs/>
          <w:color w:val="0000FF"/>
          <w:sz w:val="28"/>
          <w:szCs w:val="28"/>
        </w:rPr>
      </w:pPr>
      <w:r>
        <w:rPr>
          <w:rFonts w:hint="eastAsia" w:ascii="Times New Roman" w:hAnsi="Times New Roman" w:eastAsia="黑体"/>
          <w:bCs/>
          <w:color w:val="0000FF"/>
          <w:sz w:val="28"/>
          <w:szCs w:val="28"/>
        </w:rPr>
        <w:t xml:space="preserve">   </w:t>
      </w:r>
      <w:r>
        <w:rPr>
          <w:rFonts w:hint="eastAsia" w:ascii="Times New Roman" w:hAnsi="Times New Roman"/>
        </w:rPr>
        <w:t>课后巩固与提升</w:t>
      </w:r>
      <w:r>
        <w:rPr>
          <w:rFonts w:ascii="Times New Roman" w:hAnsi="Times New Roman"/>
        </w:rPr>
        <w:t>或其他作业</w:t>
      </w:r>
    </w:p>
    <w:p w14:paraId="0D93D635">
      <w:pPr>
        <w:spacing w:before="156" w:beforeLines="50" w:after="156" w:afterLines="50" w:line="312" w:lineRule="auto"/>
        <w:rPr>
          <w:rFonts w:hint="eastAsia" w:ascii="Times New Roman" w:hAnsi="Times New Roman" w:eastAsia="黑体"/>
          <w:bCs/>
          <w:color w:val="0000FF"/>
        </w:rPr>
      </w:pPr>
      <w:r>
        <w:rPr>
          <w:rFonts w:ascii="Times New Roman" w:hAnsi="Times New Roman"/>
          <w:b/>
          <w:color w:val="3333CC"/>
        </w:rPr>
        <w:br w:type="page"/>
      </w:r>
      <w:r>
        <w:rPr>
          <w:rFonts w:hint="eastAsia" w:ascii="Times New Roman" w:hAnsi="Times New Roman" w:eastAsia="黑体"/>
          <w:bCs/>
          <w:color w:val="0000FF"/>
          <w:sz w:val="28"/>
          <w:szCs w:val="28"/>
        </w:rPr>
        <w:t>案例引导</w:t>
      </w:r>
    </w:p>
    <w:p w14:paraId="7B8D5910">
      <w:pPr>
        <w:spacing w:line="312" w:lineRule="auto"/>
        <w:ind w:firstLine="420" w:firstLineChars="200"/>
        <w:rPr>
          <w:rFonts w:ascii="Times New Roman" w:hAnsi="Times New Roman" w:eastAsia="宋体"/>
        </w:rPr>
      </w:pPr>
      <w:r>
        <w:rPr>
          <w:rFonts w:hint="eastAsia" w:ascii="Times New Roman" w:hAnsi="Times New Roman"/>
        </w:rPr>
        <w:t>在激烈的市场竞争中，提供赊销可有效促进销售。因为企业提供赊销不仅向客户提供了商品，也在一定时间内向客户提供了购买该商品的资金，客户能从赊销中得到好处，所以赊销会给企业带来销售收入和利润的增加，特别是在企业销售新产品、开拓新市场时，赊销更具有重要的意义。如何加强应收账款管理呢？</w:t>
      </w:r>
    </w:p>
    <w:p w14:paraId="789EA249">
      <w:pPr>
        <w:spacing w:before="156" w:beforeLines="50" w:after="156" w:afterLines="50" w:line="312" w:lineRule="auto"/>
        <w:rPr>
          <w:rFonts w:ascii="Times New Roman" w:hAnsi="Times New Roman" w:eastAsia="黑体"/>
          <w:bCs/>
          <w:color w:val="0000FF"/>
          <w:sz w:val="28"/>
          <w:szCs w:val="28"/>
        </w:rPr>
      </w:pPr>
      <w:r>
        <w:rPr>
          <w:rFonts w:hint="eastAsia" w:ascii="Times New Roman" w:hAnsi="Times New Roman" w:eastAsia="黑体"/>
          <w:bCs/>
          <w:color w:val="0000FF"/>
          <w:sz w:val="28"/>
          <w:szCs w:val="28"/>
        </w:rPr>
        <w:t>一体</w:t>
      </w:r>
      <w:r>
        <w:rPr>
          <w:rFonts w:ascii="Times New Roman" w:hAnsi="Times New Roman" w:eastAsia="黑体"/>
          <w:bCs/>
          <w:color w:val="0000FF"/>
          <w:sz w:val="28"/>
          <w:szCs w:val="28"/>
        </w:rPr>
        <w:t>化教学</w:t>
      </w:r>
    </w:p>
    <w:p w14:paraId="78C4C4E0">
      <w:pPr>
        <w:widowControl/>
        <w:spacing w:line="312" w:lineRule="auto"/>
        <w:ind w:firstLine="560" w:firstLineChars="200"/>
        <w:rPr>
          <w:rFonts w:hint="eastAsia" w:ascii="黑体" w:hAnsi="黑体" w:eastAsia="黑体" w:cs="黑体"/>
          <w:bCs/>
          <w:sz w:val="28"/>
          <w:szCs w:val="28"/>
        </w:rPr>
      </w:pPr>
      <w:r>
        <w:rPr>
          <w:rFonts w:hint="eastAsia" w:ascii="黑体" w:hAnsi="黑体" w:eastAsia="黑体" w:cs="黑体"/>
          <w:bCs/>
          <w:sz w:val="28"/>
          <w:szCs w:val="28"/>
        </w:rPr>
        <w:t>任务二 应收账款管理</w:t>
      </w:r>
    </w:p>
    <w:p w14:paraId="2FC1B70B">
      <w:pPr>
        <w:widowControl/>
        <w:spacing w:line="312" w:lineRule="auto"/>
        <w:ind w:firstLine="560" w:firstLineChars="200"/>
        <w:rPr>
          <w:rFonts w:hint="eastAsia" w:ascii="黑体" w:hAnsi="黑体" w:eastAsia="黑体" w:cs="黑体"/>
          <w:bCs/>
          <w:sz w:val="28"/>
          <w:szCs w:val="28"/>
        </w:rPr>
      </w:pPr>
      <w:r>
        <w:rPr>
          <w:rFonts w:hint="eastAsia" w:ascii="黑体" w:hAnsi="黑体" w:eastAsia="黑体" w:cs="黑体"/>
          <w:bCs/>
          <w:sz w:val="28"/>
          <w:szCs w:val="28"/>
        </w:rPr>
        <w:t>一、应收账款的功能</w:t>
      </w:r>
    </w:p>
    <w:p w14:paraId="3597E99A">
      <w:pPr>
        <w:widowControl/>
        <w:spacing w:line="312" w:lineRule="auto"/>
        <w:ind w:firstLine="420" w:firstLineChars="200"/>
        <w:rPr>
          <w:bCs/>
        </w:rPr>
      </w:pPr>
      <w:r>
        <w:rPr>
          <w:rFonts w:hint="eastAsia"/>
          <w:bCs/>
        </w:rPr>
        <w:t>应收账款的功能是指其在生产经营中的作用，应收账款主要有以下两个功能。</w:t>
      </w:r>
    </w:p>
    <w:p w14:paraId="1FE99329">
      <w:pPr>
        <w:widowControl/>
        <w:spacing w:line="312" w:lineRule="auto"/>
        <w:ind w:firstLine="420" w:firstLineChars="200"/>
        <w:rPr>
          <w:rFonts w:hint="eastAsia" w:ascii="黑体" w:hAnsi="黑体" w:eastAsia="黑体" w:cs="黑体"/>
          <w:bCs/>
        </w:rPr>
      </w:pPr>
      <w:r>
        <w:rPr>
          <w:rFonts w:hint="eastAsia" w:ascii="黑体" w:hAnsi="黑体" w:eastAsia="黑体" w:cs="黑体"/>
          <w:bCs/>
        </w:rPr>
        <w:t>1．增加销售的功能</w:t>
      </w:r>
    </w:p>
    <w:p w14:paraId="5EBF5A0B">
      <w:pPr>
        <w:widowControl/>
        <w:spacing w:line="312" w:lineRule="auto"/>
        <w:ind w:firstLine="420" w:firstLineChars="200"/>
        <w:rPr>
          <w:rFonts w:hint="eastAsia" w:ascii="黑体" w:hAnsi="黑体" w:eastAsia="黑体" w:cs="黑体"/>
          <w:bCs/>
        </w:rPr>
      </w:pPr>
      <w:r>
        <w:rPr>
          <w:rFonts w:hint="eastAsia" w:ascii="黑体" w:hAnsi="黑体" w:eastAsia="黑体" w:cs="黑体"/>
          <w:bCs/>
        </w:rPr>
        <w:t>2．减少存货的功能</w:t>
      </w:r>
    </w:p>
    <w:p w14:paraId="6DEE4324">
      <w:pPr>
        <w:widowControl/>
        <w:spacing w:line="312" w:lineRule="auto"/>
        <w:ind w:firstLine="560" w:firstLineChars="200"/>
        <w:rPr>
          <w:rFonts w:hint="eastAsia" w:ascii="黑体" w:hAnsi="黑体" w:eastAsia="黑体" w:cs="黑体"/>
          <w:bCs/>
          <w:sz w:val="28"/>
          <w:szCs w:val="28"/>
        </w:rPr>
      </w:pPr>
      <w:r>
        <w:rPr>
          <w:rFonts w:hint="eastAsia" w:ascii="黑体" w:hAnsi="黑体" w:eastAsia="黑体" w:cs="黑体"/>
          <w:bCs/>
          <w:sz w:val="28"/>
          <w:szCs w:val="28"/>
        </w:rPr>
        <w:t>二、应收账款管理的成本</w:t>
      </w:r>
    </w:p>
    <w:p w14:paraId="6892B28A">
      <w:pPr>
        <w:widowControl/>
        <w:spacing w:line="312" w:lineRule="auto"/>
        <w:ind w:firstLine="420" w:firstLineChars="200"/>
        <w:rPr>
          <w:rFonts w:hint="eastAsia" w:ascii="黑体" w:hAnsi="黑体" w:eastAsia="黑体" w:cs="黑体"/>
          <w:bCs/>
        </w:rPr>
      </w:pPr>
      <w:r>
        <w:rPr>
          <w:rFonts w:hint="eastAsia" w:ascii="黑体" w:hAnsi="黑体" w:eastAsia="黑体" w:cs="黑体"/>
          <w:bCs/>
        </w:rPr>
        <w:t>1．应收账款的机会成本</w:t>
      </w:r>
    </w:p>
    <w:p w14:paraId="5ED838B7">
      <w:pPr>
        <w:widowControl/>
        <w:spacing w:line="312" w:lineRule="auto"/>
        <w:ind w:firstLine="420" w:firstLineChars="200"/>
        <w:rPr>
          <w:bCs/>
        </w:rPr>
      </w:pPr>
      <w:r>
        <w:rPr>
          <w:rFonts w:hint="eastAsia"/>
          <w:bCs/>
        </w:rPr>
        <w:t>应收账款的机会成本</w:t>
      </w:r>
      <w:r>
        <w:rPr>
          <w:bCs/>
        </w:rPr>
        <w:t>=应收账款占用资金×资本成本率</w:t>
      </w:r>
    </w:p>
    <w:p w14:paraId="2804A37E">
      <w:pPr>
        <w:widowControl/>
        <w:spacing w:line="312" w:lineRule="auto"/>
        <w:ind w:firstLine="420" w:firstLineChars="200"/>
        <w:rPr>
          <w:bCs/>
        </w:rPr>
      </w:pPr>
      <w:r>
        <w:rPr>
          <w:bCs/>
        </w:rPr>
        <w:t>=应收账款平均余额×变动成本率×资本成本率</w:t>
      </w:r>
    </w:p>
    <w:p w14:paraId="5500D889">
      <w:pPr>
        <w:widowControl/>
        <w:spacing w:line="312" w:lineRule="auto"/>
        <w:ind w:firstLine="420" w:firstLineChars="200"/>
        <w:rPr>
          <w:bCs/>
        </w:rPr>
      </w:pPr>
      <w:r>
        <w:rPr>
          <w:bCs/>
        </w:rPr>
        <w:t>=日销售额×平均收现期×变动成本率×资本成本率</w:t>
      </w:r>
    </w:p>
    <w:p w14:paraId="1C7FEFB7">
      <w:pPr>
        <w:widowControl/>
        <w:spacing w:line="312" w:lineRule="auto"/>
        <w:ind w:firstLine="420" w:firstLineChars="200"/>
        <w:rPr>
          <w:rFonts w:hint="eastAsia" w:ascii="黑体" w:hAnsi="黑体" w:eastAsia="黑体" w:cs="黑体"/>
          <w:bCs/>
        </w:rPr>
      </w:pPr>
      <w:r>
        <w:rPr>
          <w:rFonts w:hint="eastAsia" w:ascii="黑体" w:hAnsi="黑体" w:eastAsia="黑体" w:cs="黑体"/>
          <w:bCs/>
        </w:rPr>
        <w:t>2．应收账款的管理成本</w:t>
      </w:r>
    </w:p>
    <w:p w14:paraId="731C0131">
      <w:pPr>
        <w:widowControl/>
        <w:spacing w:line="312" w:lineRule="auto"/>
        <w:ind w:firstLine="420" w:firstLineChars="200"/>
        <w:rPr>
          <w:bCs/>
        </w:rPr>
      </w:pPr>
      <w:r>
        <w:rPr>
          <w:rFonts w:hint="eastAsia"/>
          <w:bCs/>
        </w:rPr>
        <w:t>应收账款的管理成本，即对应收账款进行日常管理而耗费的开支，主要包括对客户的资信</w:t>
      </w:r>
    </w:p>
    <w:p w14:paraId="14669A1B">
      <w:pPr>
        <w:widowControl/>
        <w:spacing w:line="312" w:lineRule="auto"/>
        <w:rPr>
          <w:bCs/>
        </w:rPr>
      </w:pPr>
      <w:r>
        <w:rPr>
          <w:rFonts w:hint="eastAsia"/>
          <w:bCs/>
        </w:rPr>
        <w:t>调查费用、应收账款账簿记录费用、收账费用等。</w:t>
      </w:r>
    </w:p>
    <w:p w14:paraId="3F32C777">
      <w:pPr>
        <w:widowControl/>
        <w:spacing w:line="312" w:lineRule="auto"/>
        <w:ind w:firstLine="420" w:firstLineChars="200"/>
        <w:rPr>
          <w:rFonts w:hint="eastAsia" w:ascii="黑体" w:hAnsi="黑体" w:eastAsia="黑体" w:cs="黑体"/>
          <w:bCs/>
        </w:rPr>
      </w:pPr>
      <w:r>
        <w:rPr>
          <w:rFonts w:hint="eastAsia" w:ascii="黑体" w:hAnsi="黑体" w:eastAsia="黑体" w:cs="黑体"/>
          <w:bCs/>
        </w:rPr>
        <w:t>3．应收账款的坏账成本</w:t>
      </w:r>
    </w:p>
    <w:p w14:paraId="1A1AE8EA">
      <w:pPr>
        <w:widowControl/>
        <w:spacing w:line="312" w:lineRule="auto"/>
        <w:ind w:firstLine="420" w:firstLineChars="200"/>
        <w:rPr>
          <w:bCs/>
        </w:rPr>
      </w:pPr>
      <w:r>
        <w:rPr>
          <w:rFonts w:hint="eastAsia"/>
          <w:bCs/>
        </w:rPr>
        <w:t>应收账款的坏账成本，也称坏账损失，即因应收账款无法收回而给企业带来的损失。这一</w:t>
      </w:r>
    </w:p>
    <w:p w14:paraId="156613D4">
      <w:pPr>
        <w:widowControl/>
        <w:spacing w:line="312" w:lineRule="auto"/>
        <w:rPr>
          <w:bCs/>
        </w:rPr>
      </w:pPr>
      <w:r>
        <w:rPr>
          <w:rFonts w:hint="eastAsia"/>
          <w:bCs/>
        </w:rPr>
        <w:t>成本一般与应收账款数量同方向变动，即应收账款越多，坏账成本也就越高。</w:t>
      </w:r>
    </w:p>
    <w:p w14:paraId="0813760C">
      <w:pPr>
        <w:widowControl/>
        <w:spacing w:line="312" w:lineRule="auto"/>
        <w:ind w:firstLine="420" w:firstLineChars="200"/>
        <w:rPr>
          <w:bCs/>
        </w:rPr>
      </w:pPr>
      <w:r>
        <w:rPr>
          <w:rFonts w:hint="eastAsia"/>
          <w:bCs/>
        </w:rPr>
        <w:t>应收账款的坏账成本</w:t>
      </w:r>
      <w:r>
        <w:rPr>
          <w:bCs/>
        </w:rPr>
        <w:t>=赊销额×预计坏账损失率</w:t>
      </w:r>
    </w:p>
    <w:p w14:paraId="6DA46F84">
      <w:pPr>
        <w:spacing w:before="156" w:beforeLines="50" w:after="156" w:afterLines="50" w:line="312" w:lineRule="auto"/>
        <w:rPr>
          <w:rFonts w:ascii="Times New Roman" w:hAnsi="Times New Roman" w:eastAsia="黑体"/>
          <w:bCs/>
          <w:color w:val="0000FF"/>
          <w:sz w:val="28"/>
          <w:szCs w:val="28"/>
        </w:rPr>
      </w:pPr>
      <w:r>
        <w:rPr>
          <w:rFonts w:hint="eastAsia" w:ascii="Times New Roman" w:hAnsi="Times New Roman" w:eastAsia="黑体"/>
          <w:bCs/>
          <w:color w:val="0000FF"/>
          <w:sz w:val="28"/>
          <w:szCs w:val="28"/>
        </w:rPr>
        <w:t>任务实训</w:t>
      </w:r>
    </w:p>
    <w:p w14:paraId="58570DE4">
      <w:pPr>
        <w:widowControl/>
        <w:spacing w:line="312" w:lineRule="auto"/>
        <w:ind w:firstLine="560" w:firstLineChars="200"/>
        <w:rPr>
          <w:rFonts w:hint="eastAsia" w:ascii="黑体" w:hAnsi="黑体" w:eastAsia="黑体" w:cs="黑体"/>
          <w:bCs/>
          <w:sz w:val="28"/>
          <w:szCs w:val="28"/>
        </w:rPr>
      </w:pPr>
      <w:r>
        <w:rPr>
          <w:rFonts w:hint="eastAsia" w:ascii="黑体" w:hAnsi="黑体" w:eastAsia="黑体" w:cs="黑体"/>
          <w:bCs/>
          <w:sz w:val="28"/>
          <w:szCs w:val="28"/>
        </w:rPr>
        <w:t>一、制定应收账款信用政策</w:t>
      </w:r>
    </w:p>
    <w:p w14:paraId="1EBCD63F">
      <w:pPr>
        <w:widowControl/>
        <w:spacing w:line="312" w:lineRule="auto"/>
        <w:ind w:firstLine="420" w:firstLineChars="200"/>
        <w:rPr>
          <w:rFonts w:hint="eastAsia" w:ascii="黑体" w:hAnsi="黑体" w:eastAsia="黑体" w:cs="黑体"/>
          <w:bCs/>
        </w:rPr>
      </w:pPr>
      <w:r>
        <w:rPr>
          <w:rFonts w:hint="eastAsia" w:ascii="黑体" w:hAnsi="黑体" w:eastAsia="黑体" w:cs="黑体"/>
          <w:bCs/>
        </w:rPr>
        <w:t>1．制定信用标准</w:t>
      </w:r>
    </w:p>
    <w:p w14:paraId="4D73F060">
      <w:pPr>
        <w:widowControl/>
        <w:spacing w:line="312" w:lineRule="auto"/>
        <w:ind w:firstLine="420" w:firstLineChars="200"/>
        <w:rPr>
          <w:bCs/>
        </w:rPr>
      </w:pPr>
      <w:r>
        <w:rPr>
          <w:rFonts w:hint="eastAsia"/>
          <w:bCs/>
        </w:rPr>
        <w:t>信用标准是客户获得企业商业信用所应具备的最低条件，通常用预计的坏账损失率表示。</w:t>
      </w:r>
    </w:p>
    <w:p w14:paraId="73D96345">
      <w:pPr>
        <w:widowControl/>
        <w:spacing w:line="312" w:lineRule="auto"/>
        <w:rPr>
          <w:bCs/>
        </w:rPr>
      </w:pPr>
      <w:r>
        <w:rPr>
          <w:rFonts w:hint="eastAsia"/>
          <w:bCs/>
        </w:rPr>
        <w:t>信用标准过高，将使许多客户因信用品质达不到所设的标准而被企业拒之门外，虽然有利于减少坏账损失，但不利于销售；信用标准过低，有利于刺激销售增长，但会增加坏账损失。</w:t>
      </w:r>
    </w:p>
    <w:p w14:paraId="75C24A72">
      <w:pPr>
        <w:widowControl/>
        <w:spacing w:line="312" w:lineRule="auto"/>
        <w:ind w:firstLine="420" w:firstLineChars="200"/>
        <w:rPr>
          <w:bCs/>
        </w:rPr>
      </w:pPr>
      <w:r>
        <w:rPr>
          <w:rFonts w:hint="eastAsia"/>
          <w:bCs/>
        </w:rPr>
        <w:t>（</w:t>
      </w:r>
      <w:r>
        <w:rPr>
          <w:bCs/>
        </w:rPr>
        <w:t>1）信息来源。</w:t>
      </w:r>
    </w:p>
    <w:p w14:paraId="39AEE556">
      <w:pPr>
        <w:widowControl/>
        <w:spacing w:line="312" w:lineRule="auto"/>
        <w:ind w:firstLine="420" w:firstLineChars="200"/>
        <w:rPr>
          <w:bCs/>
        </w:rPr>
      </w:pPr>
    </w:p>
    <w:p w14:paraId="05A0D9B4">
      <w:pPr>
        <w:widowControl/>
        <w:spacing w:line="312" w:lineRule="auto"/>
        <w:ind w:firstLine="420" w:firstLineChars="200"/>
        <w:rPr>
          <w:bCs/>
        </w:rPr>
      </w:pPr>
      <w:r>
        <w:rPr>
          <w:rFonts w:hint="eastAsia"/>
          <w:bCs/>
        </w:rPr>
        <w:t>（</w:t>
      </w:r>
      <w:r>
        <w:rPr>
          <w:bCs/>
        </w:rPr>
        <w:t>2）信用的定性分析。</w:t>
      </w:r>
    </w:p>
    <w:p w14:paraId="06CC907B">
      <w:pPr>
        <w:widowControl/>
        <w:spacing w:line="312" w:lineRule="auto"/>
        <w:ind w:firstLine="420" w:firstLineChars="200"/>
        <w:rPr>
          <w:bCs/>
        </w:rPr>
      </w:pPr>
      <w:r>
        <w:rPr>
          <w:rFonts w:hint="eastAsia"/>
          <w:bCs/>
        </w:rPr>
        <w:t>信用的定性分析是指对申请人“质”的方面的分析。常用的信用定性分析法是</w:t>
      </w:r>
      <w:r>
        <w:rPr>
          <w:bCs/>
        </w:rPr>
        <w:t>5C评估法。</w:t>
      </w:r>
    </w:p>
    <w:p w14:paraId="70CF7A19">
      <w:pPr>
        <w:widowControl/>
        <w:spacing w:line="312" w:lineRule="auto"/>
        <w:rPr>
          <w:bCs/>
        </w:rPr>
      </w:pPr>
      <w:r>
        <w:rPr>
          <w:bCs/>
        </w:rPr>
        <w:t>5C评估法是指重点分析影响客户信用的5个方面的方法。这5个方面的英文首字母都是C，故</w:t>
      </w:r>
    </w:p>
    <w:p w14:paraId="628C12DB">
      <w:pPr>
        <w:widowControl/>
        <w:spacing w:line="312" w:lineRule="auto"/>
        <w:rPr>
          <w:bCs/>
        </w:rPr>
      </w:pPr>
      <w:r>
        <w:rPr>
          <w:rFonts w:hint="eastAsia"/>
          <w:bCs/>
        </w:rPr>
        <w:t>称为</w:t>
      </w:r>
      <w:r>
        <w:rPr>
          <w:bCs/>
        </w:rPr>
        <w:t>5C评估法。这5个方面是品德（Character）、能力（Capacity）、资本（Capital）、抵押品</w:t>
      </w:r>
      <w:r>
        <w:rPr>
          <w:rFonts w:hint="eastAsia"/>
          <w:bCs/>
        </w:rPr>
        <w:t>（</w:t>
      </w:r>
      <w:r>
        <w:rPr>
          <w:bCs/>
        </w:rPr>
        <w:t>Collateral）和条件（Condition）。</w:t>
      </w:r>
    </w:p>
    <w:p w14:paraId="32BC4C7A">
      <w:pPr>
        <w:widowControl/>
        <w:spacing w:line="312" w:lineRule="auto"/>
        <w:ind w:firstLine="420" w:firstLineChars="200"/>
        <w:rPr>
          <w:bCs/>
        </w:rPr>
      </w:pPr>
      <w:r>
        <w:rPr>
          <w:rFonts w:hint="eastAsia"/>
          <w:bCs/>
        </w:rPr>
        <w:t>（</w:t>
      </w:r>
      <w:r>
        <w:rPr>
          <w:bCs/>
        </w:rPr>
        <w:t>3）信用的定量分析。</w:t>
      </w:r>
    </w:p>
    <w:p w14:paraId="7CCEB3E4">
      <w:pPr>
        <w:widowControl/>
        <w:spacing w:line="312" w:lineRule="auto"/>
        <w:ind w:firstLine="420" w:firstLineChars="200"/>
        <w:rPr>
          <w:rFonts w:hint="eastAsia" w:ascii="黑体" w:hAnsi="黑体" w:eastAsia="黑体" w:cs="黑体"/>
          <w:bCs/>
        </w:rPr>
      </w:pPr>
      <w:r>
        <w:rPr>
          <w:rFonts w:hint="eastAsia" w:ascii="黑体" w:hAnsi="黑体" w:eastAsia="黑体" w:cs="黑体"/>
          <w:bCs/>
        </w:rPr>
        <w:t>2．制定信用条件</w:t>
      </w:r>
    </w:p>
    <w:p w14:paraId="20D82E49">
      <w:pPr>
        <w:widowControl/>
        <w:spacing w:line="312" w:lineRule="auto"/>
        <w:ind w:firstLine="420" w:firstLineChars="200"/>
        <w:rPr>
          <w:bCs/>
        </w:rPr>
      </w:pPr>
      <w:r>
        <w:rPr>
          <w:rFonts w:hint="eastAsia"/>
          <w:bCs/>
        </w:rPr>
        <w:t>信用条件是指销货企业要求赊购客户支付货款的条件，由信用期限、折扣期限和现金折扣</w:t>
      </w:r>
    </w:p>
    <w:p w14:paraId="2074751F">
      <w:pPr>
        <w:widowControl/>
        <w:spacing w:line="312" w:lineRule="auto"/>
        <w:rPr>
          <w:bCs/>
        </w:rPr>
      </w:pPr>
      <w:r>
        <w:rPr>
          <w:rFonts w:hint="eastAsia"/>
          <w:bCs/>
        </w:rPr>
        <w:t>率</w:t>
      </w:r>
      <w:r>
        <w:rPr>
          <w:bCs/>
        </w:rPr>
        <w:t>3个要素组成。</w:t>
      </w:r>
    </w:p>
    <w:p w14:paraId="2EBDEE7E">
      <w:pPr>
        <w:widowControl/>
        <w:spacing w:line="312" w:lineRule="auto"/>
        <w:ind w:firstLine="420" w:firstLineChars="200"/>
        <w:rPr>
          <w:bCs/>
        </w:rPr>
      </w:pPr>
      <w:r>
        <w:rPr>
          <w:rFonts w:hint="eastAsia"/>
          <w:bCs/>
        </w:rPr>
        <w:t>（</w:t>
      </w:r>
      <w:r>
        <w:rPr>
          <w:bCs/>
        </w:rPr>
        <w:t>1）确定信用期限。</w:t>
      </w:r>
    </w:p>
    <w:p w14:paraId="47733582">
      <w:pPr>
        <w:widowControl/>
        <w:spacing w:line="312" w:lineRule="auto"/>
        <w:ind w:firstLine="420" w:firstLineChars="200"/>
        <w:rPr>
          <w:bCs/>
        </w:rPr>
      </w:pPr>
      <w:r>
        <w:rPr>
          <w:rFonts w:hint="eastAsia"/>
          <w:bCs/>
        </w:rPr>
        <w:t>信用期限是指企业允许客户从购货到付款之间的时间，即企业为客户规定的最长付款期</w:t>
      </w:r>
    </w:p>
    <w:p w14:paraId="29D89EFC">
      <w:pPr>
        <w:widowControl/>
        <w:spacing w:line="312" w:lineRule="auto"/>
        <w:rPr>
          <w:bCs/>
        </w:rPr>
      </w:pPr>
      <w:r>
        <w:rPr>
          <w:rFonts w:hint="eastAsia"/>
          <w:bCs/>
        </w:rPr>
        <w:t>限。</w:t>
      </w:r>
    </w:p>
    <w:p w14:paraId="7657EC74">
      <w:pPr>
        <w:widowControl/>
        <w:spacing w:line="312" w:lineRule="auto"/>
        <w:ind w:firstLine="420" w:firstLineChars="200"/>
        <w:rPr>
          <w:bCs/>
        </w:rPr>
      </w:pPr>
      <w:r>
        <w:rPr>
          <w:rFonts w:hint="eastAsia"/>
          <w:bCs/>
        </w:rPr>
        <w:t>信用成本前收益</w:t>
      </w:r>
      <w:r>
        <w:rPr>
          <w:bCs/>
        </w:rPr>
        <w:t>=销售收入－变动成本</w:t>
      </w:r>
    </w:p>
    <w:p w14:paraId="26172636">
      <w:pPr>
        <w:widowControl/>
        <w:spacing w:line="312" w:lineRule="auto"/>
        <w:ind w:firstLine="420" w:firstLineChars="200"/>
        <w:rPr>
          <w:bCs/>
        </w:rPr>
      </w:pPr>
      <w:r>
        <w:rPr>
          <w:rFonts w:hint="eastAsia"/>
          <w:bCs/>
        </w:rPr>
        <w:t>信用成本后收益</w:t>
      </w:r>
      <w:r>
        <w:rPr>
          <w:bCs/>
        </w:rPr>
        <w:t>=信用成本前收益－应收账款的机会成本－坏账损失－收账费用</w:t>
      </w:r>
    </w:p>
    <w:p w14:paraId="6121BA0F">
      <w:pPr>
        <w:widowControl/>
        <w:spacing w:line="312" w:lineRule="auto"/>
        <w:ind w:firstLine="420" w:firstLineChars="200"/>
        <w:rPr>
          <w:bCs/>
        </w:rPr>
      </w:pPr>
      <w:r>
        <w:rPr>
          <w:rFonts w:hint="eastAsia"/>
          <w:bCs/>
        </w:rPr>
        <w:t>（</w:t>
      </w:r>
      <w:r>
        <w:rPr>
          <w:bCs/>
        </w:rPr>
        <w:t>2）制定现金折扣条件。</w:t>
      </w:r>
    </w:p>
    <w:p w14:paraId="65EBC67C">
      <w:pPr>
        <w:widowControl/>
        <w:spacing w:line="312" w:lineRule="auto"/>
        <w:ind w:firstLine="420" w:firstLineChars="200"/>
        <w:rPr>
          <w:bCs/>
        </w:rPr>
      </w:pPr>
      <w:r>
        <w:rPr>
          <w:rFonts w:hint="eastAsia"/>
          <w:bCs/>
        </w:rPr>
        <w:t>制定现金折扣条件的具体步骤如下。</w:t>
      </w:r>
    </w:p>
    <w:p w14:paraId="212A789D">
      <w:pPr>
        <w:widowControl/>
        <w:spacing w:line="312" w:lineRule="auto"/>
        <w:ind w:firstLine="420" w:firstLineChars="200"/>
        <w:rPr>
          <w:bCs/>
        </w:rPr>
      </w:pPr>
      <w:r>
        <w:rPr>
          <w:rFonts w:hint="eastAsia"/>
          <w:bCs/>
        </w:rPr>
        <w:t>①</w:t>
      </w:r>
      <w:r>
        <w:rPr>
          <w:bCs/>
        </w:rPr>
        <w:t xml:space="preserve"> 给出不同信用条件的备选方案。</w:t>
      </w:r>
    </w:p>
    <w:p w14:paraId="7561D248">
      <w:pPr>
        <w:widowControl/>
        <w:spacing w:line="312" w:lineRule="auto"/>
        <w:ind w:firstLine="420" w:firstLineChars="200"/>
        <w:rPr>
          <w:bCs/>
        </w:rPr>
      </w:pPr>
      <w:r>
        <w:rPr>
          <w:rFonts w:hint="eastAsia"/>
          <w:bCs/>
        </w:rPr>
        <w:t>②</w:t>
      </w:r>
      <w:r>
        <w:rPr>
          <w:bCs/>
        </w:rPr>
        <w:t xml:space="preserve"> 计算不同方案的相关成本。</w:t>
      </w:r>
    </w:p>
    <w:p w14:paraId="44CD1DA6">
      <w:pPr>
        <w:widowControl/>
        <w:spacing w:line="312" w:lineRule="auto"/>
        <w:ind w:firstLine="420" w:firstLineChars="200"/>
        <w:rPr>
          <w:bCs/>
        </w:rPr>
      </w:pPr>
      <w:r>
        <w:rPr>
          <w:rFonts w:hint="eastAsia"/>
          <w:bCs/>
        </w:rPr>
        <w:t>③</w:t>
      </w:r>
      <w:r>
        <w:rPr>
          <w:bCs/>
        </w:rPr>
        <w:t xml:space="preserve"> 比较不同方案的信用成本后收益并做出决策。</w:t>
      </w:r>
    </w:p>
    <w:p w14:paraId="0BF74F23">
      <w:pPr>
        <w:widowControl/>
        <w:spacing w:line="312" w:lineRule="auto"/>
        <w:ind w:firstLine="420" w:firstLineChars="200"/>
        <w:rPr>
          <w:bCs/>
        </w:rPr>
      </w:pPr>
      <w:r>
        <w:rPr>
          <w:rFonts w:hint="eastAsia"/>
          <w:bCs/>
        </w:rPr>
        <w:t>信用成本前收益</w:t>
      </w:r>
      <w:r>
        <w:rPr>
          <w:bCs/>
        </w:rPr>
        <w:t>=销售收入-变动成本-现金折扣成本</w:t>
      </w:r>
    </w:p>
    <w:p w14:paraId="29A39F6C">
      <w:pPr>
        <w:widowControl/>
        <w:spacing w:line="312" w:lineRule="auto"/>
        <w:ind w:firstLine="420" w:firstLineChars="200"/>
        <w:rPr>
          <w:bCs/>
        </w:rPr>
      </w:pPr>
      <w:r>
        <w:rPr>
          <w:rFonts w:hint="eastAsia"/>
          <w:bCs/>
        </w:rPr>
        <w:t>信用成本后收益</w:t>
      </w:r>
      <w:r>
        <w:rPr>
          <w:bCs/>
        </w:rPr>
        <w:t>=信用成本前收益-应收账款的机会成本-坏账损失-收账费用</w:t>
      </w:r>
    </w:p>
    <w:p w14:paraId="0527C46F">
      <w:pPr>
        <w:widowControl/>
        <w:spacing w:line="312" w:lineRule="auto"/>
        <w:ind w:firstLine="420" w:firstLineChars="200"/>
        <w:rPr>
          <w:bCs/>
        </w:rPr>
      </w:pPr>
      <w:r>
        <w:rPr>
          <w:rFonts w:hint="eastAsia"/>
          <w:bCs/>
        </w:rPr>
        <w:t>【任务</w:t>
      </w:r>
      <w:r>
        <w:rPr>
          <w:bCs/>
        </w:rPr>
        <w:t>4-2-2】仍以【任务4-2-1】的资料为例。如果企业为了加速应收账款的回收，决定在</w:t>
      </w:r>
      <w:r>
        <w:rPr>
          <w:rFonts w:hint="eastAsia"/>
          <w:bCs/>
        </w:rPr>
        <w:t>新方案的基础上将信用条件改为“</w:t>
      </w:r>
      <w:r>
        <w:rPr>
          <w:bCs/>
        </w:rPr>
        <w:t>2/10，1/20，n/60”，估计约有60%的客户会利用2%的折扣，15%的客户会利用1%的折扣。坏账损失率降为1.5%，收账费用降为76万元。请对该信用条件做</w:t>
      </w:r>
      <w:r>
        <w:rPr>
          <w:rFonts w:hint="eastAsia"/>
          <w:bCs/>
        </w:rPr>
        <w:t>出评价。应收账款信用条件决策计算如表</w:t>
      </w:r>
      <w:r>
        <w:rPr>
          <w:bCs/>
        </w:rPr>
        <w:t>4-2-2所示。</w:t>
      </w:r>
    </w:p>
    <w:p w14:paraId="61A793C4">
      <w:pPr>
        <w:widowControl/>
        <w:spacing w:line="312" w:lineRule="auto"/>
        <w:ind w:firstLine="420" w:firstLineChars="200"/>
        <w:rPr>
          <w:rFonts w:hint="eastAsia" w:ascii="黑体" w:hAnsi="黑体" w:eastAsia="黑体" w:cs="黑体"/>
          <w:bCs/>
        </w:rPr>
      </w:pPr>
      <w:r>
        <w:rPr>
          <w:rFonts w:hint="eastAsia" w:ascii="黑体" w:hAnsi="黑体" w:eastAsia="黑体" w:cs="黑体"/>
          <w:bCs/>
        </w:rPr>
        <w:t>3．制定收账政策</w:t>
      </w:r>
    </w:p>
    <w:p w14:paraId="74DC9DF1">
      <w:pPr>
        <w:widowControl/>
        <w:spacing w:line="312" w:lineRule="auto"/>
        <w:ind w:firstLine="420" w:firstLineChars="200"/>
        <w:rPr>
          <w:bCs/>
        </w:rPr>
      </w:pPr>
      <w:r>
        <w:rPr>
          <w:rFonts w:hint="eastAsia"/>
          <w:bCs/>
        </w:rPr>
        <w:t>收账政策是指当企业的应收账款不能如期收回时，企业所采取的收账策略和方法。一般而</w:t>
      </w:r>
    </w:p>
    <w:p w14:paraId="4EA41B4A">
      <w:pPr>
        <w:widowControl/>
        <w:spacing w:line="312" w:lineRule="auto"/>
        <w:rPr>
          <w:bCs/>
        </w:rPr>
      </w:pPr>
      <w:r>
        <w:rPr>
          <w:rFonts w:hint="eastAsia"/>
          <w:bCs/>
        </w:rPr>
        <w:t>言，收账费用支出越多，坏账损失越少，但二者并不一定存在线性关系。通常情况下，开始时花费一些收账费用，应收账款和坏账损失有小部分减少；收账费用继续增加，应收账款和坏账损失明显减少；收账费用达到某一限度后，应收账款和坏账损失的减少就不再明显了，这个限度称为饱和点。在制定收账政策时，应权衡增加收账费用与减少应收账款和坏账损失之间的得失。</w:t>
      </w:r>
    </w:p>
    <w:p w14:paraId="08B7BFBA">
      <w:pPr>
        <w:widowControl/>
        <w:spacing w:line="312" w:lineRule="auto"/>
        <w:ind w:firstLine="560" w:firstLineChars="200"/>
        <w:rPr>
          <w:rFonts w:hint="eastAsia" w:ascii="黑体" w:hAnsi="黑体" w:eastAsia="黑体" w:cs="黑体"/>
          <w:bCs/>
          <w:sz w:val="28"/>
          <w:szCs w:val="28"/>
        </w:rPr>
      </w:pPr>
      <w:r>
        <w:rPr>
          <w:rFonts w:hint="eastAsia" w:ascii="黑体" w:hAnsi="黑体" w:eastAsia="黑体" w:cs="黑体"/>
          <w:bCs/>
          <w:sz w:val="28"/>
          <w:szCs w:val="28"/>
        </w:rPr>
        <w:t>二、进行应收账款监控管理</w:t>
      </w:r>
    </w:p>
    <w:p w14:paraId="0C42EDE2">
      <w:pPr>
        <w:widowControl/>
        <w:spacing w:line="312" w:lineRule="auto"/>
        <w:ind w:firstLine="420" w:firstLineChars="200"/>
        <w:rPr>
          <w:rFonts w:hint="eastAsia" w:ascii="黑体" w:hAnsi="黑体" w:eastAsia="黑体" w:cs="黑体"/>
          <w:bCs/>
        </w:rPr>
      </w:pPr>
      <w:r>
        <w:rPr>
          <w:rFonts w:hint="eastAsia" w:ascii="黑体" w:hAnsi="黑体" w:eastAsia="黑体" w:cs="黑体"/>
          <w:bCs/>
        </w:rPr>
        <w:t>1．应收账款客户追踪分析</w:t>
      </w:r>
    </w:p>
    <w:p w14:paraId="7EACAA20">
      <w:pPr>
        <w:widowControl/>
        <w:spacing w:line="312" w:lineRule="auto"/>
        <w:ind w:firstLine="420" w:firstLineChars="200"/>
        <w:rPr>
          <w:bCs/>
        </w:rPr>
      </w:pPr>
      <w:r>
        <w:rPr>
          <w:rFonts w:hint="eastAsia"/>
          <w:bCs/>
        </w:rPr>
        <w:t>（</w:t>
      </w:r>
      <w:r>
        <w:rPr>
          <w:bCs/>
        </w:rPr>
        <w:t>1）直接调查。</w:t>
      </w:r>
    </w:p>
    <w:p w14:paraId="41078237">
      <w:pPr>
        <w:widowControl/>
        <w:spacing w:line="312" w:lineRule="auto"/>
        <w:ind w:firstLine="420" w:firstLineChars="200"/>
        <w:rPr>
          <w:bCs/>
        </w:rPr>
      </w:pPr>
      <w:r>
        <w:rPr>
          <w:rFonts w:hint="eastAsia"/>
          <w:bCs/>
        </w:rPr>
        <w:t>（</w:t>
      </w:r>
      <w:r>
        <w:rPr>
          <w:bCs/>
        </w:rPr>
        <w:t>2）间接调查。</w:t>
      </w:r>
    </w:p>
    <w:p w14:paraId="581B43BB">
      <w:pPr>
        <w:widowControl/>
        <w:spacing w:line="312" w:lineRule="auto"/>
        <w:ind w:firstLine="420" w:firstLineChars="200"/>
        <w:rPr>
          <w:rFonts w:hint="eastAsia" w:ascii="黑体" w:hAnsi="黑体" w:eastAsia="黑体" w:cs="黑体"/>
          <w:bCs/>
        </w:rPr>
      </w:pPr>
      <w:r>
        <w:rPr>
          <w:rFonts w:hint="eastAsia" w:ascii="黑体" w:hAnsi="黑体" w:eastAsia="黑体" w:cs="黑体"/>
          <w:bCs/>
        </w:rPr>
        <w:t>2．应收账款账龄分析</w:t>
      </w:r>
    </w:p>
    <w:p w14:paraId="29024F47">
      <w:pPr>
        <w:widowControl/>
        <w:spacing w:line="312" w:lineRule="auto"/>
        <w:ind w:firstLine="420" w:firstLineChars="200"/>
        <w:rPr>
          <w:bCs/>
        </w:rPr>
      </w:pPr>
      <w:r>
        <w:rPr>
          <w:rFonts w:hint="eastAsia"/>
          <w:bCs/>
        </w:rPr>
        <w:t>应收账款账龄分析就是将应收账款划分为未到信用期的应收账款和以</w:t>
      </w:r>
      <w:r>
        <w:rPr>
          <w:bCs/>
        </w:rPr>
        <w:t xml:space="preserve">30天为间隔的逾期应 </w:t>
      </w:r>
      <w:r>
        <w:rPr>
          <w:rFonts w:hint="eastAsia"/>
          <w:bCs/>
        </w:rPr>
        <w:t>收账款，并计算各账龄应收账款的余额占应收账款总余额的百分比，考察分析应收账款的账龄结构。企业通过账龄分析，可以确定逾期应收账款。</w:t>
      </w:r>
    </w:p>
    <w:p w14:paraId="58A81150">
      <w:pPr>
        <w:widowControl/>
        <w:spacing w:line="312" w:lineRule="auto"/>
        <w:ind w:firstLine="420" w:firstLineChars="200"/>
        <w:rPr>
          <w:bCs/>
        </w:rPr>
      </w:pPr>
      <w:r>
        <w:rPr>
          <w:rFonts w:hint="eastAsia"/>
          <w:bCs/>
        </w:rPr>
        <w:t>【任务</w:t>
      </w:r>
      <w:r>
        <w:rPr>
          <w:bCs/>
        </w:rPr>
        <w:t>4-2-3】假定信用期为30天，表4-2-4反映出企业40%的应收账款逾期。</w:t>
      </w:r>
    </w:p>
    <w:p w14:paraId="42ACFE95">
      <w:pPr>
        <w:widowControl/>
        <w:spacing w:line="312" w:lineRule="auto"/>
        <w:ind w:firstLine="420" w:firstLineChars="200"/>
      </w:pPr>
      <w:r>
        <w:pict>
          <v:shape id="_x0000_i1029" o:spt="75" type="#_x0000_t75" style="height:151.9pt;width:436.15pt;" filled="f" o:preferrelative="t" stroked="f" coordsize="21600,21600">
            <v:path/>
            <v:fill on="f" focussize="0,0"/>
            <v:stroke on="f" joinstyle="miter"/>
            <v:imagedata r:id="rId11" o:title=""/>
            <o:lock v:ext="edit" aspectratio="t"/>
            <w10:wrap type="none"/>
            <w10:anchorlock/>
          </v:shape>
        </w:pict>
      </w:r>
    </w:p>
    <w:p w14:paraId="01AF6FC7">
      <w:pPr>
        <w:widowControl/>
        <w:spacing w:line="312" w:lineRule="auto"/>
        <w:ind w:firstLine="420" w:firstLineChars="200"/>
        <w:rPr>
          <w:bCs/>
        </w:rPr>
      </w:pPr>
      <w:r>
        <w:rPr>
          <w:rFonts w:hint="eastAsia"/>
          <w:bCs/>
        </w:rPr>
        <w:t>一般而言，应收账款的逾期时间越短，收回的可能性越大，即发生坏账损失的可能性相对</w:t>
      </w:r>
    </w:p>
    <w:p w14:paraId="425FCA02">
      <w:pPr>
        <w:widowControl/>
        <w:spacing w:line="312" w:lineRule="auto"/>
        <w:rPr>
          <w:bCs/>
        </w:rPr>
      </w:pPr>
      <w:r>
        <w:rPr>
          <w:rFonts w:hint="eastAsia"/>
          <w:bCs/>
        </w:rPr>
        <w:t>越小；反之，收账的难度及发生坏账损失的可能性也就越大。</w:t>
      </w:r>
    </w:p>
    <w:p w14:paraId="6FD588B7">
      <w:pPr>
        <w:widowControl/>
        <w:spacing w:line="312" w:lineRule="auto"/>
        <w:ind w:firstLine="420" w:firstLineChars="200"/>
        <w:rPr>
          <w:rFonts w:hint="eastAsia" w:ascii="黑体" w:hAnsi="黑体" w:eastAsia="黑体" w:cs="黑体"/>
          <w:bCs/>
        </w:rPr>
      </w:pPr>
      <w:r>
        <w:rPr>
          <w:rFonts w:hint="eastAsia" w:ascii="黑体" w:hAnsi="黑体" w:eastAsia="黑体" w:cs="黑体"/>
          <w:bCs/>
        </w:rPr>
        <w:t>3．应收账款账户余额模式分析</w:t>
      </w:r>
    </w:p>
    <w:p w14:paraId="6DEACB17">
      <w:pPr>
        <w:widowControl/>
        <w:spacing w:line="312" w:lineRule="auto"/>
        <w:ind w:firstLine="420" w:firstLineChars="200"/>
        <w:rPr>
          <w:bCs/>
        </w:rPr>
      </w:pPr>
      <w:r>
        <w:rPr>
          <w:rFonts w:hint="eastAsia"/>
          <w:bCs/>
        </w:rPr>
        <w:t>应收账款账户余额模式反映一定期间的赊销额在发生赊销的当期期末及随后的各期仍未偿还的百分比。企业历史收款状况决定了其正常的应收账款余额的模式，可以运用此模式衡量应收账款的收账效率及预测未来的现金流。</w:t>
      </w:r>
    </w:p>
    <w:p w14:paraId="637E1FDF">
      <w:pPr>
        <w:widowControl/>
        <w:spacing w:line="312" w:lineRule="auto"/>
        <w:ind w:firstLine="420" w:firstLineChars="200"/>
        <w:jc w:val="left"/>
      </w:pPr>
      <w:r>
        <w:rPr>
          <w:rFonts w:hint="eastAsia"/>
          <w:bCs/>
        </w:rPr>
        <w:t>【任务</w:t>
      </w:r>
      <w:r>
        <w:rPr>
          <w:bCs/>
        </w:rPr>
        <w:t>4-2-4】假设没有坏账损失，收款模式如下。销售当月收回销售额的10%，销售后的第</w:t>
      </w:r>
      <w:r>
        <w:rPr>
          <w:rFonts w:hint="eastAsia"/>
          <w:bCs/>
        </w:rPr>
        <w:t>第3个月收回销售额的15%。各月应收账款账户余额模式如表4-2-5所示</w:t>
      </w:r>
      <w:r>
        <w:pict>
          <v:shape id="_x0000_i1030" o:spt="75" type="#_x0000_t75" style="height:121.9pt;width:427.15pt;" filled="f" o:preferrelative="t" stroked="f" coordsize="21600,21600">
            <v:path/>
            <v:fill on="f" focussize="0,0"/>
            <v:stroke on="f" joinstyle="miter"/>
            <v:imagedata r:id="rId12" o:title=""/>
            <o:lock v:ext="edit" aspectratio="t"/>
            <w10:wrap type="none"/>
            <w10:anchorlock/>
          </v:shape>
        </w:pict>
      </w:r>
    </w:p>
    <w:p w14:paraId="7899AB37">
      <w:pPr>
        <w:widowControl/>
        <w:spacing w:line="312" w:lineRule="auto"/>
        <w:ind w:firstLine="420" w:firstLineChars="200"/>
        <w:jc w:val="left"/>
        <w:rPr>
          <w:rFonts w:hint="eastAsia"/>
        </w:rPr>
      </w:pPr>
      <w:r>
        <w:rPr>
          <w:rFonts w:hint="eastAsia"/>
        </w:rPr>
        <w:t>第3个月月底应收账款余额合计为15 000+75 000+180 000=270 000（元）。</w:t>
      </w:r>
    </w:p>
    <w:p w14:paraId="3A4A4AD3">
      <w:pPr>
        <w:widowControl/>
        <w:spacing w:line="312" w:lineRule="auto"/>
        <w:ind w:firstLine="420" w:firstLineChars="200"/>
        <w:jc w:val="left"/>
        <w:rPr>
          <w:rFonts w:hint="eastAsia"/>
        </w:rPr>
      </w:pPr>
      <w:r>
        <w:rPr>
          <w:rFonts w:hint="eastAsia"/>
        </w:rPr>
        <w:t>如果预计第4个月的销售额为300 000元，则预计第4个月的现金流入=300 000×10%+200 000×40%+150 000×35%+100 000×15% =177 500（元）。</w:t>
      </w:r>
    </w:p>
    <w:p w14:paraId="4F256595">
      <w:pPr>
        <w:widowControl/>
        <w:spacing w:line="312" w:lineRule="auto"/>
        <w:ind w:firstLine="560" w:firstLineChars="200"/>
        <w:rPr>
          <w:rFonts w:hint="eastAsia" w:ascii="Times New Roman" w:hAnsi="Times New Roman" w:eastAsia="黑体"/>
          <w:bCs/>
          <w:color w:val="0000FF"/>
          <w:sz w:val="28"/>
          <w:szCs w:val="28"/>
        </w:rPr>
      </w:pPr>
      <w:r>
        <w:rPr>
          <w:rFonts w:hint="eastAsia" w:ascii="Times New Roman" w:hAnsi="Times New Roman" w:eastAsia="黑体"/>
          <w:bCs/>
          <w:color w:val="0000FF"/>
          <w:sz w:val="28"/>
          <w:szCs w:val="28"/>
        </w:rPr>
        <w:t>布置作业</w:t>
      </w:r>
    </w:p>
    <w:p w14:paraId="68B6D24E">
      <w:pPr>
        <w:spacing w:line="312" w:lineRule="auto"/>
        <w:ind w:firstLine="560" w:firstLineChars="200"/>
        <w:rPr>
          <w:rFonts w:hint="eastAsia" w:ascii="Times New Roman" w:hAnsi="Times New Roman" w:eastAsia="黑体"/>
          <w:bCs/>
          <w:color w:val="0000FF"/>
          <w:sz w:val="28"/>
          <w:szCs w:val="28"/>
        </w:rPr>
      </w:pPr>
      <w:r>
        <w:rPr>
          <w:rFonts w:hint="eastAsia" w:ascii="Times New Roman" w:hAnsi="Times New Roman" w:eastAsia="黑体"/>
          <w:bCs/>
          <w:color w:val="0000FF"/>
          <w:sz w:val="28"/>
          <w:szCs w:val="28"/>
        </w:rPr>
        <w:t xml:space="preserve">   </w:t>
      </w:r>
      <w:r>
        <w:rPr>
          <w:rFonts w:hint="eastAsia" w:ascii="Times New Roman" w:hAnsi="Times New Roman"/>
        </w:rPr>
        <w:t>课后巩固与提升</w:t>
      </w:r>
      <w:r>
        <w:rPr>
          <w:rFonts w:ascii="Times New Roman" w:hAnsi="Times New Roman"/>
        </w:rPr>
        <w:t>或其他作业</w:t>
      </w:r>
    </w:p>
    <w:p w14:paraId="22F72267">
      <w:pPr>
        <w:spacing w:before="156" w:beforeLines="50" w:after="156" w:afterLines="50" w:line="312" w:lineRule="auto"/>
        <w:rPr>
          <w:rFonts w:hint="eastAsia" w:ascii="Times New Roman" w:hAnsi="Times New Roman" w:eastAsia="黑体"/>
          <w:bCs/>
          <w:color w:val="0000FF"/>
        </w:rPr>
      </w:pPr>
      <w:r>
        <w:rPr>
          <w:rFonts w:hint="eastAsia" w:ascii="Times New Roman" w:hAnsi="Times New Roman" w:eastAsia="黑体"/>
          <w:bCs/>
          <w:color w:val="0000FF"/>
          <w:sz w:val="28"/>
          <w:szCs w:val="28"/>
        </w:rPr>
        <w:t>案例引导</w:t>
      </w:r>
    </w:p>
    <w:p w14:paraId="7DEF9DDC">
      <w:pPr>
        <w:spacing w:before="156" w:beforeLines="50" w:after="156" w:afterLines="50" w:line="312" w:lineRule="auto"/>
        <w:ind w:firstLine="420" w:firstLineChars="200"/>
        <w:rPr>
          <w:rFonts w:eastAsia="宋体"/>
          <w:bCs/>
          <w:color w:val="000000"/>
        </w:rPr>
      </w:pPr>
      <w:r>
        <w:rPr>
          <w:rFonts w:hint="eastAsia" w:eastAsia="宋体"/>
          <w:bCs/>
          <w:color w:val="000000"/>
        </w:rPr>
        <w:t>存货是指企业在生产经营过程中为生产或销售而储备的物资，存货过少会影响销售，过多会增加成本，那如何存货量呢？</w:t>
      </w:r>
    </w:p>
    <w:p w14:paraId="6C87F5F5">
      <w:pPr>
        <w:spacing w:before="156" w:beforeLines="50" w:after="156" w:afterLines="50" w:line="312" w:lineRule="auto"/>
        <w:rPr>
          <w:rFonts w:ascii="Times New Roman" w:hAnsi="Times New Roman" w:eastAsia="黑体"/>
          <w:bCs/>
          <w:color w:val="0000FF"/>
          <w:sz w:val="28"/>
          <w:szCs w:val="28"/>
        </w:rPr>
      </w:pPr>
      <w:r>
        <w:rPr>
          <w:rFonts w:hint="eastAsia" w:ascii="Times New Roman" w:hAnsi="Times New Roman" w:eastAsia="黑体"/>
          <w:bCs/>
          <w:color w:val="0000FF"/>
          <w:sz w:val="28"/>
          <w:szCs w:val="28"/>
        </w:rPr>
        <w:t>一体</w:t>
      </w:r>
      <w:r>
        <w:rPr>
          <w:rFonts w:ascii="Times New Roman" w:hAnsi="Times New Roman" w:eastAsia="黑体"/>
          <w:bCs/>
          <w:color w:val="0000FF"/>
          <w:sz w:val="28"/>
          <w:szCs w:val="28"/>
        </w:rPr>
        <w:t>化教学</w:t>
      </w:r>
    </w:p>
    <w:p w14:paraId="36F3ADB8">
      <w:pPr>
        <w:widowControl/>
        <w:spacing w:line="312" w:lineRule="auto"/>
        <w:ind w:firstLine="560" w:firstLineChars="200"/>
        <w:rPr>
          <w:rFonts w:hint="eastAsia" w:ascii="黑体" w:hAnsi="黑体" w:eastAsia="黑体" w:cs="黑体"/>
          <w:bCs/>
          <w:color w:val="000000"/>
          <w:sz w:val="28"/>
          <w:szCs w:val="28"/>
        </w:rPr>
      </w:pPr>
      <w:r>
        <w:rPr>
          <w:rFonts w:hint="eastAsia" w:ascii="黑体" w:hAnsi="黑体" w:eastAsia="黑体" w:cs="黑体"/>
          <w:bCs/>
          <w:color w:val="000000"/>
          <w:sz w:val="28"/>
          <w:szCs w:val="28"/>
        </w:rPr>
        <w:t>任务三 存货管理</w:t>
      </w:r>
    </w:p>
    <w:p w14:paraId="3D5C2D1B">
      <w:pPr>
        <w:widowControl/>
        <w:spacing w:line="312" w:lineRule="auto"/>
        <w:ind w:firstLine="560" w:firstLineChars="200"/>
        <w:rPr>
          <w:rFonts w:hint="eastAsia" w:ascii="黑体" w:hAnsi="黑体" w:eastAsia="黑体" w:cs="黑体"/>
          <w:bCs/>
          <w:color w:val="000000"/>
          <w:sz w:val="28"/>
          <w:szCs w:val="28"/>
        </w:rPr>
      </w:pPr>
      <w:r>
        <w:rPr>
          <w:rFonts w:hint="eastAsia" w:ascii="黑体" w:hAnsi="黑体" w:eastAsia="黑体" w:cs="黑体"/>
          <w:bCs/>
          <w:color w:val="000000"/>
          <w:sz w:val="28"/>
          <w:szCs w:val="28"/>
        </w:rPr>
        <w:t>一、存货的功能</w:t>
      </w:r>
    </w:p>
    <w:p w14:paraId="143B46AB">
      <w:pPr>
        <w:widowControl/>
        <w:spacing w:line="312" w:lineRule="auto"/>
        <w:ind w:firstLine="420" w:firstLineChars="200"/>
        <w:rPr>
          <w:bCs/>
          <w:color w:val="000000"/>
        </w:rPr>
      </w:pPr>
      <w:r>
        <w:rPr>
          <w:rFonts w:hint="eastAsia"/>
          <w:bCs/>
          <w:color w:val="000000"/>
        </w:rPr>
        <w:t>存货是指企业在生产经营过程中为生产或销售而储备的物资，包括原材料、在产品、半成</w:t>
      </w:r>
    </w:p>
    <w:p w14:paraId="4112CA24">
      <w:pPr>
        <w:widowControl/>
        <w:spacing w:line="312" w:lineRule="auto"/>
        <w:rPr>
          <w:bCs/>
          <w:color w:val="000000"/>
        </w:rPr>
      </w:pPr>
      <w:r>
        <w:rPr>
          <w:rFonts w:hint="eastAsia"/>
          <w:bCs/>
          <w:color w:val="000000"/>
        </w:rPr>
        <w:t>品、产成品等。存货的功能是指存货在生产经营过程中所起的作用，具体表现在以下方面。</w:t>
      </w:r>
    </w:p>
    <w:p w14:paraId="08E18D84">
      <w:pPr>
        <w:widowControl/>
        <w:spacing w:line="312" w:lineRule="auto"/>
        <w:ind w:firstLine="420" w:firstLineChars="200"/>
        <w:rPr>
          <w:bCs/>
          <w:color w:val="000000"/>
        </w:rPr>
      </w:pPr>
      <w:r>
        <w:rPr>
          <w:bCs/>
          <w:color w:val="000000"/>
        </w:rPr>
        <w:t>1．保证正常生产经营活动</w:t>
      </w:r>
    </w:p>
    <w:p w14:paraId="4FFEAA8A">
      <w:pPr>
        <w:widowControl/>
        <w:spacing w:line="312" w:lineRule="auto"/>
        <w:ind w:firstLine="420" w:firstLineChars="200"/>
        <w:rPr>
          <w:bCs/>
          <w:color w:val="000000"/>
        </w:rPr>
      </w:pPr>
      <w:r>
        <w:rPr>
          <w:bCs/>
          <w:color w:val="000000"/>
        </w:rPr>
        <w:t>2．有利于销售</w:t>
      </w:r>
    </w:p>
    <w:p w14:paraId="77E142B3">
      <w:pPr>
        <w:widowControl/>
        <w:spacing w:line="312" w:lineRule="auto"/>
        <w:ind w:firstLine="420" w:firstLineChars="200"/>
        <w:rPr>
          <w:bCs/>
          <w:color w:val="000000"/>
        </w:rPr>
      </w:pPr>
      <w:r>
        <w:rPr>
          <w:bCs/>
          <w:color w:val="000000"/>
        </w:rPr>
        <w:t>3．降低取得成本</w:t>
      </w:r>
    </w:p>
    <w:p w14:paraId="17C8D3AD">
      <w:pPr>
        <w:widowControl/>
        <w:spacing w:line="312" w:lineRule="auto"/>
        <w:ind w:firstLine="560" w:firstLineChars="200"/>
        <w:rPr>
          <w:rFonts w:hint="eastAsia" w:ascii="黑体" w:hAnsi="黑体" w:eastAsia="黑体" w:cs="黑体"/>
          <w:bCs/>
          <w:color w:val="000000"/>
          <w:sz w:val="28"/>
          <w:szCs w:val="28"/>
        </w:rPr>
      </w:pPr>
      <w:r>
        <w:rPr>
          <w:rFonts w:hint="eastAsia" w:ascii="黑体" w:hAnsi="黑体" w:eastAsia="黑体" w:cs="黑体"/>
          <w:bCs/>
          <w:color w:val="000000"/>
          <w:sz w:val="28"/>
          <w:szCs w:val="28"/>
        </w:rPr>
        <w:t>二、存货的持有成本</w:t>
      </w:r>
    </w:p>
    <w:p w14:paraId="0E6D5710">
      <w:pPr>
        <w:widowControl/>
        <w:spacing w:line="312" w:lineRule="auto"/>
        <w:ind w:firstLine="420" w:firstLineChars="200"/>
        <w:rPr>
          <w:bCs/>
          <w:color w:val="000000"/>
        </w:rPr>
      </w:pPr>
      <w:r>
        <w:rPr>
          <w:rFonts w:hint="eastAsia"/>
          <w:bCs/>
          <w:color w:val="000000"/>
        </w:rPr>
        <w:t>企业的存货持有成本主要包括以下几个方面。</w:t>
      </w:r>
    </w:p>
    <w:p w14:paraId="13B1B1AB">
      <w:pPr>
        <w:widowControl/>
        <w:spacing w:line="312" w:lineRule="auto"/>
        <w:ind w:firstLine="420" w:firstLineChars="200"/>
        <w:rPr>
          <w:rFonts w:hint="eastAsia" w:ascii="黑体" w:hAnsi="黑体" w:eastAsia="黑体" w:cs="黑体"/>
          <w:bCs/>
          <w:color w:val="000000"/>
        </w:rPr>
      </w:pPr>
      <w:r>
        <w:rPr>
          <w:rFonts w:hint="eastAsia" w:ascii="黑体" w:hAnsi="黑体" w:eastAsia="黑体" w:cs="黑体"/>
          <w:bCs/>
          <w:color w:val="000000"/>
        </w:rPr>
        <w:t>1．取得成本</w:t>
      </w:r>
    </w:p>
    <w:p w14:paraId="22F9B115">
      <w:pPr>
        <w:widowControl/>
        <w:spacing w:line="312" w:lineRule="auto"/>
        <w:ind w:firstLine="420" w:firstLineChars="200"/>
        <w:rPr>
          <w:bCs/>
          <w:color w:val="000000"/>
        </w:rPr>
      </w:pPr>
      <w:r>
        <w:rPr>
          <w:rFonts w:hint="eastAsia"/>
          <w:bCs/>
          <w:color w:val="000000"/>
        </w:rPr>
        <w:t>取得成本是指为取得某种存货发生的成本，包括订货成本和购置成本。</w:t>
      </w:r>
    </w:p>
    <w:p w14:paraId="600B42CD">
      <w:pPr>
        <w:widowControl/>
        <w:spacing w:line="312" w:lineRule="auto"/>
        <w:ind w:firstLine="420" w:firstLineChars="200"/>
        <w:rPr>
          <w:bCs/>
          <w:color w:val="000000"/>
        </w:rPr>
      </w:pPr>
      <w:r>
        <w:rPr>
          <w:rFonts w:hint="eastAsia"/>
          <w:bCs/>
          <w:color w:val="000000"/>
        </w:rPr>
        <w:t>订货成本又称进货费用，是指企业为组织进货而发生的成本，如专设采购机构的人员工</w:t>
      </w:r>
    </w:p>
    <w:p w14:paraId="2B0E99F3">
      <w:pPr>
        <w:widowControl/>
        <w:spacing w:line="312" w:lineRule="auto"/>
        <w:rPr>
          <w:bCs/>
          <w:color w:val="000000"/>
        </w:rPr>
      </w:pPr>
      <w:r>
        <w:rPr>
          <w:rFonts w:hint="eastAsia"/>
          <w:bCs/>
          <w:color w:val="000000"/>
        </w:rPr>
        <w:t>资、差旅费、办公费、电话费、运输费、搬运费等。订货成本中有一部分与订货次数有关，如差旅费、运输费、搬运费等，这类变动订货成本属于决策相关成本；订货成本中的另一部分与订货次数无关，如专设采购机构的人员工资，这类固定订货成本则属于决策无关成本。</w:t>
      </w:r>
    </w:p>
    <w:p w14:paraId="6A34D332">
      <w:pPr>
        <w:widowControl/>
        <w:spacing w:line="312" w:lineRule="auto"/>
        <w:ind w:firstLine="420" w:firstLineChars="200"/>
        <w:rPr>
          <w:bCs/>
          <w:color w:val="000000"/>
        </w:rPr>
      </w:pPr>
      <w:r>
        <w:rPr>
          <w:rFonts w:hint="eastAsia"/>
          <w:bCs/>
          <w:color w:val="000000"/>
        </w:rPr>
        <w:t>订货成本</w:t>
      </w:r>
      <w:r>
        <w:rPr>
          <w:bCs/>
          <w:color w:val="000000"/>
        </w:rPr>
        <w:t>=固定订货成本+变动订货成本</w:t>
      </w:r>
    </w:p>
    <w:p w14:paraId="07970FCA">
      <w:pPr>
        <w:widowControl/>
        <w:spacing w:line="312" w:lineRule="auto"/>
        <w:ind w:firstLine="420" w:firstLineChars="200"/>
        <w:rPr>
          <w:bCs/>
          <w:color w:val="000000"/>
        </w:rPr>
      </w:pPr>
      <w:r>
        <w:rPr>
          <w:rFonts w:hint="eastAsia"/>
          <w:bCs/>
          <w:color w:val="000000"/>
        </w:rPr>
        <w:t>购置成本即进价，是指存货本身的价值，等于采购单价与采购数量的乘积。在一定时期进</w:t>
      </w:r>
    </w:p>
    <w:p w14:paraId="49457E11">
      <w:pPr>
        <w:widowControl/>
        <w:spacing w:line="312" w:lineRule="auto"/>
        <w:rPr>
          <w:bCs/>
          <w:color w:val="000000"/>
        </w:rPr>
      </w:pPr>
      <w:r>
        <w:rPr>
          <w:rFonts w:hint="eastAsia"/>
          <w:bCs/>
          <w:color w:val="000000"/>
        </w:rPr>
        <w:t>货总量既定的条件下，无论企业采购次数如何变动，存货的购置成本通常是保持相对稳定的（假</w:t>
      </w:r>
    </w:p>
    <w:p w14:paraId="0A02292C">
      <w:pPr>
        <w:widowControl/>
        <w:spacing w:line="312" w:lineRule="auto"/>
        <w:rPr>
          <w:bCs/>
          <w:color w:val="000000"/>
        </w:rPr>
      </w:pPr>
      <w:r>
        <w:rPr>
          <w:rFonts w:hint="eastAsia"/>
          <w:bCs/>
          <w:color w:val="000000"/>
        </w:rPr>
        <w:t>设单价不变且无采购数量折扣），因此属于决策无关成本。</w:t>
      </w:r>
    </w:p>
    <w:p w14:paraId="0FF22C0B">
      <w:pPr>
        <w:widowControl/>
        <w:spacing w:line="312" w:lineRule="auto"/>
        <w:ind w:firstLine="420" w:firstLineChars="200"/>
        <w:rPr>
          <w:bCs/>
          <w:color w:val="000000"/>
        </w:rPr>
      </w:pPr>
      <w:r>
        <w:rPr>
          <w:rFonts w:hint="eastAsia"/>
          <w:bCs/>
          <w:color w:val="000000"/>
        </w:rPr>
        <w:t>购置成本</w:t>
      </w:r>
      <w:r>
        <w:rPr>
          <w:bCs/>
          <w:color w:val="000000"/>
        </w:rPr>
        <w:t>=采购单价×采购数量</w:t>
      </w:r>
    </w:p>
    <w:p w14:paraId="5890582B">
      <w:pPr>
        <w:widowControl/>
        <w:spacing w:line="312" w:lineRule="auto"/>
        <w:ind w:firstLine="420" w:firstLineChars="200"/>
        <w:rPr>
          <w:rFonts w:hint="eastAsia" w:ascii="黑体" w:hAnsi="黑体" w:eastAsia="黑体" w:cs="黑体"/>
          <w:bCs/>
          <w:color w:val="000000"/>
        </w:rPr>
      </w:pPr>
      <w:r>
        <w:rPr>
          <w:rFonts w:hint="eastAsia" w:ascii="黑体" w:hAnsi="黑体" w:eastAsia="黑体" w:cs="黑体"/>
          <w:bCs/>
          <w:color w:val="000000"/>
        </w:rPr>
        <w:t>2．储存成本</w:t>
      </w:r>
    </w:p>
    <w:p w14:paraId="34934FF9">
      <w:pPr>
        <w:widowControl/>
        <w:spacing w:line="312" w:lineRule="auto"/>
        <w:ind w:firstLine="420" w:firstLineChars="200"/>
        <w:rPr>
          <w:bCs/>
          <w:color w:val="000000"/>
        </w:rPr>
      </w:pPr>
      <w:r>
        <w:rPr>
          <w:rFonts w:hint="eastAsia"/>
          <w:bCs/>
          <w:color w:val="000000"/>
        </w:rPr>
        <w:t>储存成本，即企业为持有存货而发生的成本，包括存货在储备过程中发生的仓库保管费、</w:t>
      </w:r>
    </w:p>
    <w:p w14:paraId="126FE1F2">
      <w:pPr>
        <w:widowControl/>
        <w:spacing w:line="312" w:lineRule="auto"/>
        <w:rPr>
          <w:bCs/>
          <w:color w:val="000000"/>
        </w:rPr>
      </w:pPr>
      <w:r>
        <w:rPr>
          <w:rFonts w:hint="eastAsia"/>
          <w:bCs/>
          <w:color w:val="000000"/>
        </w:rPr>
        <w:t>仓库管理人员工资、保险费、霉变损失、存货资金占用费等。储存成本可分为固定储存成本和变动储存成本。固定储存成本与存货储存数额的多少无关，如仓库保管费、仓库管理人员工资等，这类成本属于决策无关成本；变动储存成本则与存货储存数额正相关，如保险费、霉变损失、存货资金占用费等，这类成本属于决策相关成本。</w:t>
      </w:r>
    </w:p>
    <w:p w14:paraId="693BB643">
      <w:pPr>
        <w:widowControl/>
        <w:spacing w:line="312" w:lineRule="auto"/>
        <w:ind w:firstLine="420" w:firstLineChars="200"/>
        <w:rPr>
          <w:bCs/>
          <w:color w:val="000000"/>
        </w:rPr>
      </w:pPr>
      <w:r>
        <w:rPr>
          <w:rFonts w:hint="eastAsia"/>
          <w:bCs/>
          <w:color w:val="000000"/>
        </w:rPr>
        <w:t>储存成本</w:t>
      </w:r>
      <w:r>
        <w:rPr>
          <w:bCs/>
          <w:color w:val="000000"/>
        </w:rPr>
        <w:t>=固定储存成本+变动储存成本</w:t>
      </w:r>
    </w:p>
    <w:p w14:paraId="32CC0EC5">
      <w:pPr>
        <w:widowControl/>
        <w:spacing w:line="312" w:lineRule="auto"/>
        <w:ind w:firstLine="420" w:firstLineChars="200"/>
        <w:rPr>
          <w:rFonts w:hint="eastAsia" w:ascii="黑体" w:hAnsi="黑体" w:eastAsia="黑体" w:cs="黑体"/>
          <w:bCs/>
          <w:color w:val="000000"/>
        </w:rPr>
      </w:pPr>
      <w:r>
        <w:rPr>
          <w:rFonts w:hint="eastAsia" w:ascii="黑体" w:hAnsi="黑体" w:eastAsia="黑体" w:cs="黑体"/>
          <w:bCs/>
          <w:color w:val="000000"/>
        </w:rPr>
        <w:t>3．缺货成本</w:t>
      </w:r>
    </w:p>
    <w:p w14:paraId="595F5AA8">
      <w:pPr>
        <w:widowControl/>
        <w:spacing w:line="312" w:lineRule="auto"/>
        <w:ind w:firstLine="420" w:firstLineChars="200"/>
        <w:rPr>
          <w:bCs/>
          <w:color w:val="000000"/>
        </w:rPr>
      </w:pPr>
      <w:r>
        <w:rPr>
          <w:rFonts w:hint="eastAsia"/>
          <w:bCs/>
          <w:color w:val="000000"/>
        </w:rPr>
        <w:t>缺货成本，是指因存货不足而给企业造成的停产损失、延误发货的信誉损失及丧失销售机</w:t>
      </w:r>
    </w:p>
    <w:p w14:paraId="3A25B6A0">
      <w:pPr>
        <w:widowControl/>
        <w:spacing w:line="312" w:lineRule="auto"/>
        <w:rPr>
          <w:rFonts w:hint="eastAsia"/>
          <w:bCs/>
          <w:color w:val="000000"/>
        </w:rPr>
      </w:pPr>
      <w:r>
        <w:rPr>
          <w:rFonts w:hint="eastAsia"/>
          <w:bCs/>
          <w:color w:val="000000"/>
        </w:rPr>
        <w:t>会的损失等。缺货成本能否作为决策相关成本，应视企业是否允许出现存货短缺的情形而定。若企业允许出现缺货情形，则缺货成本便与存货数量负相关，即属于决策相关成本；反之，若企业不允许出现缺货情形，则缺货成本为零，也就无须加以考虑，即属于决策无关成本。</w:t>
      </w:r>
    </w:p>
    <w:p w14:paraId="53DBD890">
      <w:pPr>
        <w:spacing w:before="156" w:beforeLines="50" w:after="156" w:afterLines="50" w:line="312" w:lineRule="auto"/>
        <w:rPr>
          <w:rFonts w:ascii="Times New Roman" w:hAnsi="Times New Roman" w:eastAsia="黑体"/>
          <w:bCs/>
          <w:color w:val="0000FF"/>
          <w:sz w:val="28"/>
          <w:szCs w:val="28"/>
        </w:rPr>
      </w:pPr>
      <w:r>
        <w:rPr>
          <w:rFonts w:hint="eastAsia" w:ascii="Times New Roman" w:hAnsi="Times New Roman" w:eastAsia="黑体"/>
          <w:bCs/>
          <w:color w:val="0000FF"/>
          <w:sz w:val="28"/>
          <w:szCs w:val="28"/>
        </w:rPr>
        <w:t>任务实训</w:t>
      </w:r>
    </w:p>
    <w:p w14:paraId="340FEE3F">
      <w:pPr>
        <w:widowControl/>
        <w:spacing w:line="312" w:lineRule="auto"/>
        <w:ind w:firstLine="560" w:firstLineChars="200"/>
        <w:rPr>
          <w:rFonts w:hint="eastAsia" w:ascii="黑体" w:hAnsi="黑体" w:eastAsia="黑体" w:cs="黑体"/>
          <w:bCs/>
          <w:color w:val="000000"/>
          <w:sz w:val="28"/>
          <w:szCs w:val="28"/>
        </w:rPr>
      </w:pPr>
      <w:r>
        <w:rPr>
          <w:rFonts w:hint="eastAsia" w:ascii="黑体" w:hAnsi="黑体" w:eastAsia="黑体" w:cs="黑体"/>
          <w:bCs/>
          <w:color w:val="000000"/>
          <w:sz w:val="28"/>
          <w:szCs w:val="28"/>
        </w:rPr>
        <w:t>一、确定存货经济订货批量</w:t>
      </w:r>
    </w:p>
    <w:p w14:paraId="6233A9DF">
      <w:pPr>
        <w:widowControl/>
        <w:spacing w:line="312" w:lineRule="auto"/>
        <w:ind w:firstLine="420" w:firstLineChars="200"/>
        <w:rPr>
          <w:rFonts w:hint="eastAsia" w:ascii="黑体" w:hAnsi="黑体" w:eastAsia="黑体" w:cs="黑体"/>
          <w:bCs/>
          <w:color w:val="000000"/>
        </w:rPr>
      </w:pPr>
      <w:r>
        <w:rPr>
          <w:rFonts w:hint="eastAsia" w:ascii="黑体" w:hAnsi="黑体" w:eastAsia="黑体" w:cs="黑体"/>
          <w:bCs/>
          <w:color w:val="000000"/>
        </w:rPr>
        <w:t>1．需求预测</w:t>
      </w:r>
    </w:p>
    <w:p w14:paraId="7308B8AF">
      <w:pPr>
        <w:widowControl/>
        <w:spacing w:line="312" w:lineRule="auto"/>
        <w:ind w:firstLine="420" w:firstLineChars="200"/>
        <w:rPr>
          <w:bCs/>
          <w:color w:val="000000"/>
        </w:rPr>
      </w:pPr>
      <w:r>
        <w:rPr>
          <w:rFonts w:hint="eastAsia"/>
          <w:bCs/>
          <w:color w:val="000000"/>
        </w:rPr>
        <w:t>经济订货基本模型是建立在需求预测基础上的。需求预测包括：①存货总需求量是常数；</w:t>
      </w:r>
    </w:p>
    <w:p w14:paraId="30A20843">
      <w:pPr>
        <w:widowControl/>
        <w:spacing w:line="312" w:lineRule="auto"/>
        <w:ind w:firstLine="420" w:firstLineChars="200"/>
        <w:rPr>
          <w:bCs/>
          <w:color w:val="000000"/>
        </w:rPr>
      </w:pPr>
      <w:r>
        <w:rPr>
          <w:rFonts w:hint="eastAsia"/>
          <w:bCs/>
          <w:color w:val="000000"/>
        </w:rPr>
        <w:t>②订货提前期是常数；③存货一次性入库；④不允许缺货，即没有缺货成本；⑤单位存货采购成本为常数，无批量折扣；⑥存货储存成本与存货数量成线性关系；⑦货物是一种独立需求的物品，不受其他货物的影响。</w:t>
      </w:r>
    </w:p>
    <w:p w14:paraId="5323C163">
      <w:pPr>
        <w:widowControl/>
        <w:spacing w:line="312" w:lineRule="auto"/>
        <w:ind w:firstLine="420" w:firstLineChars="200"/>
        <w:rPr>
          <w:rFonts w:hint="eastAsia" w:ascii="黑体" w:hAnsi="黑体" w:eastAsia="黑体" w:cs="黑体"/>
          <w:bCs/>
          <w:color w:val="000000"/>
        </w:rPr>
      </w:pPr>
      <w:r>
        <w:rPr>
          <w:rFonts w:hint="eastAsia" w:ascii="黑体" w:hAnsi="黑体" w:eastAsia="黑体" w:cs="黑体"/>
          <w:bCs/>
          <w:color w:val="000000"/>
        </w:rPr>
        <w:t>2．成本分析</w:t>
      </w:r>
    </w:p>
    <w:p w14:paraId="1DBEE502">
      <w:pPr>
        <w:widowControl/>
        <w:spacing w:line="312" w:lineRule="auto"/>
        <w:ind w:firstLine="420" w:firstLineChars="200"/>
        <w:rPr>
          <w:bCs/>
          <w:color w:val="000000"/>
        </w:rPr>
      </w:pPr>
      <w:r>
        <w:rPr>
          <w:rFonts w:hint="eastAsia"/>
          <w:bCs/>
          <w:color w:val="000000"/>
        </w:rPr>
        <w:t>在经济订货基本模型中，每当存货数量降至零时，下一批订货随即全部入库，故不考虑缺</w:t>
      </w:r>
    </w:p>
    <w:p w14:paraId="3F6442BC">
      <w:pPr>
        <w:widowControl/>
        <w:spacing w:line="312" w:lineRule="auto"/>
        <w:ind w:firstLine="420" w:firstLineChars="200"/>
        <w:rPr>
          <w:bCs/>
          <w:color w:val="000000"/>
        </w:rPr>
      </w:pPr>
      <w:r>
        <w:rPr>
          <w:rFonts w:hint="eastAsia"/>
          <w:bCs/>
          <w:color w:val="000000"/>
        </w:rPr>
        <w:t>货成本；同时存货单价不变，即订货批量无论多与少，没有现金折扣，所以，购置成本也可不予考虑。此时，与订货批量相关的成本只有变动订货成本和变动储存成本。这种情况下，经济订货批量就是变动订货成本和变动储存成本之和最低时的订货批量</w:t>
      </w:r>
      <w:r>
        <w:rPr>
          <w:bCs/>
          <w:color w:val="000000"/>
        </w:rPr>
        <w:t>。</w:t>
      </w:r>
    </w:p>
    <w:p w14:paraId="04610B4E">
      <w:pPr>
        <w:widowControl/>
        <w:spacing w:line="312" w:lineRule="auto"/>
        <w:ind w:firstLine="420" w:firstLineChars="200"/>
        <w:rPr>
          <w:rFonts w:hint="eastAsia" w:ascii="黑体" w:hAnsi="黑体" w:eastAsia="黑体" w:cs="黑体"/>
          <w:bCs/>
          <w:color w:val="000000"/>
        </w:rPr>
      </w:pPr>
      <w:r>
        <w:rPr>
          <w:rFonts w:hint="eastAsia" w:ascii="黑体" w:hAnsi="黑体" w:eastAsia="黑体" w:cs="黑体"/>
          <w:bCs/>
          <w:color w:val="000000"/>
        </w:rPr>
        <w:t>3．公式计算</w:t>
      </w:r>
    </w:p>
    <w:p w14:paraId="19FB5D1F">
      <w:pPr>
        <w:widowControl/>
        <w:spacing w:line="312" w:lineRule="auto"/>
        <w:ind w:firstLine="420" w:firstLineChars="200"/>
        <w:rPr>
          <w:bCs/>
          <w:color w:val="000000"/>
        </w:rPr>
      </w:pPr>
      <w:r>
        <w:rPr>
          <w:rFonts w:hint="eastAsia"/>
          <w:bCs/>
          <w:color w:val="000000"/>
        </w:rPr>
        <w:t>如果</w:t>
      </w:r>
      <w:r>
        <w:rPr>
          <w:bCs/>
          <w:color w:val="000000"/>
        </w:rPr>
        <w:t>Q代表每次订货批量，D代表一定时期对存货的总需求，K代表每次变动订货成本，KC</w:t>
      </w:r>
      <w:r>
        <w:rPr>
          <w:rFonts w:hint="eastAsia"/>
          <w:bCs/>
          <w:color w:val="000000"/>
        </w:rPr>
        <w:t>代表单位存货年变动储存成本，</w:t>
      </w:r>
      <w:r>
        <w:rPr>
          <w:bCs/>
          <w:color w:val="000000"/>
        </w:rPr>
        <w:t>P代表存货单价。</w:t>
      </w:r>
    </w:p>
    <w:p w14:paraId="5B302110">
      <w:pPr>
        <w:widowControl/>
        <w:spacing w:line="312" w:lineRule="auto"/>
        <w:ind w:firstLine="420" w:firstLineChars="200"/>
        <w:rPr>
          <w:bCs/>
          <w:color w:val="000000"/>
        </w:rPr>
      </w:pPr>
      <w:r>
        <w:rPr>
          <w:rFonts w:hint="eastAsia"/>
          <w:bCs/>
          <w:color w:val="000000"/>
        </w:rPr>
        <w:t>则存货的相关总成本的计算公式为</w:t>
      </w:r>
    </w:p>
    <w:p w14:paraId="6071427F">
      <w:pPr>
        <w:widowControl/>
        <w:spacing w:line="312" w:lineRule="auto"/>
        <w:ind w:firstLine="420" w:firstLineChars="200"/>
        <w:rPr>
          <w:bCs/>
          <w:color w:val="000000"/>
        </w:rPr>
      </w:pPr>
      <w:r>
        <w:rPr>
          <w:rFonts w:hint="eastAsia"/>
          <w:bCs/>
          <w:color w:val="000000"/>
        </w:rPr>
        <w:t>相关总成本</w:t>
      </w:r>
      <w:r>
        <w:rPr>
          <w:bCs/>
          <w:color w:val="000000"/>
        </w:rPr>
        <w:t>=变动订货成本+变动储存成本</w:t>
      </w:r>
    </w:p>
    <w:p w14:paraId="7410DA40">
      <w:pPr>
        <w:widowControl/>
        <w:spacing w:line="312" w:lineRule="auto"/>
        <w:ind w:firstLine="420" w:firstLineChars="200"/>
        <w:rPr>
          <w:rFonts w:hint="eastAsia"/>
          <w:bCs/>
          <w:color w:val="000000"/>
        </w:rPr>
      </w:pPr>
      <w:r>
        <w:pict>
          <v:shape id="_x0000_i1031" o:spt="75" type="#_x0000_t75" style="height:27.75pt;width:150.75pt;" filled="f" o:preferrelative="t" stroked="f" coordsize="21600,21600">
            <v:path/>
            <v:fill on="f" focussize="0,0"/>
            <v:stroke on="f" joinstyle="miter"/>
            <v:imagedata r:id="rId13" o:title=""/>
            <o:lock v:ext="edit" aspectratio="t"/>
            <w10:wrap type="none"/>
            <w10:anchorlock/>
          </v:shape>
        </w:pict>
      </w:r>
    </w:p>
    <w:p w14:paraId="4591BA77">
      <w:pPr>
        <w:widowControl/>
        <w:spacing w:line="312" w:lineRule="auto"/>
        <w:ind w:firstLine="420" w:firstLineChars="200"/>
        <w:rPr>
          <w:bCs/>
          <w:color w:val="000000"/>
        </w:rPr>
      </w:pPr>
      <w:r>
        <w:rPr>
          <w:rFonts w:hint="eastAsia"/>
          <w:bCs/>
          <w:color w:val="000000"/>
        </w:rPr>
        <w:t>确定经济订货批量的具体步骤如下。</w:t>
      </w:r>
    </w:p>
    <w:p w14:paraId="02AB52C2">
      <w:pPr>
        <w:widowControl/>
        <w:spacing w:line="312" w:lineRule="auto"/>
        <w:ind w:firstLine="420" w:firstLineChars="200"/>
        <w:rPr>
          <w:bCs/>
          <w:color w:val="000000"/>
        </w:rPr>
      </w:pPr>
      <w:r>
        <w:rPr>
          <w:rFonts w:hint="eastAsia"/>
          <w:bCs/>
          <w:color w:val="000000"/>
        </w:rPr>
        <w:t>第</w:t>
      </w:r>
      <w:r>
        <w:rPr>
          <w:bCs/>
          <w:color w:val="000000"/>
        </w:rPr>
        <w:t>1步，确定一定时期对存货的总需求D。</w:t>
      </w:r>
    </w:p>
    <w:p w14:paraId="019282B2">
      <w:pPr>
        <w:widowControl/>
        <w:spacing w:line="312" w:lineRule="auto"/>
        <w:ind w:firstLine="420" w:firstLineChars="200"/>
        <w:rPr>
          <w:bCs/>
          <w:color w:val="000000"/>
        </w:rPr>
      </w:pPr>
      <w:r>
        <w:rPr>
          <w:rFonts w:hint="eastAsia"/>
          <w:bCs/>
          <w:color w:val="000000"/>
        </w:rPr>
        <w:t>第</w:t>
      </w:r>
      <w:r>
        <w:rPr>
          <w:bCs/>
          <w:color w:val="000000"/>
        </w:rPr>
        <w:t>2步，确定每次变动订货成本K。</w:t>
      </w:r>
    </w:p>
    <w:p w14:paraId="6CAC8C34">
      <w:pPr>
        <w:widowControl/>
        <w:spacing w:line="312" w:lineRule="auto"/>
        <w:ind w:firstLine="420" w:firstLineChars="200"/>
        <w:rPr>
          <w:bCs/>
          <w:color w:val="000000"/>
        </w:rPr>
      </w:pPr>
      <w:r>
        <w:rPr>
          <w:rFonts w:hint="eastAsia"/>
          <w:bCs/>
          <w:color w:val="000000"/>
        </w:rPr>
        <w:t>第</w:t>
      </w:r>
      <w:r>
        <w:rPr>
          <w:bCs/>
          <w:color w:val="000000"/>
        </w:rPr>
        <w:t>3步，确定单位存货年变动储存成本KC</w:t>
      </w:r>
    </w:p>
    <w:p w14:paraId="328B97CE">
      <w:pPr>
        <w:widowControl/>
        <w:spacing w:line="312" w:lineRule="auto"/>
        <w:ind w:firstLine="420" w:firstLineChars="200"/>
        <w:rPr>
          <w:bCs/>
          <w:color w:val="000000"/>
        </w:rPr>
      </w:pPr>
      <w:r>
        <w:rPr>
          <w:rFonts w:hint="eastAsia"/>
          <w:bCs/>
          <w:color w:val="000000"/>
        </w:rPr>
        <w:t>第</w:t>
      </w:r>
      <w:r>
        <w:rPr>
          <w:bCs/>
          <w:color w:val="000000"/>
        </w:rPr>
        <w:t>4步，确定经济订货批量。</w:t>
      </w:r>
    </w:p>
    <w:p w14:paraId="304B764E">
      <w:pPr>
        <w:widowControl/>
        <w:spacing w:line="312" w:lineRule="auto"/>
        <w:ind w:firstLine="420" w:firstLineChars="200"/>
        <w:rPr>
          <w:bCs/>
          <w:color w:val="000000"/>
        </w:rPr>
      </w:pPr>
      <w:r>
        <w:rPr>
          <w:rFonts w:hint="eastAsia"/>
          <w:bCs/>
          <w:color w:val="000000"/>
        </w:rPr>
        <w:t>使相关总成本最小的订货批量即为经济订货批量（</w:t>
      </w:r>
      <w:r>
        <w:rPr>
          <w:bCs/>
          <w:color w:val="000000"/>
        </w:rPr>
        <w:t>Q*），计算公式为</w:t>
      </w:r>
    </w:p>
    <w:p w14:paraId="5A065837">
      <w:pPr>
        <w:widowControl/>
        <w:spacing w:line="312" w:lineRule="auto"/>
        <w:ind w:firstLine="420" w:firstLineChars="200"/>
      </w:pPr>
      <w:r>
        <w:pict>
          <v:shape id="_x0000_i1032" o:spt="75" type="#_x0000_t75" style="height:42pt;width:100.15pt;" filled="f" o:preferrelative="t" stroked="f" coordsize="21600,21600">
            <v:path/>
            <v:fill on="f" focussize="0,0"/>
            <v:stroke on="f" joinstyle="miter"/>
            <v:imagedata r:id="rId14" o:title=""/>
            <o:lock v:ext="edit" aspectratio="t"/>
            <w10:wrap type="none"/>
            <w10:anchorlock/>
          </v:shape>
        </w:pict>
      </w:r>
    </w:p>
    <w:p w14:paraId="40731391">
      <w:pPr>
        <w:widowControl/>
        <w:spacing w:line="312" w:lineRule="auto"/>
        <w:ind w:firstLine="420" w:firstLineChars="200"/>
        <w:rPr>
          <w:bCs/>
          <w:color w:val="000000"/>
        </w:rPr>
      </w:pPr>
      <w:r>
        <w:rPr>
          <w:rFonts w:hint="eastAsia"/>
          <w:bCs/>
          <w:color w:val="000000"/>
        </w:rPr>
        <w:t>另外，与经济订货批量相关的其他指标如下。</w:t>
      </w:r>
    </w:p>
    <w:p w14:paraId="19C2767F">
      <w:pPr>
        <w:widowControl/>
        <w:spacing w:line="312" w:lineRule="auto"/>
        <w:ind w:firstLine="420" w:firstLineChars="200"/>
        <w:rPr>
          <w:bCs/>
          <w:color w:val="000000"/>
        </w:rPr>
      </w:pPr>
      <w:r>
        <w:rPr>
          <w:rFonts w:hint="eastAsia"/>
          <w:bCs/>
          <w:color w:val="000000"/>
        </w:rPr>
        <w:t>经济订货批量下的相关总成本的计算公式为</w:t>
      </w:r>
    </w:p>
    <w:p w14:paraId="5448B14A">
      <w:pPr>
        <w:widowControl/>
        <w:spacing w:line="312" w:lineRule="auto"/>
        <w:ind w:firstLine="420" w:firstLineChars="200"/>
        <w:rPr>
          <w:bCs/>
          <w:color w:val="000000"/>
        </w:rPr>
      </w:pPr>
      <w:r>
        <w:pict>
          <v:shape id="_x0000_i1033" o:spt="75" type="#_x0000_t75" style="height:75.75pt;width:282.75pt;" filled="f" o:preferrelative="t" stroked="f" coordsize="21600,21600">
            <v:path/>
            <v:fill on="f" focussize="0,0"/>
            <v:stroke on="f" joinstyle="miter"/>
            <v:imagedata r:id="rId15" o:title=""/>
            <o:lock v:ext="edit" aspectratio="t"/>
            <w10:wrap type="none"/>
            <w10:anchorlock/>
          </v:shape>
        </w:pict>
      </w:r>
    </w:p>
    <w:p w14:paraId="03C644D8">
      <w:pPr>
        <w:widowControl/>
        <w:spacing w:line="312" w:lineRule="auto"/>
        <w:ind w:firstLine="420" w:firstLineChars="200"/>
        <w:rPr>
          <w:bCs/>
          <w:color w:val="000000"/>
        </w:rPr>
      </w:pPr>
      <w:r>
        <w:rPr>
          <w:rFonts w:hint="eastAsia"/>
          <w:bCs/>
          <w:color w:val="000000"/>
        </w:rPr>
        <w:t>【任务</w:t>
      </w:r>
      <w:r>
        <w:rPr>
          <w:bCs/>
          <w:color w:val="000000"/>
        </w:rPr>
        <w:t>4-3-1】某企业每年需耗用A材料45 000件，单位材料年变动储存成本为20元，平均每</w:t>
      </w:r>
      <w:r>
        <w:rPr>
          <w:rFonts w:hint="eastAsia"/>
          <w:bCs/>
          <w:color w:val="000000"/>
        </w:rPr>
        <w:t>次变动订货成本为</w:t>
      </w:r>
      <w:r>
        <w:rPr>
          <w:bCs/>
          <w:color w:val="000000"/>
        </w:rPr>
        <w:t>180元，A材料全年平均单价为240元。假定不存在数量折扣，不会出现陆续到</w:t>
      </w:r>
      <w:r>
        <w:rPr>
          <w:rFonts w:hint="eastAsia"/>
          <w:bCs/>
          <w:color w:val="000000"/>
        </w:rPr>
        <w:t>货和缺货的现象。</w:t>
      </w:r>
    </w:p>
    <w:p w14:paraId="684BC797">
      <w:pPr>
        <w:widowControl/>
        <w:spacing w:line="312" w:lineRule="auto"/>
        <w:ind w:firstLine="420" w:firstLineChars="200"/>
        <w:rPr>
          <w:bCs/>
          <w:color w:val="000000"/>
        </w:rPr>
      </w:pPr>
      <w:r>
        <w:rPr>
          <w:rFonts w:hint="eastAsia"/>
          <w:bCs/>
          <w:color w:val="000000"/>
        </w:rPr>
        <w:t>要求：</w:t>
      </w:r>
    </w:p>
    <w:p w14:paraId="3E34E3BE">
      <w:pPr>
        <w:widowControl/>
        <w:spacing w:line="312" w:lineRule="auto"/>
        <w:ind w:firstLine="420" w:firstLineChars="200"/>
        <w:rPr>
          <w:bCs/>
          <w:color w:val="000000"/>
        </w:rPr>
      </w:pPr>
      <w:r>
        <w:rPr>
          <w:rFonts w:hint="eastAsia"/>
          <w:bCs/>
          <w:color w:val="000000"/>
        </w:rPr>
        <w:t>（</w:t>
      </w:r>
      <w:r>
        <w:rPr>
          <w:bCs/>
          <w:color w:val="000000"/>
        </w:rPr>
        <w:t>1）计算A材料的经济订货批量。</w:t>
      </w:r>
    </w:p>
    <w:p w14:paraId="0E11BB7B">
      <w:pPr>
        <w:widowControl/>
        <w:spacing w:line="312" w:lineRule="auto"/>
        <w:ind w:firstLine="420" w:firstLineChars="200"/>
        <w:rPr>
          <w:bCs/>
          <w:color w:val="000000"/>
        </w:rPr>
      </w:pPr>
      <w:r>
        <w:rPr>
          <w:rFonts w:hint="eastAsia"/>
          <w:bCs/>
          <w:color w:val="000000"/>
        </w:rPr>
        <w:t>（</w:t>
      </w:r>
      <w:r>
        <w:rPr>
          <w:bCs/>
          <w:color w:val="000000"/>
        </w:rPr>
        <w:t>2）计算A材料经济订货批量的相关总成本。</w:t>
      </w:r>
    </w:p>
    <w:p w14:paraId="59520DC9">
      <w:pPr>
        <w:widowControl/>
        <w:spacing w:line="312" w:lineRule="auto"/>
        <w:ind w:firstLine="420" w:firstLineChars="200"/>
        <w:rPr>
          <w:bCs/>
          <w:color w:val="000000"/>
        </w:rPr>
      </w:pPr>
      <w:r>
        <w:rPr>
          <w:rFonts w:hint="eastAsia"/>
          <w:bCs/>
          <w:color w:val="000000"/>
        </w:rPr>
        <w:t>（</w:t>
      </w:r>
      <w:r>
        <w:rPr>
          <w:bCs/>
          <w:color w:val="000000"/>
        </w:rPr>
        <w:t>3）计算A材料年度最佳订货次数。</w:t>
      </w:r>
    </w:p>
    <w:p w14:paraId="3BE7C963">
      <w:pPr>
        <w:widowControl/>
        <w:spacing w:line="312" w:lineRule="auto"/>
        <w:ind w:firstLine="420" w:firstLineChars="200"/>
        <w:rPr>
          <w:bCs/>
          <w:color w:val="000000"/>
        </w:rPr>
      </w:pPr>
      <w:r>
        <w:rPr>
          <w:rFonts w:hint="eastAsia"/>
          <w:bCs/>
          <w:color w:val="000000"/>
        </w:rPr>
        <w:t>（</w:t>
      </w:r>
      <w:r>
        <w:rPr>
          <w:bCs/>
          <w:color w:val="000000"/>
        </w:rPr>
        <w:t>4）计算A材料经济订货批量平均占用资金。</w:t>
      </w:r>
    </w:p>
    <w:p w14:paraId="4625ADFC">
      <w:pPr>
        <w:widowControl/>
        <w:spacing w:line="312" w:lineRule="auto"/>
        <w:ind w:firstLine="420" w:firstLineChars="200"/>
        <w:rPr>
          <w:bCs/>
          <w:color w:val="000000"/>
        </w:rPr>
      </w:pPr>
      <w:r>
        <w:rPr>
          <w:rFonts w:hint="eastAsia"/>
          <w:bCs/>
          <w:color w:val="000000"/>
        </w:rPr>
        <w:t>【解析】</w:t>
      </w:r>
    </w:p>
    <w:p w14:paraId="2E908047">
      <w:pPr>
        <w:widowControl/>
        <w:spacing w:line="312" w:lineRule="auto"/>
        <w:ind w:firstLine="420" w:firstLineChars="200"/>
      </w:pPr>
      <w:r>
        <w:pict>
          <v:shape id="_x0000_i1034" o:spt="75" type="#_x0000_t75" style="height:126.75pt;width:247.15pt;" filled="f" o:preferrelative="t" stroked="f" coordsize="21600,21600">
            <v:path/>
            <v:fill on="f" focussize="0,0"/>
            <v:stroke on="f" joinstyle="miter"/>
            <v:imagedata r:id="rId16" o:title=""/>
            <o:lock v:ext="edit" aspectratio="t"/>
            <w10:wrap type="none"/>
            <w10:anchorlock/>
          </v:shape>
        </w:pict>
      </w:r>
    </w:p>
    <w:p w14:paraId="7895F490">
      <w:pPr>
        <w:widowControl/>
        <w:spacing w:line="312" w:lineRule="auto"/>
        <w:ind w:firstLine="560" w:firstLineChars="200"/>
        <w:rPr>
          <w:rFonts w:hint="eastAsia" w:ascii="黑体" w:hAnsi="黑体" w:eastAsia="黑体" w:cs="黑体"/>
          <w:bCs/>
          <w:color w:val="000000"/>
          <w:sz w:val="28"/>
          <w:szCs w:val="28"/>
        </w:rPr>
      </w:pPr>
      <w:r>
        <w:rPr>
          <w:rFonts w:hint="eastAsia" w:ascii="黑体" w:hAnsi="黑体" w:eastAsia="黑体" w:cs="黑体"/>
          <w:bCs/>
          <w:color w:val="000000"/>
          <w:sz w:val="28"/>
          <w:szCs w:val="28"/>
        </w:rPr>
        <w:t>二、进行存货的日常管理</w:t>
      </w:r>
    </w:p>
    <w:p w14:paraId="2BD4312C">
      <w:pPr>
        <w:widowControl/>
        <w:spacing w:line="312" w:lineRule="auto"/>
        <w:ind w:firstLine="420" w:firstLineChars="200"/>
        <w:rPr>
          <w:rFonts w:hint="eastAsia" w:ascii="黑体" w:hAnsi="黑体" w:eastAsia="黑体" w:cs="黑体"/>
          <w:bCs/>
          <w:color w:val="000000"/>
        </w:rPr>
      </w:pPr>
      <w:r>
        <w:rPr>
          <w:rFonts w:hint="eastAsia" w:ascii="黑体" w:hAnsi="黑体" w:eastAsia="黑体" w:cs="黑体"/>
          <w:bCs/>
          <w:color w:val="000000"/>
        </w:rPr>
        <w:t>1．ABC分类管理法</w:t>
      </w:r>
    </w:p>
    <w:p w14:paraId="066F3E61">
      <w:pPr>
        <w:widowControl/>
        <w:spacing w:line="312" w:lineRule="auto"/>
        <w:ind w:firstLine="420" w:firstLineChars="200"/>
        <w:rPr>
          <w:bCs/>
          <w:color w:val="000000"/>
        </w:rPr>
      </w:pPr>
      <w:r>
        <w:rPr>
          <w:rFonts w:hint="eastAsia"/>
          <w:bCs/>
          <w:color w:val="000000"/>
        </w:rPr>
        <w:t>具体标准如下：</w:t>
      </w:r>
      <w:r>
        <w:rPr>
          <w:bCs/>
          <w:color w:val="000000"/>
        </w:rPr>
        <w:t>A类存货品种少，占用资金多，应实行重点管理，定时定量供应，严格控</w:t>
      </w:r>
    </w:p>
    <w:p w14:paraId="74B8B719">
      <w:pPr>
        <w:widowControl/>
        <w:spacing w:line="312" w:lineRule="auto"/>
        <w:rPr>
          <w:bCs/>
          <w:color w:val="000000"/>
        </w:rPr>
      </w:pPr>
      <w:r>
        <w:rPr>
          <w:rFonts w:hint="eastAsia"/>
          <w:bCs/>
          <w:color w:val="000000"/>
        </w:rPr>
        <w:t>制其数量；</w:t>
      </w:r>
      <w:r>
        <w:rPr>
          <w:bCs/>
          <w:color w:val="000000"/>
        </w:rPr>
        <w:t>C类存货品种多，占用资金少，可视情况采取简便方法管理，按总金额控制固定订货</w:t>
      </w:r>
      <w:r>
        <w:rPr>
          <w:rFonts w:hint="eastAsia"/>
          <w:bCs/>
          <w:color w:val="000000"/>
        </w:rPr>
        <w:t>量；</w:t>
      </w:r>
      <w:r>
        <w:rPr>
          <w:bCs/>
          <w:color w:val="000000"/>
        </w:rPr>
        <w:t>B类存货是指介于A类存货和C类存货之间的存货，按类别实行一般管理，进行定期订货批</w:t>
      </w:r>
      <w:r>
        <w:rPr>
          <w:rFonts w:hint="eastAsia"/>
          <w:bCs/>
          <w:color w:val="000000"/>
        </w:rPr>
        <w:t>量供应。</w:t>
      </w:r>
    </w:p>
    <w:p w14:paraId="6D552C32">
      <w:pPr>
        <w:widowControl/>
        <w:spacing w:line="312" w:lineRule="auto"/>
        <w:ind w:firstLine="420" w:firstLineChars="200"/>
        <w:rPr>
          <w:rFonts w:hint="eastAsia" w:ascii="黑体" w:hAnsi="黑体" w:eastAsia="黑体" w:cs="黑体"/>
          <w:bCs/>
          <w:color w:val="000000"/>
        </w:rPr>
      </w:pPr>
      <w:r>
        <w:rPr>
          <w:rFonts w:hint="eastAsia" w:ascii="黑体" w:hAnsi="黑体" w:eastAsia="黑体" w:cs="黑体"/>
          <w:bCs/>
          <w:color w:val="000000"/>
        </w:rPr>
        <w:t>2．零存货管理</w:t>
      </w:r>
    </w:p>
    <w:p w14:paraId="778D6C94">
      <w:pPr>
        <w:widowControl/>
        <w:spacing w:line="312" w:lineRule="auto"/>
        <w:ind w:firstLine="420" w:firstLineChars="200"/>
        <w:rPr>
          <w:bCs/>
          <w:color w:val="000000"/>
        </w:rPr>
      </w:pPr>
      <w:r>
        <w:rPr>
          <w:rFonts w:hint="eastAsia"/>
          <w:bCs/>
          <w:color w:val="000000"/>
        </w:rPr>
        <w:t>零存货管理，又称为适时制存货控制系统，就是最大限度地减少企业存货数量，从而最大</w:t>
      </w:r>
    </w:p>
    <w:p w14:paraId="078B51B2">
      <w:pPr>
        <w:widowControl/>
        <w:spacing w:line="312" w:lineRule="auto"/>
        <w:ind w:firstLine="420" w:firstLineChars="200"/>
        <w:rPr>
          <w:rFonts w:hint="eastAsia"/>
          <w:bCs/>
          <w:color w:val="000000"/>
        </w:rPr>
      </w:pPr>
      <w:r>
        <w:rPr>
          <w:rFonts w:hint="eastAsia"/>
          <w:bCs/>
          <w:color w:val="000000"/>
        </w:rPr>
        <w:t>限度地节约资本，提高流动资产周转率。</w:t>
      </w:r>
    </w:p>
    <w:p w14:paraId="06C9CABF">
      <w:pPr>
        <w:widowControl/>
        <w:spacing w:line="312" w:lineRule="auto"/>
        <w:ind w:firstLine="560" w:firstLineChars="200"/>
        <w:rPr>
          <w:rFonts w:hint="eastAsia" w:ascii="Times New Roman" w:hAnsi="Times New Roman" w:eastAsia="黑体"/>
          <w:bCs/>
          <w:color w:val="0000FF"/>
          <w:sz w:val="28"/>
          <w:szCs w:val="28"/>
        </w:rPr>
      </w:pPr>
      <w:r>
        <w:rPr>
          <w:rFonts w:hint="eastAsia" w:ascii="Times New Roman" w:hAnsi="Times New Roman" w:eastAsia="黑体"/>
          <w:bCs/>
          <w:color w:val="0000FF"/>
          <w:sz w:val="28"/>
          <w:szCs w:val="28"/>
        </w:rPr>
        <w:t>布置作业</w:t>
      </w:r>
    </w:p>
    <w:p w14:paraId="0673B3E4">
      <w:pPr>
        <w:widowControl/>
        <w:spacing w:line="312" w:lineRule="auto"/>
        <w:ind w:firstLine="560" w:firstLineChars="200"/>
        <w:rPr>
          <w:rFonts w:hint="eastAsia" w:ascii="Times New Roman" w:hAnsi="Times New Roman" w:eastAsia="黑体"/>
          <w:bCs/>
          <w:color w:val="0000FF"/>
          <w:sz w:val="28"/>
          <w:szCs w:val="28"/>
        </w:rPr>
      </w:pPr>
      <w:r>
        <w:rPr>
          <w:rFonts w:hint="eastAsia" w:ascii="Times New Roman" w:hAnsi="Times New Roman" w:eastAsia="黑体"/>
          <w:bCs/>
          <w:color w:val="0000FF"/>
          <w:sz w:val="28"/>
          <w:szCs w:val="28"/>
        </w:rPr>
        <w:t xml:space="preserve">   </w:t>
      </w:r>
      <w:r>
        <w:rPr>
          <w:rFonts w:hint="eastAsia" w:ascii="Times New Roman" w:hAnsi="Times New Roman"/>
        </w:rPr>
        <w:t>课后巩固与提升</w:t>
      </w:r>
      <w:r>
        <w:rPr>
          <w:rFonts w:ascii="Times New Roman" w:hAnsi="Times New Roman"/>
        </w:rPr>
        <w:t>或其他作业</w:t>
      </w:r>
    </w:p>
    <w:p w14:paraId="12F9ED8C">
      <w:pPr>
        <w:spacing w:before="156" w:beforeLines="50" w:after="156" w:afterLines="50" w:line="312" w:lineRule="auto"/>
        <w:rPr>
          <w:rFonts w:hint="eastAsia" w:ascii="Times New Roman" w:hAnsi="Times New Roman" w:eastAsia="黑体"/>
          <w:bCs/>
          <w:color w:val="0000FF"/>
        </w:rPr>
      </w:pPr>
      <w:r>
        <w:rPr>
          <w:rFonts w:ascii="Times New Roman" w:hAnsi="Times New Roman"/>
          <w:b/>
          <w:color w:val="3333CC"/>
        </w:rPr>
        <w:br w:type="page"/>
      </w:r>
      <w:r>
        <w:rPr>
          <w:rFonts w:hint="eastAsia" w:ascii="Times New Roman" w:hAnsi="Times New Roman" w:eastAsia="黑体"/>
          <w:bCs/>
          <w:color w:val="0000FF"/>
          <w:sz w:val="28"/>
          <w:szCs w:val="28"/>
        </w:rPr>
        <w:t>案例引导</w:t>
      </w:r>
    </w:p>
    <w:p w14:paraId="191AC610">
      <w:pPr>
        <w:spacing w:line="312" w:lineRule="auto"/>
        <w:ind w:firstLine="420" w:firstLineChars="200"/>
        <w:rPr>
          <w:rFonts w:ascii="Times New Roman" w:hAnsi="Times New Roman" w:eastAsia="宋体"/>
        </w:rPr>
      </w:pPr>
      <w:r>
        <w:rPr>
          <w:rFonts w:hint="eastAsia" w:ascii="Times New Roman" w:hAnsi="Times New Roman"/>
        </w:rPr>
        <w:t>流动负债主要有3种来源，即短期借款、短期融资券和商业信用，这3种来源具有不同的获取速度、灵活性、成本和风险。流动负债应如何管理呢？</w:t>
      </w:r>
    </w:p>
    <w:p w14:paraId="332D221D">
      <w:pPr>
        <w:spacing w:before="156" w:beforeLines="50" w:after="156" w:afterLines="50" w:line="312" w:lineRule="auto"/>
        <w:rPr>
          <w:rFonts w:ascii="Times New Roman" w:hAnsi="Times New Roman" w:eastAsia="黑体"/>
          <w:bCs/>
          <w:color w:val="0000FF"/>
          <w:sz w:val="28"/>
          <w:szCs w:val="28"/>
        </w:rPr>
      </w:pPr>
      <w:r>
        <w:rPr>
          <w:rFonts w:hint="eastAsia" w:ascii="Times New Roman" w:hAnsi="Times New Roman" w:eastAsia="黑体"/>
          <w:bCs/>
          <w:color w:val="0000FF"/>
          <w:sz w:val="28"/>
          <w:szCs w:val="28"/>
        </w:rPr>
        <w:t>一体</w:t>
      </w:r>
      <w:r>
        <w:rPr>
          <w:rFonts w:ascii="Times New Roman" w:hAnsi="Times New Roman" w:eastAsia="黑体"/>
          <w:bCs/>
          <w:color w:val="0000FF"/>
          <w:sz w:val="28"/>
          <w:szCs w:val="28"/>
        </w:rPr>
        <w:t>化教学</w:t>
      </w:r>
    </w:p>
    <w:p w14:paraId="65828541">
      <w:pPr>
        <w:widowControl/>
        <w:spacing w:line="312" w:lineRule="auto"/>
        <w:ind w:firstLine="560" w:firstLineChars="200"/>
        <w:rPr>
          <w:rFonts w:hint="eastAsia" w:ascii="黑体" w:hAnsi="黑体" w:eastAsia="黑体" w:cs="黑体"/>
          <w:bCs/>
          <w:sz w:val="28"/>
          <w:szCs w:val="28"/>
        </w:rPr>
      </w:pPr>
      <w:r>
        <w:rPr>
          <w:rFonts w:hint="eastAsia" w:ascii="黑体" w:hAnsi="黑体" w:eastAsia="黑体" w:cs="黑体"/>
          <w:bCs/>
          <w:sz w:val="28"/>
          <w:szCs w:val="28"/>
        </w:rPr>
        <w:t>任务四 流动负债管理</w:t>
      </w:r>
    </w:p>
    <w:p w14:paraId="5B3EFCD5">
      <w:pPr>
        <w:widowControl/>
        <w:spacing w:line="312" w:lineRule="auto"/>
        <w:ind w:firstLine="560" w:firstLineChars="200"/>
        <w:rPr>
          <w:rFonts w:hint="eastAsia" w:ascii="黑体" w:hAnsi="黑体" w:eastAsia="黑体" w:cs="黑体"/>
          <w:bCs/>
          <w:sz w:val="28"/>
          <w:szCs w:val="28"/>
        </w:rPr>
      </w:pPr>
      <w:r>
        <w:rPr>
          <w:rFonts w:hint="eastAsia" w:ascii="黑体" w:hAnsi="黑体" w:eastAsia="黑体" w:cs="黑体"/>
          <w:bCs/>
          <w:sz w:val="28"/>
          <w:szCs w:val="28"/>
        </w:rPr>
        <w:t>一、短期借款</w:t>
      </w:r>
    </w:p>
    <w:p w14:paraId="1A7658A3">
      <w:pPr>
        <w:widowControl/>
        <w:spacing w:line="312" w:lineRule="auto"/>
        <w:ind w:firstLine="420" w:firstLineChars="200"/>
        <w:rPr>
          <w:bCs/>
        </w:rPr>
      </w:pPr>
      <w:r>
        <w:rPr>
          <w:rFonts w:hint="eastAsia"/>
          <w:bCs/>
        </w:rPr>
        <w:t>短期借款是指企业向银行或其他非银行金融机构借入的期限在</w:t>
      </w:r>
      <w:r>
        <w:rPr>
          <w:bCs/>
        </w:rPr>
        <w:t>1年以内的借款。</w:t>
      </w:r>
    </w:p>
    <w:p w14:paraId="49333636">
      <w:pPr>
        <w:widowControl/>
        <w:spacing w:line="312" w:lineRule="auto"/>
        <w:ind w:firstLine="420" w:firstLineChars="200"/>
        <w:rPr>
          <w:bCs/>
        </w:rPr>
      </w:pPr>
      <w:r>
        <w:rPr>
          <w:rFonts w:hint="eastAsia"/>
          <w:bCs/>
        </w:rPr>
        <w:t>我国目前的短期借款按照目的和用途可划分为若干种，主要有生产周转借款、临时借款、</w:t>
      </w:r>
    </w:p>
    <w:p w14:paraId="4CB39D05">
      <w:pPr>
        <w:widowControl/>
        <w:spacing w:line="312" w:lineRule="auto"/>
        <w:rPr>
          <w:bCs/>
        </w:rPr>
      </w:pPr>
      <w:r>
        <w:rPr>
          <w:rFonts w:hint="eastAsia"/>
          <w:bCs/>
        </w:rPr>
        <w:t>结算借款等。</w:t>
      </w:r>
    </w:p>
    <w:p w14:paraId="219B95C5">
      <w:pPr>
        <w:widowControl/>
        <w:spacing w:line="312" w:lineRule="auto"/>
        <w:ind w:firstLine="420" w:firstLineChars="200"/>
        <w:rPr>
          <w:rFonts w:hint="eastAsia" w:ascii="黑体" w:hAnsi="黑体" w:eastAsia="黑体" w:cs="黑体"/>
          <w:bCs/>
        </w:rPr>
      </w:pPr>
      <w:r>
        <w:rPr>
          <w:rFonts w:hint="eastAsia" w:ascii="黑体" w:hAnsi="黑体" w:eastAsia="黑体" w:cs="黑体"/>
          <w:bCs/>
        </w:rPr>
        <w:t>1．偿还方式</w:t>
      </w:r>
    </w:p>
    <w:p w14:paraId="68CD6EF2">
      <w:pPr>
        <w:widowControl/>
        <w:spacing w:line="312" w:lineRule="auto"/>
        <w:ind w:firstLine="420" w:firstLineChars="200"/>
        <w:rPr>
          <w:bCs/>
        </w:rPr>
      </w:pPr>
      <w:r>
        <w:rPr>
          <w:rFonts w:hint="eastAsia"/>
          <w:bCs/>
        </w:rPr>
        <w:t>短期借款的偿还主要有到期一次性偿还和在贷款期内定期（每月、季）等额偿还两种方式。</w:t>
      </w:r>
    </w:p>
    <w:p w14:paraId="2C262596">
      <w:pPr>
        <w:widowControl/>
        <w:spacing w:line="312" w:lineRule="auto"/>
        <w:rPr>
          <w:bCs/>
        </w:rPr>
      </w:pPr>
      <w:r>
        <w:rPr>
          <w:rFonts w:hint="eastAsia"/>
          <w:bCs/>
        </w:rPr>
        <w:t>一般来说，企业不希望采用后一种偿还方式，因为这会提高借款的实际利率；而银行不希望采用前一种偿还方式，因为这会加重企业的财务负担，增加拒付风险，同时降低借款的实际利率。</w:t>
      </w:r>
    </w:p>
    <w:p w14:paraId="4E7CC601">
      <w:pPr>
        <w:widowControl/>
        <w:spacing w:line="312" w:lineRule="auto"/>
        <w:ind w:firstLine="420" w:firstLineChars="200"/>
        <w:rPr>
          <w:rFonts w:hint="eastAsia" w:ascii="黑体" w:hAnsi="黑体" w:eastAsia="黑体" w:cs="黑体"/>
          <w:bCs/>
        </w:rPr>
      </w:pPr>
      <w:r>
        <w:rPr>
          <w:rFonts w:hint="eastAsia" w:ascii="黑体" w:hAnsi="黑体" w:eastAsia="黑体" w:cs="黑体"/>
          <w:bCs/>
        </w:rPr>
        <w:t>2．借款利息及其支付方法</w:t>
      </w:r>
    </w:p>
    <w:p w14:paraId="23C4FE64">
      <w:pPr>
        <w:widowControl/>
        <w:spacing w:line="312" w:lineRule="auto"/>
        <w:ind w:firstLine="420" w:firstLineChars="200"/>
        <w:rPr>
          <w:bCs/>
        </w:rPr>
      </w:pPr>
      <w:r>
        <w:rPr>
          <w:rFonts w:hint="eastAsia"/>
          <w:bCs/>
        </w:rPr>
        <w:t>一般来说，借款企业可以采用</w:t>
      </w:r>
      <w:r>
        <w:rPr>
          <w:bCs/>
        </w:rPr>
        <w:t xml:space="preserve">3种方法向银行支付借款利息，包括收款法、贴现法及加 </w:t>
      </w:r>
    </w:p>
    <w:p w14:paraId="575FF6A1">
      <w:pPr>
        <w:widowControl/>
        <w:spacing w:line="312" w:lineRule="auto"/>
        <w:rPr>
          <w:bCs/>
        </w:rPr>
      </w:pPr>
      <w:r>
        <w:rPr>
          <w:rFonts w:hint="eastAsia"/>
          <w:bCs/>
        </w:rPr>
        <w:t>息法。</w:t>
      </w:r>
    </w:p>
    <w:p w14:paraId="17855017">
      <w:pPr>
        <w:widowControl/>
        <w:spacing w:line="312" w:lineRule="auto"/>
        <w:ind w:firstLine="420" w:firstLineChars="200"/>
        <w:rPr>
          <w:bCs/>
        </w:rPr>
      </w:pPr>
      <w:r>
        <w:rPr>
          <w:rFonts w:hint="eastAsia"/>
          <w:bCs/>
        </w:rPr>
        <w:t>（</w:t>
      </w:r>
      <w:r>
        <w:rPr>
          <w:bCs/>
        </w:rPr>
        <w:t>1）收款法。收款法又称利随本清法，是指企业在借款到期时向银行支付利息的方法。</w:t>
      </w:r>
    </w:p>
    <w:p w14:paraId="705E2E69">
      <w:pPr>
        <w:widowControl/>
        <w:spacing w:line="312" w:lineRule="auto"/>
        <w:rPr>
          <w:bCs/>
        </w:rPr>
      </w:pPr>
      <w:r>
        <w:rPr>
          <w:rFonts w:hint="eastAsia"/>
          <w:bCs/>
        </w:rPr>
        <w:t>银行向企业发放的贷款大多采用这种方法收息。采用收款法时，短期借款的实际利率就是名义</w:t>
      </w:r>
      <w:r>
        <w:rPr>
          <w:bCs/>
        </w:rPr>
        <w:t xml:space="preserve"> </w:t>
      </w:r>
      <w:r>
        <w:rPr>
          <w:rFonts w:hint="eastAsia"/>
          <w:bCs/>
        </w:rPr>
        <w:t>利率。</w:t>
      </w:r>
    </w:p>
    <w:p w14:paraId="68276ADA">
      <w:pPr>
        <w:widowControl/>
        <w:spacing w:line="312" w:lineRule="auto"/>
        <w:ind w:firstLine="420" w:firstLineChars="200"/>
        <w:rPr>
          <w:bCs/>
        </w:rPr>
      </w:pPr>
      <w:r>
        <w:rPr>
          <w:rFonts w:hint="eastAsia"/>
          <w:bCs/>
        </w:rPr>
        <w:t>（</w:t>
      </w:r>
      <w:r>
        <w:rPr>
          <w:bCs/>
        </w:rPr>
        <w:t>2）贴现法。贴现法是指银行向企业发放贷款时，先从本金中扣除利息部分，而到期时借款</w:t>
      </w:r>
      <w:r>
        <w:rPr>
          <w:rFonts w:hint="eastAsia"/>
          <w:bCs/>
        </w:rPr>
        <w:t>企业则要偿还贷款全部本金的一种计息方法。采用这种方法，企业可利用的贷款额只有本金减去利息部分后的差额，因此贷款的实际利率高于名义利率。贴现法贷款的实际利率的计算公式如下。</w:t>
      </w:r>
    </w:p>
    <w:p w14:paraId="4B3B1F03">
      <w:pPr>
        <w:widowControl/>
        <w:spacing w:line="312" w:lineRule="auto"/>
        <w:ind w:firstLine="420" w:firstLineChars="200"/>
      </w:pPr>
      <w:r>
        <w:pict>
          <v:shape id="_x0000_i1035" o:spt="75" type="#_x0000_t75" style="height:42pt;width:232.9pt;" filled="f" o:preferrelative="t" stroked="f" coordsize="21600,21600">
            <v:path/>
            <v:fill on="f" focussize="0,0"/>
            <v:stroke on="f" joinstyle="miter"/>
            <v:imagedata r:id="rId17" o:title=""/>
            <o:lock v:ext="edit" aspectratio="t"/>
            <w10:wrap type="none"/>
            <w10:anchorlock/>
          </v:shape>
        </w:pict>
      </w:r>
    </w:p>
    <w:p w14:paraId="36218C8F">
      <w:pPr>
        <w:widowControl/>
        <w:spacing w:line="312" w:lineRule="auto"/>
        <w:ind w:firstLine="420" w:firstLineChars="200"/>
        <w:rPr>
          <w:bCs/>
        </w:rPr>
      </w:pPr>
      <w:r>
        <w:rPr>
          <w:rFonts w:hint="eastAsia"/>
          <w:bCs/>
        </w:rPr>
        <w:t>（</w:t>
      </w:r>
      <w:r>
        <w:rPr>
          <w:bCs/>
        </w:rPr>
        <w:t>3）加息法。加息法是银行发放分期等额偿还贷款时采用的利息收取方法。</w:t>
      </w:r>
    </w:p>
    <w:p w14:paraId="401A14F4">
      <w:pPr>
        <w:widowControl/>
        <w:spacing w:line="312" w:lineRule="auto"/>
        <w:ind w:firstLine="420" w:firstLineChars="200"/>
      </w:pPr>
      <w:r>
        <w:pict>
          <v:shape id="_x0000_i1036" o:spt="75" type="#_x0000_t75" style="height:43.15pt;width:230.25pt;" filled="f" o:preferrelative="t" stroked="f" coordsize="21600,21600">
            <v:path/>
            <v:fill on="f" focussize="0,0"/>
            <v:stroke on="f" joinstyle="miter"/>
            <v:imagedata r:id="rId18" o:title=""/>
            <o:lock v:ext="edit" aspectratio="t"/>
            <w10:wrap type="none"/>
            <w10:anchorlock/>
          </v:shape>
        </w:pict>
      </w:r>
    </w:p>
    <w:p w14:paraId="43A2A7A9">
      <w:pPr>
        <w:widowControl/>
        <w:spacing w:line="312" w:lineRule="auto"/>
        <w:ind w:firstLine="420" w:firstLineChars="200"/>
        <w:rPr>
          <w:bCs/>
        </w:rPr>
      </w:pPr>
      <w:r>
        <w:rPr>
          <w:rFonts w:hint="eastAsia"/>
          <w:bCs/>
        </w:rPr>
        <w:t>加息法贷款实际利率</w:t>
      </w:r>
      <w:r>
        <w:rPr>
          <w:bCs/>
        </w:rPr>
        <w:t>=20×12%÷（20÷2）×100%=24%。</w:t>
      </w:r>
    </w:p>
    <w:p w14:paraId="5206E220">
      <w:pPr>
        <w:widowControl/>
        <w:spacing w:line="312" w:lineRule="auto"/>
        <w:ind w:firstLine="420" w:firstLineChars="200"/>
        <w:rPr>
          <w:rFonts w:hint="eastAsia" w:ascii="黑体" w:hAnsi="黑体" w:eastAsia="黑体" w:cs="黑体"/>
          <w:bCs/>
        </w:rPr>
      </w:pPr>
      <w:r>
        <w:rPr>
          <w:rFonts w:hint="eastAsia" w:ascii="黑体" w:hAnsi="黑体" w:eastAsia="黑体" w:cs="黑体"/>
          <w:bCs/>
        </w:rPr>
        <w:t>3．信贷限额</w:t>
      </w:r>
    </w:p>
    <w:p w14:paraId="6D1DB665">
      <w:pPr>
        <w:widowControl/>
        <w:spacing w:line="312" w:lineRule="auto"/>
        <w:ind w:firstLine="420" w:firstLineChars="200"/>
        <w:rPr>
          <w:bCs/>
        </w:rPr>
      </w:pPr>
      <w:r>
        <w:rPr>
          <w:rFonts w:hint="eastAsia"/>
          <w:bCs/>
        </w:rPr>
        <w:t>信贷限额是指银行对借款人规定的无担保贷款的最高限额。信贷限额的有效期限通常为</w:t>
      </w:r>
      <w:r>
        <w:rPr>
          <w:bCs/>
        </w:rPr>
        <w:t>1</w:t>
      </w:r>
      <w:r>
        <w:rPr>
          <w:rFonts w:hint="eastAsia"/>
          <w:bCs/>
        </w:rPr>
        <w:t>年，但根据情况也可延期</w:t>
      </w:r>
      <w:r>
        <w:rPr>
          <w:bCs/>
        </w:rPr>
        <w:t>1年。</w:t>
      </w:r>
    </w:p>
    <w:p w14:paraId="27EB398D">
      <w:pPr>
        <w:widowControl/>
        <w:spacing w:line="312" w:lineRule="auto"/>
        <w:ind w:firstLine="420" w:firstLineChars="200"/>
        <w:rPr>
          <w:rFonts w:hint="eastAsia" w:ascii="黑体" w:hAnsi="黑体" w:eastAsia="黑体" w:cs="黑体"/>
          <w:bCs/>
        </w:rPr>
      </w:pPr>
      <w:r>
        <w:rPr>
          <w:rFonts w:hint="eastAsia" w:ascii="黑体" w:hAnsi="黑体" w:eastAsia="黑体" w:cs="黑体"/>
          <w:bCs/>
        </w:rPr>
        <w:t>4．周转信贷协定</w:t>
      </w:r>
    </w:p>
    <w:p w14:paraId="060BAF9E">
      <w:pPr>
        <w:widowControl/>
        <w:spacing w:line="312" w:lineRule="auto"/>
        <w:ind w:firstLine="420" w:firstLineChars="200"/>
        <w:rPr>
          <w:bCs/>
        </w:rPr>
      </w:pPr>
      <w:r>
        <w:rPr>
          <w:rFonts w:hint="eastAsia"/>
          <w:bCs/>
        </w:rPr>
        <w:t>周转信贷协定是指银行承诺提供不超过某一最高限额的贷款协定。在协定的有效期内，只</w:t>
      </w:r>
    </w:p>
    <w:p w14:paraId="095CE844">
      <w:pPr>
        <w:widowControl/>
        <w:spacing w:line="312" w:lineRule="auto"/>
        <w:rPr>
          <w:bCs/>
        </w:rPr>
      </w:pPr>
      <w:r>
        <w:rPr>
          <w:rFonts w:hint="eastAsia"/>
          <w:bCs/>
        </w:rPr>
        <w:t>要企业的借款总额未超过最高限额，银行就必须满足企业任何时候提出的借款要求。企业享用周转信贷协定，通常要就周转信贷限额的未使用部分付给银行一笔承诺费。</w:t>
      </w:r>
    </w:p>
    <w:p w14:paraId="4C471E18">
      <w:pPr>
        <w:widowControl/>
        <w:spacing w:line="312" w:lineRule="auto"/>
        <w:ind w:firstLine="420" w:firstLineChars="200"/>
        <w:rPr>
          <w:rFonts w:hint="eastAsia" w:ascii="黑体" w:hAnsi="黑体" w:eastAsia="黑体" w:cs="黑体"/>
          <w:bCs/>
        </w:rPr>
      </w:pPr>
      <w:r>
        <w:rPr>
          <w:rFonts w:hint="eastAsia" w:ascii="黑体" w:hAnsi="黑体" w:eastAsia="黑体" w:cs="黑体"/>
          <w:bCs/>
        </w:rPr>
        <w:t>5．补偿性余额</w:t>
      </w:r>
    </w:p>
    <w:p w14:paraId="5F5A4AB2">
      <w:pPr>
        <w:widowControl/>
        <w:spacing w:line="312" w:lineRule="auto"/>
        <w:ind w:firstLine="420" w:firstLineChars="200"/>
        <w:rPr>
          <w:bCs/>
        </w:rPr>
      </w:pPr>
      <w:r>
        <w:rPr>
          <w:rFonts w:hint="eastAsia"/>
          <w:bCs/>
        </w:rPr>
        <w:t>补偿性余额是指银行要求借款企业在银行中保持按贷款限额或实际借用额一定百分比（一</w:t>
      </w:r>
    </w:p>
    <w:p w14:paraId="25F06F8C">
      <w:pPr>
        <w:widowControl/>
        <w:spacing w:line="312" w:lineRule="auto"/>
        <w:rPr>
          <w:bCs/>
        </w:rPr>
      </w:pPr>
      <w:r>
        <w:rPr>
          <w:rFonts w:hint="eastAsia"/>
          <w:bCs/>
        </w:rPr>
        <w:t>般为</w:t>
      </w:r>
      <w:r>
        <w:rPr>
          <w:bCs/>
        </w:rPr>
        <w:t>10%～20%）的最低存款余额。从银行的角度说，补偿性余额可降低贷款风险，补偿其遭受</w:t>
      </w:r>
      <w:r>
        <w:rPr>
          <w:rFonts w:hint="eastAsia"/>
          <w:bCs/>
        </w:rPr>
        <w:t>的贷款损失。对借款企业来说，补偿性余额则提高了借款的实际利率。</w:t>
      </w:r>
    </w:p>
    <w:p w14:paraId="13F42262">
      <w:pPr>
        <w:widowControl/>
        <w:spacing w:line="312" w:lineRule="auto"/>
        <w:ind w:firstLine="560" w:firstLineChars="200"/>
        <w:rPr>
          <w:rFonts w:hint="eastAsia" w:ascii="黑体" w:hAnsi="黑体" w:eastAsia="黑体" w:cs="黑体"/>
          <w:bCs/>
          <w:sz w:val="28"/>
          <w:szCs w:val="28"/>
        </w:rPr>
      </w:pPr>
      <w:r>
        <w:rPr>
          <w:rFonts w:hint="eastAsia" w:ascii="黑体" w:hAnsi="黑体" w:eastAsia="黑体" w:cs="黑体"/>
          <w:bCs/>
          <w:sz w:val="28"/>
          <w:szCs w:val="28"/>
        </w:rPr>
        <w:t>二、短期融资券</w:t>
      </w:r>
    </w:p>
    <w:p w14:paraId="17D7B8E2">
      <w:pPr>
        <w:widowControl/>
        <w:spacing w:line="312" w:lineRule="auto"/>
        <w:ind w:firstLine="420" w:firstLineChars="200"/>
        <w:rPr>
          <w:rFonts w:hint="eastAsia" w:ascii="黑体" w:hAnsi="黑体" w:eastAsia="黑体" w:cs="黑体"/>
          <w:bCs/>
        </w:rPr>
      </w:pPr>
      <w:r>
        <w:rPr>
          <w:rFonts w:hint="eastAsia" w:ascii="黑体" w:hAnsi="黑体" w:eastAsia="黑体" w:cs="黑体"/>
          <w:bCs/>
        </w:rPr>
        <w:t>1．短期融资券及其分类</w:t>
      </w:r>
    </w:p>
    <w:p w14:paraId="49DC812E">
      <w:pPr>
        <w:widowControl/>
        <w:spacing w:line="312" w:lineRule="auto"/>
        <w:ind w:firstLine="420" w:firstLineChars="200"/>
        <w:rPr>
          <w:bCs/>
        </w:rPr>
      </w:pPr>
      <w:r>
        <w:rPr>
          <w:rFonts w:hint="eastAsia"/>
          <w:bCs/>
        </w:rPr>
        <w:t>短期融资券是由企业依法发行的无担保短期本票。在我国，短期融资券是指企业依照《短</w:t>
      </w:r>
    </w:p>
    <w:p w14:paraId="2B549BB4">
      <w:pPr>
        <w:widowControl/>
        <w:spacing w:line="312" w:lineRule="auto"/>
        <w:ind w:firstLine="420" w:firstLineChars="200"/>
        <w:rPr>
          <w:bCs/>
        </w:rPr>
      </w:pPr>
      <w:r>
        <w:rPr>
          <w:rFonts w:hint="eastAsia"/>
          <w:bCs/>
        </w:rPr>
        <w:t>期融资券管理办法》规定的条件和程序在银行间债券市场发行和交易并约定在一定期限内还本付息的有价证券。</w:t>
      </w:r>
    </w:p>
    <w:p w14:paraId="67E601A2">
      <w:pPr>
        <w:widowControl/>
        <w:spacing w:line="312" w:lineRule="auto"/>
        <w:ind w:firstLine="420" w:firstLineChars="200"/>
        <w:rPr>
          <w:bCs/>
        </w:rPr>
      </w:pPr>
      <w:r>
        <w:rPr>
          <w:rFonts w:hint="eastAsia"/>
          <w:bCs/>
        </w:rPr>
        <w:t>（</w:t>
      </w:r>
      <w:r>
        <w:rPr>
          <w:bCs/>
        </w:rPr>
        <w:t>1）按发行人分类，短期融资券分为金融企业的融资券和非金融企业的融资券。在我国，</w:t>
      </w:r>
    </w:p>
    <w:p w14:paraId="7DD99B5C">
      <w:pPr>
        <w:widowControl/>
        <w:spacing w:line="312" w:lineRule="auto"/>
        <w:rPr>
          <w:bCs/>
        </w:rPr>
      </w:pPr>
      <w:r>
        <w:rPr>
          <w:rFonts w:hint="eastAsia"/>
          <w:bCs/>
        </w:rPr>
        <w:t>目前发行和交易的是非金融企业的融资券。</w:t>
      </w:r>
    </w:p>
    <w:p w14:paraId="202A0DC3">
      <w:pPr>
        <w:widowControl/>
        <w:spacing w:line="312" w:lineRule="auto"/>
        <w:ind w:firstLine="420" w:firstLineChars="200"/>
        <w:rPr>
          <w:bCs/>
        </w:rPr>
      </w:pPr>
      <w:r>
        <w:rPr>
          <w:rFonts w:hint="eastAsia"/>
          <w:bCs/>
        </w:rPr>
        <w:t>（</w:t>
      </w:r>
      <w:r>
        <w:rPr>
          <w:bCs/>
        </w:rPr>
        <w:t>2）按发行方式分类，短期融资券分为经纪人承销的融资券和直接销售的融资券。非金融</w:t>
      </w:r>
      <w:r>
        <w:rPr>
          <w:rFonts w:hint="eastAsia"/>
          <w:bCs/>
        </w:rPr>
        <w:t>企业发行融资券一般采用间接承销方式，金融企业发行融资券一般采用直接发行方式。</w:t>
      </w:r>
    </w:p>
    <w:p w14:paraId="085EB6B4">
      <w:pPr>
        <w:widowControl/>
        <w:spacing w:line="312" w:lineRule="auto"/>
        <w:ind w:firstLine="420" w:firstLineChars="200"/>
        <w:rPr>
          <w:rFonts w:hint="eastAsia" w:ascii="黑体" w:hAnsi="黑体" w:eastAsia="黑体" w:cs="黑体"/>
          <w:bCs/>
        </w:rPr>
      </w:pPr>
      <w:r>
        <w:rPr>
          <w:rFonts w:hint="eastAsia" w:ascii="黑体" w:hAnsi="黑体" w:eastAsia="黑体" w:cs="黑体"/>
          <w:bCs/>
        </w:rPr>
        <w:t>2．短期融资券的发行条件</w:t>
      </w:r>
    </w:p>
    <w:p w14:paraId="3493C818">
      <w:pPr>
        <w:widowControl/>
        <w:spacing w:line="312" w:lineRule="auto"/>
        <w:ind w:firstLine="420" w:firstLineChars="200"/>
        <w:rPr>
          <w:rFonts w:hint="eastAsia" w:ascii="黑体" w:hAnsi="黑体" w:eastAsia="黑体" w:cs="黑体"/>
          <w:bCs/>
        </w:rPr>
      </w:pPr>
      <w:r>
        <w:rPr>
          <w:rFonts w:hint="eastAsia" w:ascii="黑体" w:hAnsi="黑体" w:eastAsia="黑体" w:cs="黑体"/>
          <w:bCs/>
        </w:rPr>
        <w:t>3．短期融资券的发行程序</w:t>
      </w:r>
    </w:p>
    <w:p w14:paraId="24701D1B">
      <w:pPr>
        <w:widowControl/>
        <w:spacing w:line="312" w:lineRule="auto"/>
        <w:ind w:firstLine="420" w:firstLineChars="200"/>
        <w:rPr>
          <w:bCs/>
        </w:rPr>
      </w:pPr>
      <w:r>
        <w:rPr>
          <w:rFonts w:hint="eastAsia"/>
          <w:bCs/>
        </w:rPr>
        <w:t>（</w:t>
      </w:r>
      <w:r>
        <w:rPr>
          <w:bCs/>
        </w:rPr>
        <w:t>1）企业做出发行短期融资券的决策。</w:t>
      </w:r>
    </w:p>
    <w:p w14:paraId="7C196D38">
      <w:pPr>
        <w:widowControl/>
        <w:spacing w:line="312" w:lineRule="auto"/>
        <w:ind w:firstLine="420" w:firstLineChars="200"/>
        <w:rPr>
          <w:bCs/>
        </w:rPr>
      </w:pPr>
      <w:r>
        <w:rPr>
          <w:rFonts w:hint="eastAsia"/>
          <w:bCs/>
        </w:rPr>
        <w:t>（</w:t>
      </w:r>
      <w:r>
        <w:rPr>
          <w:bCs/>
        </w:rPr>
        <w:t>2）办理发行短期融资券的信用评级。</w:t>
      </w:r>
    </w:p>
    <w:p w14:paraId="76800A6E">
      <w:pPr>
        <w:widowControl/>
        <w:spacing w:line="312" w:lineRule="auto"/>
        <w:ind w:firstLine="420" w:firstLineChars="200"/>
        <w:rPr>
          <w:bCs/>
        </w:rPr>
      </w:pPr>
      <w:r>
        <w:rPr>
          <w:rFonts w:hint="eastAsia"/>
          <w:bCs/>
        </w:rPr>
        <w:t>（</w:t>
      </w:r>
      <w:r>
        <w:rPr>
          <w:bCs/>
        </w:rPr>
        <w:t>3）向有关审批机关（中国人民银行）提出发行申请。</w:t>
      </w:r>
    </w:p>
    <w:p w14:paraId="291D1F5D">
      <w:pPr>
        <w:widowControl/>
        <w:spacing w:line="312" w:lineRule="auto"/>
        <w:ind w:firstLine="420" w:firstLineChars="200"/>
        <w:rPr>
          <w:bCs/>
        </w:rPr>
      </w:pPr>
      <w:r>
        <w:rPr>
          <w:rFonts w:hint="eastAsia"/>
          <w:bCs/>
        </w:rPr>
        <w:t>（</w:t>
      </w:r>
      <w:r>
        <w:rPr>
          <w:bCs/>
        </w:rPr>
        <w:t>4）审批机关对企业提出的申请进行审查和批准。</w:t>
      </w:r>
    </w:p>
    <w:p w14:paraId="5D4900EF">
      <w:pPr>
        <w:widowControl/>
        <w:spacing w:line="312" w:lineRule="auto"/>
        <w:ind w:firstLine="420" w:firstLineChars="200"/>
        <w:rPr>
          <w:bCs/>
        </w:rPr>
      </w:pPr>
      <w:r>
        <w:rPr>
          <w:rFonts w:hint="eastAsia"/>
          <w:bCs/>
        </w:rPr>
        <w:t>（</w:t>
      </w:r>
      <w:r>
        <w:rPr>
          <w:bCs/>
        </w:rPr>
        <w:t>5）正式发行短期融资券，取得资金。</w:t>
      </w:r>
    </w:p>
    <w:p w14:paraId="54B5BBF9">
      <w:pPr>
        <w:widowControl/>
        <w:spacing w:line="312" w:lineRule="auto"/>
        <w:ind w:firstLine="420" w:firstLineChars="200"/>
        <w:rPr>
          <w:rFonts w:hint="eastAsia" w:ascii="黑体" w:hAnsi="黑体" w:eastAsia="黑体" w:cs="黑体"/>
          <w:bCs/>
        </w:rPr>
      </w:pPr>
      <w:r>
        <w:rPr>
          <w:rFonts w:hint="eastAsia" w:ascii="黑体" w:hAnsi="黑体" w:eastAsia="黑体" w:cs="黑体"/>
          <w:bCs/>
        </w:rPr>
        <w:t>4．发行短期融资券筹资的优缺点</w:t>
      </w:r>
    </w:p>
    <w:p w14:paraId="5AF90F8E">
      <w:pPr>
        <w:widowControl/>
        <w:spacing w:line="312" w:lineRule="auto"/>
        <w:ind w:firstLine="420" w:firstLineChars="200"/>
        <w:rPr>
          <w:bCs/>
        </w:rPr>
      </w:pPr>
      <w:r>
        <w:rPr>
          <w:rFonts w:hint="eastAsia"/>
          <w:bCs/>
        </w:rPr>
        <w:t>发行短期融资券筹资的优点表现为以下方面。</w:t>
      </w:r>
    </w:p>
    <w:p w14:paraId="1FD69B19">
      <w:pPr>
        <w:widowControl/>
        <w:spacing w:line="312" w:lineRule="auto"/>
        <w:ind w:firstLine="420" w:firstLineChars="200"/>
        <w:rPr>
          <w:bCs/>
        </w:rPr>
      </w:pPr>
      <w:r>
        <w:rPr>
          <w:rFonts w:hint="eastAsia"/>
          <w:bCs/>
        </w:rPr>
        <w:t>（</w:t>
      </w:r>
      <w:r>
        <w:rPr>
          <w:bCs/>
        </w:rPr>
        <w:t>1）短期融资券的筹资成本较低。对发行企业债券筹资而言，发行短期融资券的成本较低。</w:t>
      </w:r>
    </w:p>
    <w:p w14:paraId="0708BFC3">
      <w:pPr>
        <w:widowControl/>
        <w:spacing w:line="312" w:lineRule="auto"/>
        <w:ind w:firstLine="420" w:firstLineChars="200"/>
        <w:rPr>
          <w:bCs/>
        </w:rPr>
      </w:pPr>
      <w:r>
        <w:rPr>
          <w:rFonts w:hint="eastAsia"/>
          <w:bCs/>
        </w:rPr>
        <w:t>（</w:t>
      </w:r>
      <w:r>
        <w:rPr>
          <w:bCs/>
        </w:rPr>
        <w:t>2）短期融资券的筹资数额比较大。对长期借款筹资而言，短期融资券一次性的筹资数额</w:t>
      </w:r>
      <w:r>
        <w:rPr>
          <w:rFonts w:hint="eastAsia"/>
          <w:bCs/>
        </w:rPr>
        <w:t>较大。</w:t>
      </w:r>
    </w:p>
    <w:p w14:paraId="75B15FB9">
      <w:pPr>
        <w:widowControl/>
        <w:spacing w:line="312" w:lineRule="auto"/>
        <w:ind w:firstLine="560" w:firstLineChars="200"/>
        <w:rPr>
          <w:rFonts w:hint="eastAsia" w:ascii="黑体" w:hAnsi="黑体" w:eastAsia="黑体" w:cs="黑体"/>
          <w:bCs/>
          <w:sz w:val="28"/>
          <w:szCs w:val="28"/>
        </w:rPr>
      </w:pPr>
      <w:r>
        <w:rPr>
          <w:rFonts w:hint="eastAsia" w:ascii="黑体" w:hAnsi="黑体" w:eastAsia="黑体" w:cs="黑体"/>
          <w:bCs/>
          <w:sz w:val="28"/>
          <w:szCs w:val="28"/>
        </w:rPr>
        <w:t>三、商业信用</w:t>
      </w:r>
    </w:p>
    <w:p w14:paraId="30B22BC7">
      <w:pPr>
        <w:widowControl/>
        <w:spacing w:line="312" w:lineRule="auto"/>
        <w:ind w:firstLine="420" w:firstLineChars="200"/>
        <w:rPr>
          <w:bCs/>
        </w:rPr>
      </w:pPr>
      <w:r>
        <w:rPr>
          <w:rFonts w:hint="eastAsia"/>
          <w:bCs/>
        </w:rPr>
        <w:t>商业信用是指商品交易中以延期付款或预收款项进行购销活动而形成的企业之间的自然借贷关系。商业信用是企业之间的直接信用行为，也是企业短期资金的重要来源。商业信用产生于</w:t>
      </w:r>
    </w:p>
    <w:p w14:paraId="3E46369A">
      <w:pPr>
        <w:widowControl/>
        <w:spacing w:line="312" w:lineRule="auto"/>
        <w:ind w:firstLine="420" w:firstLineChars="200"/>
        <w:rPr>
          <w:rFonts w:hint="eastAsia" w:ascii="黑体" w:hAnsi="黑体" w:eastAsia="黑体" w:cs="黑体"/>
          <w:bCs/>
        </w:rPr>
      </w:pPr>
      <w:r>
        <w:rPr>
          <w:rFonts w:hint="eastAsia" w:ascii="黑体" w:hAnsi="黑体" w:eastAsia="黑体" w:cs="黑体"/>
          <w:bCs/>
        </w:rPr>
        <w:t>1．商业信用的形式</w:t>
      </w:r>
    </w:p>
    <w:p w14:paraId="26A98C76">
      <w:pPr>
        <w:widowControl/>
        <w:spacing w:line="312" w:lineRule="auto"/>
        <w:ind w:firstLine="420" w:firstLineChars="200"/>
        <w:rPr>
          <w:bCs/>
        </w:rPr>
      </w:pPr>
      <w:r>
        <w:rPr>
          <w:rFonts w:hint="eastAsia"/>
          <w:bCs/>
        </w:rPr>
        <w:t>商业信用的主要形式有应付账款、应付票据、预收款项等。</w:t>
      </w:r>
    </w:p>
    <w:p w14:paraId="517E4E87">
      <w:pPr>
        <w:widowControl/>
        <w:spacing w:line="312" w:lineRule="auto"/>
        <w:ind w:firstLine="420" w:firstLineChars="200"/>
        <w:rPr>
          <w:rFonts w:hint="eastAsia" w:ascii="黑体" w:hAnsi="黑体" w:eastAsia="黑体" w:cs="黑体"/>
          <w:bCs/>
        </w:rPr>
      </w:pPr>
      <w:r>
        <w:rPr>
          <w:rFonts w:hint="eastAsia" w:ascii="黑体" w:hAnsi="黑体" w:eastAsia="黑体" w:cs="黑体"/>
          <w:bCs/>
        </w:rPr>
        <w:t>2．商业信用筹资的优缺点</w:t>
      </w:r>
    </w:p>
    <w:p w14:paraId="75976BB4">
      <w:pPr>
        <w:widowControl/>
        <w:spacing w:line="312" w:lineRule="auto"/>
        <w:ind w:firstLine="420" w:firstLineChars="200"/>
        <w:rPr>
          <w:bCs/>
        </w:rPr>
      </w:pPr>
      <w:r>
        <w:rPr>
          <w:rFonts w:hint="eastAsia"/>
          <w:bCs/>
        </w:rPr>
        <w:t>商业信用筹资的优点主要表现为以下几点。</w:t>
      </w:r>
    </w:p>
    <w:p w14:paraId="4D0BD05A">
      <w:pPr>
        <w:widowControl/>
        <w:spacing w:line="312" w:lineRule="auto"/>
        <w:ind w:firstLine="420" w:firstLineChars="200"/>
        <w:rPr>
          <w:bCs/>
        </w:rPr>
      </w:pPr>
      <w:r>
        <w:rPr>
          <w:rFonts w:hint="eastAsia"/>
          <w:bCs/>
        </w:rPr>
        <w:t>（</w:t>
      </w:r>
      <w:r>
        <w:rPr>
          <w:bCs/>
        </w:rPr>
        <w:t>1）筹资方便。商业信用的使用权由买方自行掌握。买方什么时候需要、需要多少等，在</w:t>
      </w:r>
      <w:r>
        <w:rPr>
          <w:rFonts w:hint="eastAsia"/>
          <w:bCs/>
        </w:rPr>
        <w:t>限定的额度内由其自行决定。</w:t>
      </w:r>
    </w:p>
    <w:p w14:paraId="5944DF31">
      <w:pPr>
        <w:widowControl/>
        <w:spacing w:line="312" w:lineRule="auto"/>
        <w:ind w:firstLine="420" w:firstLineChars="200"/>
        <w:rPr>
          <w:bCs/>
        </w:rPr>
      </w:pPr>
      <w:r>
        <w:rPr>
          <w:rFonts w:hint="eastAsia"/>
          <w:bCs/>
        </w:rPr>
        <w:t>（</w:t>
      </w:r>
      <w:r>
        <w:rPr>
          <w:bCs/>
        </w:rPr>
        <w:t>2）限制条件少。商业信用比其他筹资方式的条件宽松，无须担保或抵押，选择余地大。</w:t>
      </w:r>
    </w:p>
    <w:p w14:paraId="4233341E">
      <w:pPr>
        <w:widowControl/>
        <w:spacing w:line="312" w:lineRule="auto"/>
        <w:ind w:firstLine="420" w:firstLineChars="200"/>
        <w:rPr>
          <w:bCs/>
        </w:rPr>
      </w:pPr>
      <w:r>
        <w:rPr>
          <w:rFonts w:hint="eastAsia"/>
          <w:bCs/>
        </w:rPr>
        <w:t>（</w:t>
      </w:r>
      <w:r>
        <w:rPr>
          <w:bCs/>
        </w:rPr>
        <w:t>3）筹资成本低。大多数商业信用都是由卖方免费提供的，因此与其他筹资方式相比，其</w:t>
      </w:r>
      <w:r>
        <w:rPr>
          <w:rFonts w:hint="eastAsia"/>
          <w:bCs/>
        </w:rPr>
        <w:t>成本较低。</w:t>
      </w:r>
    </w:p>
    <w:p w14:paraId="41632A28">
      <w:pPr>
        <w:widowControl/>
        <w:spacing w:line="312" w:lineRule="auto"/>
        <w:ind w:firstLine="420" w:firstLineChars="200"/>
        <w:rPr>
          <w:bCs/>
        </w:rPr>
      </w:pPr>
      <w:r>
        <w:rPr>
          <w:rFonts w:hint="eastAsia"/>
          <w:bCs/>
        </w:rPr>
        <w:t>企业利用商业信用筹资也存在一些缺点，主要是商业信用筹资的期限通常较短，企业应当</w:t>
      </w:r>
    </w:p>
    <w:p w14:paraId="14551068">
      <w:pPr>
        <w:widowControl/>
        <w:spacing w:line="312" w:lineRule="auto"/>
        <w:rPr>
          <w:bCs/>
        </w:rPr>
      </w:pPr>
      <w:r>
        <w:rPr>
          <w:rFonts w:hint="eastAsia"/>
          <w:bCs/>
        </w:rPr>
        <w:t>在销售方给予的信用期限内支付货款，否则就会给企业带来信誉上的损失。</w:t>
      </w:r>
    </w:p>
    <w:p w14:paraId="1E633163">
      <w:pPr>
        <w:spacing w:before="156" w:beforeLines="50" w:after="156" w:afterLines="50" w:line="312" w:lineRule="auto"/>
        <w:rPr>
          <w:rFonts w:hint="eastAsia" w:ascii="Times New Roman" w:hAnsi="Times New Roman" w:eastAsia="黑体"/>
          <w:bCs/>
          <w:color w:val="0000FF"/>
          <w:sz w:val="28"/>
          <w:szCs w:val="28"/>
        </w:rPr>
      </w:pPr>
      <w:r>
        <w:rPr>
          <w:rFonts w:hint="eastAsia" w:ascii="Times New Roman" w:hAnsi="Times New Roman" w:eastAsia="黑体"/>
          <w:bCs/>
          <w:color w:val="0000FF"/>
          <w:sz w:val="28"/>
          <w:szCs w:val="28"/>
        </w:rPr>
        <w:t> 任务实训</w:t>
      </w:r>
    </w:p>
    <w:p w14:paraId="5E6A6101">
      <w:pPr>
        <w:widowControl/>
        <w:spacing w:line="312" w:lineRule="auto"/>
        <w:ind w:firstLine="560" w:firstLineChars="200"/>
        <w:rPr>
          <w:rFonts w:hint="eastAsia" w:ascii="黑体" w:hAnsi="黑体" w:eastAsia="黑体" w:cs="黑体"/>
          <w:bCs/>
          <w:sz w:val="28"/>
          <w:szCs w:val="28"/>
        </w:rPr>
      </w:pPr>
      <w:r>
        <w:rPr>
          <w:rFonts w:hint="eastAsia" w:ascii="黑体" w:hAnsi="黑体" w:eastAsia="黑体" w:cs="黑体"/>
          <w:bCs/>
          <w:sz w:val="28"/>
          <w:szCs w:val="28"/>
        </w:rPr>
        <w:t>一、计算放弃现金折扣的信用成本率</w:t>
      </w:r>
    </w:p>
    <w:p w14:paraId="32184C7D">
      <w:pPr>
        <w:widowControl/>
        <w:spacing w:line="312" w:lineRule="auto"/>
        <w:ind w:firstLine="420" w:firstLineChars="200"/>
        <w:rPr>
          <w:bCs/>
        </w:rPr>
      </w:pPr>
      <w:r>
        <w:rPr>
          <w:rFonts w:hint="eastAsia"/>
          <w:bCs/>
        </w:rPr>
        <w:t>放弃现金折扣的信用成本率的计算公式为</w:t>
      </w:r>
    </w:p>
    <w:p w14:paraId="693B2B2E">
      <w:pPr>
        <w:widowControl/>
        <w:spacing w:line="312" w:lineRule="auto"/>
        <w:ind w:firstLine="420" w:firstLineChars="200"/>
      </w:pPr>
      <w:r>
        <w:pict>
          <v:shape id="_x0000_i1037" o:spt="75" type="#_x0000_t75" style="height:33.75pt;width:329.25pt;" filled="f" o:preferrelative="t" stroked="f" coordsize="21600,21600">
            <v:path/>
            <v:fill on="f" focussize="0,0"/>
            <v:stroke on="f" joinstyle="miter"/>
            <v:imagedata r:id="rId19" o:title=""/>
            <o:lock v:ext="edit" aspectratio="t"/>
            <w10:wrap type="none"/>
            <w10:anchorlock/>
          </v:shape>
        </w:pict>
      </w:r>
    </w:p>
    <w:p w14:paraId="1DF46066">
      <w:pPr>
        <w:widowControl/>
        <w:spacing w:line="312" w:lineRule="auto"/>
        <w:ind w:firstLine="420" w:firstLineChars="200"/>
        <w:rPr>
          <w:rFonts w:hint="eastAsia"/>
          <w:bCs/>
        </w:rPr>
      </w:pPr>
    </w:p>
    <w:p w14:paraId="4322F6FB">
      <w:pPr>
        <w:widowControl/>
        <w:spacing w:line="312" w:lineRule="auto"/>
        <w:ind w:firstLine="420" w:firstLineChars="200"/>
        <w:rPr>
          <w:bCs/>
        </w:rPr>
      </w:pPr>
      <w:r>
        <w:rPr>
          <w:rFonts w:hint="eastAsia"/>
          <w:bCs/>
        </w:rPr>
        <w:t>【任务</w:t>
      </w:r>
      <w:r>
        <w:rPr>
          <w:bCs/>
        </w:rPr>
        <w:t>4-4-1】某企业按“2/10，n/30”的条件购进了一批商品，假定商品价款为1 000万元。</w:t>
      </w:r>
      <w:r>
        <w:rPr>
          <w:rFonts w:hint="eastAsia"/>
          <w:bCs/>
        </w:rPr>
        <w:t>若企业享有现金折扣，即在</w:t>
      </w:r>
      <w:r>
        <w:rPr>
          <w:bCs/>
        </w:rPr>
        <w:t>10天内付款，可获得最长为10天的折扣信用，其信用额度为980万</w:t>
      </w:r>
      <w:r>
        <w:rPr>
          <w:rFonts w:hint="eastAsia"/>
          <w:bCs/>
        </w:rPr>
        <w:t>元，折扣额为</w:t>
      </w:r>
      <w:r>
        <w:rPr>
          <w:bCs/>
        </w:rPr>
        <w:t>20万元。若企业放弃现金折扣，则需在信用期限内付款。</w:t>
      </w:r>
    </w:p>
    <w:p w14:paraId="2F69D16D">
      <w:pPr>
        <w:widowControl/>
        <w:spacing w:line="312" w:lineRule="auto"/>
        <w:ind w:firstLine="420" w:firstLineChars="200"/>
        <w:rPr>
          <w:bCs/>
        </w:rPr>
      </w:pPr>
      <w:r>
        <w:rPr>
          <w:rFonts w:hint="eastAsia"/>
          <w:bCs/>
        </w:rPr>
        <w:t>要求：计算放弃现金折扣的信用成本率。</w:t>
      </w:r>
    </w:p>
    <w:p w14:paraId="09941F10">
      <w:pPr>
        <w:widowControl/>
        <w:spacing w:line="312" w:lineRule="auto"/>
        <w:ind w:firstLine="420" w:firstLineChars="200"/>
      </w:pPr>
      <w:r>
        <w:pict>
          <v:shape id="_x0000_i1038" o:spt="75" type="#_x0000_t75" style="height:35.25pt;width:346.15pt;" filled="f" o:preferrelative="t" stroked="f" coordsize="21600,21600">
            <v:path/>
            <v:fill on="f" focussize="0,0"/>
            <v:stroke on="f" joinstyle="miter"/>
            <v:imagedata r:id="rId20" o:title=""/>
            <o:lock v:ext="edit" aspectratio="t"/>
            <w10:wrap type="none"/>
            <w10:anchorlock/>
          </v:shape>
        </w:pict>
      </w:r>
    </w:p>
    <w:p w14:paraId="127861D6">
      <w:pPr>
        <w:widowControl/>
        <w:spacing w:line="312" w:lineRule="auto"/>
        <w:ind w:firstLine="560" w:firstLineChars="200"/>
        <w:rPr>
          <w:rFonts w:hint="eastAsia" w:ascii="黑体" w:hAnsi="黑体" w:eastAsia="黑体" w:cs="黑体"/>
          <w:bCs/>
          <w:sz w:val="28"/>
          <w:szCs w:val="28"/>
        </w:rPr>
      </w:pPr>
      <w:r>
        <w:rPr>
          <w:rFonts w:hint="eastAsia" w:ascii="黑体" w:hAnsi="黑体" w:eastAsia="黑体" w:cs="黑体"/>
          <w:bCs/>
          <w:sz w:val="28"/>
          <w:szCs w:val="28"/>
        </w:rPr>
        <w:t>二、进行放弃现金折扣的信用决策</w:t>
      </w:r>
    </w:p>
    <w:p w14:paraId="2F4E0AFC">
      <w:pPr>
        <w:widowControl/>
        <w:spacing w:line="312" w:lineRule="auto"/>
        <w:ind w:firstLine="420" w:firstLineChars="200"/>
        <w:rPr>
          <w:bCs/>
        </w:rPr>
      </w:pPr>
      <w:r>
        <w:rPr>
          <w:rFonts w:hint="eastAsia"/>
          <w:bCs/>
        </w:rPr>
        <w:t>企业放弃应付账款现金折扣的原因，可能是企业暂时缺乏资金，也可能是为了将应付账款</w:t>
      </w:r>
    </w:p>
    <w:p w14:paraId="600840E2">
      <w:pPr>
        <w:widowControl/>
        <w:spacing w:line="312" w:lineRule="auto"/>
        <w:rPr>
          <w:bCs/>
        </w:rPr>
      </w:pPr>
      <w:r>
        <w:rPr>
          <w:rFonts w:hint="eastAsia"/>
          <w:bCs/>
        </w:rPr>
        <w:t>用于临时性短期投资，以获得更高的投资收益。如果企业将应付账款用于短期投资，其投资收益率高于放弃现金折扣的信用成本率，则应当放弃现金折扣。</w:t>
      </w:r>
    </w:p>
    <w:p w14:paraId="37AE080D">
      <w:pPr>
        <w:widowControl/>
        <w:spacing w:line="312" w:lineRule="auto"/>
        <w:ind w:firstLine="420" w:firstLineChars="200"/>
        <w:rPr>
          <w:bCs/>
        </w:rPr>
      </w:pPr>
      <w:r>
        <w:rPr>
          <w:rFonts w:hint="eastAsia"/>
          <w:bCs/>
        </w:rPr>
        <w:t>【任务</w:t>
      </w:r>
      <w:r>
        <w:rPr>
          <w:bCs/>
        </w:rPr>
        <w:t>4-4-2】沿用【任务4-4-1】的资料，如企业有资金付款，短期投资收益率为30%，请确</w:t>
      </w:r>
      <w:r>
        <w:rPr>
          <w:rFonts w:hint="eastAsia"/>
          <w:bCs/>
        </w:rPr>
        <w:t>定对该企业最有利的付款日期。</w:t>
      </w:r>
    </w:p>
    <w:p w14:paraId="2A77AE6B">
      <w:pPr>
        <w:widowControl/>
        <w:spacing w:line="312" w:lineRule="auto"/>
        <w:ind w:firstLine="420" w:firstLineChars="200"/>
        <w:rPr>
          <w:rFonts w:hint="eastAsia"/>
          <w:bCs/>
        </w:rPr>
      </w:pPr>
      <w:r>
        <w:rPr>
          <w:rFonts w:hint="eastAsia"/>
          <w:bCs/>
        </w:rPr>
        <w:t>【解析】由于放弃现金折扣的信用成本率</w:t>
      </w:r>
      <w:r>
        <w:rPr>
          <w:bCs/>
        </w:rPr>
        <w:t>36.73%高于短期投资收益率30%，则选择享受现金</w:t>
      </w:r>
      <w:r>
        <w:rPr>
          <w:rFonts w:hint="eastAsia"/>
          <w:bCs/>
        </w:rPr>
        <w:t>折扣，在第</w:t>
      </w:r>
      <w:r>
        <w:rPr>
          <w:bCs/>
        </w:rPr>
        <w:t>10天付款。</w:t>
      </w:r>
    </w:p>
    <w:p w14:paraId="4C6B1497">
      <w:pPr>
        <w:widowControl/>
        <w:spacing w:line="312" w:lineRule="auto"/>
        <w:ind w:firstLine="420" w:firstLineChars="200"/>
        <w:rPr>
          <w:rFonts w:hint="eastAsia"/>
          <w:bCs/>
        </w:rPr>
      </w:pPr>
    </w:p>
    <w:p w14:paraId="4301B6E7">
      <w:pPr>
        <w:widowControl/>
        <w:spacing w:line="312" w:lineRule="auto"/>
        <w:ind w:firstLine="560" w:firstLineChars="200"/>
        <w:rPr>
          <w:rFonts w:hint="eastAsia" w:ascii="Times New Roman" w:hAnsi="Times New Roman" w:eastAsia="黑体"/>
          <w:bCs/>
          <w:color w:val="0000FF"/>
          <w:sz w:val="28"/>
          <w:szCs w:val="28"/>
        </w:rPr>
      </w:pPr>
      <w:r>
        <w:rPr>
          <w:rFonts w:hint="eastAsia" w:ascii="Times New Roman" w:hAnsi="Times New Roman" w:eastAsia="黑体"/>
          <w:bCs/>
          <w:color w:val="0000FF"/>
          <w:sz w:val="28"/>
          <w:szCs w:val="28"/>
        </w:rPr>
        <w:t>布置作业</w:t>
      </w:r>
    </w:p>
    <w:p w14:paraId="33D291C9">
      <w:pPr>
        <w:widowControl/>
        <w:spacing w:line="312" w:lineRule="auto"/>
        <w:ind w:firstLine="560" w:firstLineChars="200"/>
        <w:rPr>
          <w:rFonts w:hint="eastAsia" w:ascii="Times New Roman" w:hAnsi="Times New Roman" w:eastAsia="黑体"/>
          <w:bCs/>
          <w:color w:val="0000FF"/>
          <w:sz w:val="28"/>
          <w:szCs w:val="28"/>
        </w:rPr>
      </w:pPr>
      <w:r>
        <w:rPr>
          <w:rFonts w:hint="eastAsia" w:ascii="Times New Roman" w:hAnsi="Times New Roman" w:eastAsia="黑体"/>
          <w:bCs/>
          <w:color w:val="0000FF"/>
          <w:sz w:val="28"/>
          <w:szCs w:val="28"/>
        </w:rPr>
        <w:t xml:space="preserve">   </w:t>
      </w:r>
      <w:r>
        <w:rPr>
          <w:rFonts w:hint="eastAsia" w:ascii="Times New Roman" w:hAnsi="Times New Roman"/>
        </w:rPr>
        <w:t>课后巩固与提升</w:t>
      </w:r>
      <w:r>
        <w:rPr>
          <w:rFonts w:ascii="Times New Roman" w:hAnsi="Times New Roman"/>
        </w:rPr>
        <w:t>或其他作业</w:t>
      </w:r>
    </w:p>
    <w:p w14:paraId="1DE3422F"/>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D1463">
    <w:pPr>
      <w:pStyle w:val="11"/>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eastAsia="zh-CN"/>
      </w:rPr>
      <w:t>5</w:t>
    </w:r>
    <w:r>
      <w:rPr>
        <w:rFonts w:ascii="Times New Roman" w:hAnsi="Times New Roman" w:cs="Times New Roman"/>
        <w:sz w:val="21"/>
        <w:szCs w:val="21"/>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rsids>
    <w:rsidRoot w:val="006E5C9B"/>
    <w:rsid w:val="004738AE"/>
    <w:rsid w:val="006E5C9B"/>
    <w:rsid w:val="00C70120"/>
    <w:rsid w:val="00E01493"/>
    <w:rsid w:val="2E1266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E75B5"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E75B5" w:themeColor="accent1" w:themeShade="BF"/>
      <w:sz w:val="40"/>
      <w:szCs w:val="40"/>
    </w:rPr>
  </w:style>
  <w:style w:type="paragraph" w:styleId="4">
    <w:name w:val="heading 3"/>
    <w:basedOn w:val="1"/>
    <w:next w:val="1"/>
    <w:link w:val="20"/>
    <w:unhideWhenUsed/>
    <w:qFormat/>
    <w:uiPriority w:val="0"/>
    <w:pPr>
      <w:keepNext/>
      <w:keepLines/>
      <w:spacing w:before="160" w:after="80"/>
      <w:outlineLvl w:val="2"/>
    </w:pPr>
    <w:rPr>
      <w:rFonts w:asciiTheme="majorHAnsi" w:hAnsiTheme="majorHAnsi" w:eastAsiaTheme="majorEastAsia" w:cstheme="majorBidi"/>
      <w:color w:val="2E75B5"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E75B5"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E75B5"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2E75B5"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85858" w:themeColor="text1" w:themeTint="A6"/>
    </w:rPr>
  </w:style>
  <w:style w:type="paragraph" w:styleId="9">
    <w:name w:val="heading 8"/>
    <w:basedOn w:val="1"/>
    <w:next w:val="1"/>
    <w:link w:val="25"/>
    <w:semiHidden/>
    <w:unhideWhenUsed/>
    <w:qFormat/>
    <w:uiPriority w:val="9"/>
    <w:pPr>
      <w:keepNext/>
      <w:keepLines/>
      <w:outlineLvl w:val="7"/>
    </w:pPr>
    <w:rPr>
      <w:rFonts w:cstheme="majorBidi"/>
      <w:color w:val="585858" w:themeColor="text1" w:themeTint="A6"/>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85858" w:themeColor="text1" w:themeTint="A6"/>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qFormat/>
    <w:uiPriority w:val="0"/>
    <w:pPr>
      <w:widowControl/>
      <w:tabs>
        <w:tab w:val="center" w:pos="4153"/>
        <w:tab w:val="right" w:pos="8306"/>
      </w:tabs>
      <w:snapToGrid w:val="0"/>
      <w:jc w:val="left"/>
    </w:pPr>
    <w:rPr>
      <w:rFonts w:ascii="宋体" w:hAnsi="宋体" w:eastAsia="宋体" w:cs="宋体"/>
      <w:kern w:val="0"/>
      <w:sz w:val="18"/>
      <w:szCs w:val="18"/>
      <w14:ligatures w14:val="none"/>
    </w:rPr>
  </w:style>
  <w:style w:type="paragraph" w:styleId="12">
    <w:name w:val="header"/>
    <w:basedOn w:val="1"/>
    <w:link w:val="37"/>
    <w:qFormat/>
    <w:uiPriority w:val="99"/>
    <w:pPr>
      <w:widowControl/>
      <w:pBdr>
        <w:bottom w:val="single" w:color="auto" w:sz="6" w:space="1"/>
      </w:pBdr>
      <w:tabs>
        <w:tab w:val="center" w:pos="4153"/>
        <w:tab w:val="right" w:pos="8306"/>
      </w:tabs>
      <w:snapToGrid w:val="0"/>
      <w:jc w:val="center"/>
    </w:pPr>
    <w:rPr>
      <w:rFonts w:ascii="宋体" w:hAnsi="宋体" w:eastAsia="宋体" w:cs="宋体"/>
      <w:kern w:val="0"/>
      <w:sz w:val="18"/>
      <w:szCs w:val="18"/>
      <w14:ligatures w14:val="none"/>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85858" w:themeColor="text1" w:themeTint="A6"/>
      <w:spacing w:val="15"/>
      <w:sz w:val="28"/>
      <w:szCs w:val="28"/>
    </w:rPr>
  </w:style>
  <w:style w:type="paragraph" w:styleId="14">
    <w:name w:val="Normal (Web)"/>
    <w:basedOn w:val="1"/>
    <w:qFormat/>
    <w:uiPriority w:val="0"/>
    <w:pPr>
      <w:widowControl/>
      <w:spacing w:before="100" w:beforeAutospacing="1" w:after="100" w:afterAutospacing="1"/>
      <w:jc w:val="left"/>
    </w:pPr>
    <w:rPr>
      <w:rFonts w:ascii="宋体" w:hAnsi="宋体" w:eastAsia="宋体" w:cs="宋体"/>
      <w:kern w:val="0"/>
      <w:sz w:val="24"/>
      <w:szCs w:val="24"/>
      <w14:ligatures w14:val="none"/>
    </w:rPr>
  </w:style>
  <w:style w:type="paragraph" w:styleId="15">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qFormat/>
    <w:uiPriority w:val="9"/>
    <w:rPr>
      <w:rFonts w:asciiTheme="majorHAnsi" w:hAnsiTheme="majorHAnsi" w:eastAsiaTheme="majorEastAsia" w:cstheme="majorBidi"/>
      <w:color w:val="2E75B5"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2E75B5"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2E75B5" w:themeColor="accent1" w:themeShade="BF"/>
      <w:sz w:val="32"/>
      <w:szCs w:val="32"/>
    </w:rPr>
  </w:style>
  <w:style w:type="character" w:customStyle="1" w:styleId="21">
    <w:name w:val="标题 4 字符"/>
    <w:basedOn w:val="17"/>
    <w:link w:val="5"/>
    <w:semiHidden/>
    <w:qFormat/>
    <w:uiPriority w:val="9"/>
    <w:rPr>
      <w:rFonts w:cstheme="majorBidi"/>
      <w:color w:val="2E75B5" w:themeColor="accent1" w:themeShade="BF"/>
      <w:sz w:val="28"/>
      <w:szCs w:val="28"/>
    </w:rPr>
  </w:style>
  <w:style w:type="character" w:customStyle="1" w:styleId="22">
    <w:name w:val="标题 5 字符"/>
    <w:basedOn w:val="17"/>
    <w:link w:val="6"/>
    <w:semiHidden/>
    <w:qFormat/>
    <w:uiPriority w:val="9"/>
    <w:rPr>
      <w:rFonts w:cstheme="majorBidi"/>
      <w:color w:val="2E75B5" w:themeColor="accent1" w:themeShade="BF"/>
      <w:sz w:val="24"/>
      <w:szCs w:val="24"/>
    </w:rPr>
  </w:style>
  <w:style w:type="character" w:customStyle="1" w:styleId="23">
    <w:name w:val="标题 6 字符"/>
    <w:basedOn w:val="17"/>
    <w:link w:val="7"/>
    <w:semiHidden/>
    <w:qFormat/>
    <w:uiPriority w:val="9"/>
    <w:rPr>
      <w:rFonts w:cstheme="majorBidi"/>
      <w:b/>
      <w:bCs/>
      <w:color w:val="2E75B5" w:themeColor="accent1" w:themeShade="BF"/>
    </w:rPr>
  </w:style>
  <w:style w:type="character" w:customStyle="1" w:styleId="24">
    <w:name w:val="标题 7 字符"/>
    <w:basedOn w:val="17"/>
    <w:link w:val="8"/>
    <w:semiHidden/>
    <w:qFormat/>
    <w:uiPriority w:val="9"/>
    <w:rPr>
      <w:rFonts w:cstheme="majorBidi"/>
      <w:b/>
      <w:bCs/>
      <w:color w:val="585858" w:themeColor="text1" w:themeTint="A6"/>
    </w:rPr>
  </w:style>
  <w:style w:type="character" w:customStyle="1" w:styleId="25">
    <w:name w:val="标题 8 字符"/>
    <w:basedOn w:val="17"/>
    <w:link w:val="9"/>
    <w:semiHidden/>
    <w:qFormat/>
    <w:uiPriority w:val="9"/>
    <w:rPr>
      <w:rFonts w:cstheme="majorBidi"/>
      <w:color w:val="585858" w:themeColor="text1" w:themeTint="A6"/>
    </w:rPr>
  </w:style>
  <w:style w:type="character" w:customStyle="1" w:styleId="26">
    <w:name w:val="标题 9 字符"/>
    <w:basedOn w:val="17"/>
    <w:link w:val="10"/>
    <w:semiHidden/>
    <w:qFormat/>
    <w:uiPriority w:val="9"/>
    <w:rPr>
      <w:rFonts w:eastAsiaTheme="majorEastAsia" w:cstheme="majorBidi"/>
      <w:color w:val="585858" w:themeColor="text1" w:themeTint="A6"/>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85858" w:themeColor="text1" w:themeTint="A6"/>
      <w:spacing w:val="15"/>
      <w:sz w:val="28"/>
      <w:szCs w:val="28"/>
    </w:rPr>
  </w:style>
  <w:style w:type="paragraph" w:styleId="29">
    <w:name w:val="Quote"/>
    <w:basedOn w:val="1"/>
    <w:next w:val="1"/>
    <w:link w:val="30"/>
    <w:qFormat/>
    <w:uiPriority w:val="29"/>
    <w:pPr>
      <w:spacing w:before="160" w:after="160"/>
      <w:jc w:val="center"/>
    </w:pPr>
    <w:rPr>
      <w:i/>
      <w:iCs/>
      <w:color w:val="3F3F3F" w:themeColor="text1" w:themeTint="BF"/>
    </w:rPr>
  </w:style>
  <w:style w:type="character" w:customStyle="1" w:styleId="30">
    <w:name w:val="引用 字符"/>
    <w:basedOn w:val="17"/>
    <w:link w:val="29"/>
    <w:qFormat/>
    <w:uiPriority w:val="29"/>
    <w:rPr>
      <w:i/>
      <w:iCs/>
      <w:color w:val="3F3F3F" w:themeColor="text1" w:themeTint="BF"/>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2E75B5" w:themeColor="accent1" w:themeShade="BF"/>
    </w:rPr>
  </w:style>
  <w:style w:type="paragraph" w:styleId="33">
    <w:name w:val="Intense Quote"/>
    <w:basedOn w:val="1"/>
    <w:next w:val="1"/>
    <w:link w:val="34"/>
    <w:qFormat/>
    <w:uiPriority w:val="30"/>
    <w:pPr>
      <w:pBdr>
        <w:top w:val="single" w:color="2E75B5" w:themeColor="accent1" w:themeShade="BF" w:sz="4" w:space="10"/>
        <w:bottom w:val="single" w:color="2E75B5" w:themeColor="accent1" w:themeShade="BF" w:sz="4" w:space="10"/>
      </w:pBdr>
      <w:spacing w:before="360" w:after="360"/>
      <w:ind w:left="864" w:right="864"/>
      <w:jc w:val="center"/>
    </w:pPr>
    <w:rPr>
      <w:i/>
      <w:iCs/>
      <w:color w:val="2E75B5" w:themeColor="accent1" w:themeShade="BF"/>
    </w:rPr>
  </w:style>
  <w:style w:type="character" w:customStyle="1" w:styleId="34">
    <w:name w:val="明显引用 字符"/>
    <w:basedOn w:val="17"/>
    <w:link w:val="33"/>
    <w:qFormat/>
    <w:uiPriority w:val="30"/>
    <w:rPr>
      <w:i/>
      <w:iCs/>
      <w:color w:val="2E75B5" w:themeColor="accent1" w:themeShade="BF"/>
    </w:rPr>
  </w:style>
  <w:style w:type="character" w:customStyle="1" w:styleId="35">
    <w:name w:val="Intense Reference"/>
    <w:basedOn w:val="17"/>
    <w:qFormat/>
    <w:uiPriority w:val="32"/>
    <w:rPr>
      <w:b/>
      <w:bCs/>
      <w:smallCaps/>
      <w:color w:val="2E75B5" w:themeColor="accent1" w:themeShade="BF"/>
      <w:spacing w:val="5"/>
    </w:rPr>
  </w:style>
  <w:style w:type="character" w:customStyle="1" w:styleId="36">
    <w:name w:val="页脚 字符"/>
    <w:basedOn w:val="17"/>
    <w:link w:val="11"/>
    <w:qFormat/>
    <w:uiPriority w:val="0"/>
    <w:rPr>
      <w:rFonts w:ascii="宋体" w:hAnsi="宋体" w:eastAsia="宋体" w:cs="宋体"/>
      <w:kern w:val="0"/>
      <w:sz w:val="18"/>
      <w:szCs w:val="18"/>
      <w14:ligatures w14:val="none"/>
    </w:rPr>
  </w:style>
  <w:style w:type="character" w:customStyle="1" w:styleId="37">
    <w:name w:val="页眉 字符"/>
    <w:basedOn w:val="17"/>
    <w:link w:val="12"/>
    <w:qFormat/>
    <w:uiPriority w:val="99"/>
    <w:rPr>
      <w:rFonts w:ascii="宋体" w:hAnsi="宋体" w:eastAsia="宋体" w:cs="宋体"/>
      <w:kern w:val="0"/>
      <w:sz w:val="18"/>
      <w:szCs w:val="18"/>
      <w14:ligatures w14:val="none"/>
    </w:rPr>
  </w:style>
  <w:style w:type="paragraph" w:customStyle="1" w:styleId="38">
    <w:name w:val="Char1"/>
    <w:basedOn w:val="1"/>
    <w:qFormat/>
    <w:uiPriority w:val="0"/>
    <w:rPr>
      <w:rFonts w:ascii="仿宋_GB2312" w:hAnsi="Times New Roman" w:eastAsia="仿宋_GB2312" w:cs="Times New Roman"/>
      <w:b/>
      <w:sz w:val="32"/>
      <w:szCs w:val="32"/>
      <w14:ligatures w14: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7161</Words>
  <Characters>7438</Characters>
  <Lines>54</Lines>
  <Paragraphs>15</Paragraphs>
  <TotalTime>0</TotalTime>
  <ScaleCrop>false</ScaleCrop>
  <LinksUpToDate>false</LinksUpToDate>
  <CharactersWithSpaces>7474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2025-08-28T22:53:00Z</dcterms:created>
  <dc:creator>xiaoche3518@163.com</dc:creator>
  <cp:lastModifiedBy>乐天</cp:lastModifiedBy>
  <dcterms:modified xsi:type="dcterms:W3CDTF">2025-08-28T23:07:22Z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eyJoZGlkIjoiNDNjOWMwMGQ5ZjZlOWEyZjIxZjczNGIxZTY1NTUwNGIiLCJ1c2VySWQiOiI0NTg3ODMyMDYifQ==</vt:lpwstr>
  </property>
  <property fmtid="{D5CDD505-2E9C-101B-9397-08002B2CF9AE}" pid="3" name="KSOProductBuildVer">
    <vt:lpwstr>2052-12.1.0.22529</vt:lpwstr>
  </property>
  <property fmtid="{D5CDD505-2E9C-101B-9397-08002B2CF9AE}" pid="4" name="ICV">
    <vt:lpwstr>C6B95436395D422CA443655EEAB5ED89_12</vt:lpwstr>
  </property>
</Properties>
</file>