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71816">
      <w:bookmarkStart w:id="0" w:name="_Hlk2257952"/>
      <w:r>
        <w:drawing>
          <wp:inline distT="0" distB="0" distL="114300" distR="114300">
            <wp:extent cx="3865880" cy="1144905"/>
            <wp:effectExtent l="0" t="0" r="1270" b="7620"/>
            <wp:docPr id="12" name="图片 1" descr="日职标志标准字横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日职标志标准字横排"/>
                    <pic:cNvPicPr>
                      <a:picLocks noChangeAspect="1"/>
                    </pic:cNvPicPr>
                  </pic:nvPicPr>
                  <pic:blipFill>
                    <a:blip r:embed="rId9"/>
                    <a:stretch>
                      <a:fillRect/>
                    </a:stretch>
                  </pic:blipFill>
                  <pic:spPr>
                    <a:xfrm>
                      <a:off x="0" y="0"/>
                      <a:ext cx="3865880" cy="1144905"/>
                    </a:xfrm>
                    <a:prstGeom prst="rect">
                      <a:avLst/>
                    </a:prstGeom>
                  </pic:spPr>
                </pic:pic>
              </a:graphicData>
            </a:graphic>
          </wp:inline>
        </w:drawing>
      </w:r>
    </w:p>
    <w:p w14:paraId="296E9927"/>
    <w:p w14:paraId="2AA343A5">
      <w:r>
        <w:pict>
          <v:rect id="Rectangle 2" o:spid="_x0000_s1026" o:spt="1" style="position:absolute;left:0pt;margin-left:-36.3pt;margin-top:2.7pt;height:168.6pt;width:594.3pt;mso-wrap-style:none;z-index:251659264;v-text-anchor:middle;mso-width-relative:page;mso-height-relative:page;" fillcolor="#0070C0" filled="t" stroked="f" coordsize="21600,21600" o:gfxdata="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4pKoDZAAAACgEAAA8AAAAAAAAAAQAgAAAAIgAAAGRycy9kb3ducmV2LnhtbFBLAQIU&#10;ABQAAAAIAIdO4kDqgebjuQEAAHkDAAAOAAAAAAAAAAEAIAAAACgBAABkcnMvZTJvRG9jLnhtbFBL&#10;BQYAAAAABgAGAFkBAABTBQAAAAA=&#10;">
            <v:path/>
            <v:fill on="t" focussize="0,0"/>
            <v:stroke on="f"/>
            <v:imagedata o:title=""/>
            <o:lock v:ext="edit" aspectratio="f"/>
          </v:rect>
        </w:pict>
      </w:r>
    </w:p>
    <w:p w14:paraId="54E36701"/>
    <w:p w14:paraId="6D140370"/>
    <w:p w14:paraId="236ECE38">
      <w:bookmarkStart w:id="2" w:name="_GoBack"/>
      <w:bookmarkEnd w:id="2"/>
      <w:r>
        <w:pict>
          <v:shape id="TextBox 14" o:spid="_x0000_s1027" o:spt="202" type="#_x0000_t202" style="position:absolute;left:0pt;margin-left:-34.65pt;margin-top:4.45pt;height:103.1pt;width:592.7pt;z-index:251660288;mso-width-relative:page;mso-height-relative:page;" filled="f" stroked="f" coordsize="21600,21600" o:gfxdata="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7Bbx3XAAAACgEAAA8AAAAAAAAAAQAgAAAA&#10;IgAAAGRycy9kb3ducmV2LnhtbFBLAQIUABQAAAAIAIdO4kBi3Cwj0wEAAKkDAAAOAAAAAAAAAAEA&#10;IAAAACYBAABkcnMvZTJvRG9jLnhtbFBLBQYAAAAABgAGAFkBAABrBQAAAAA=&#10;">
            <v:path/>
            <v:fill on="f" focussize="0,0"/>
            <v:stroke on="f"/>
            <v:imagedata o:title=""/>
            <o:lock v:ext="edit" aspectratio="f"/>
            <v:textbox style="mso-fit-shape-to-text:t;">
              <w:txbxContent>
                <w:p w14:paraId="2FD60F21">
                  <w:pPr>
                    <w:pStyle w:val="14"/>
                    <w:kinsoku/>
                    <w:spacing w:line="288" w:lineRule="auto"/>
                    <w:jc w:val="center"/>
                    <w:rPr>
                      <w:rFonts w:hint="eastAsia" w:eastAsia="微软雅黑"/>
                      <w:lang w:val="en-US" w:eastAsia="zh-CN"/>
                    </w:rPr>
                  </w:pP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CN"/>
                    </w:rPr>
                    <w:t>财务管理</w:t>
                  </w: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CN"/>
                    </w:rPr>
                    <w:t>教案</w:t>
                  </w:r>
                </w:p>
              </w:txbxContent>
            </v:textbox>
          </v:shape>
        </w:pict>
      </w:r>
    </w:p>
    <w:p w14:paraId="79948D17"/>
    <w:p w14:paraId="59B301BE"/>
    <w:p w14:paraId="4AF63B08"/>
    <w:p w14:paraId="09FE8418"/>
    <w:p w14:paraId="23EF7A4F"/>
    <w:p w14:paraId="45CD9690">
      <w:pPr>
        <w:jc w:val="center"/>
        <w:rPr>
          <w:rFonts w:hint="eastAsia"/>
          <w:sz w:val="52"/>
          <w:szCs w:val="52"/>
          <w:lang w:val="en-US" w:eastAsia="zh-Hans"/>
        </w:rPr>
      </w:pPr>
    </w:p>
    <w:p w14:paraId="49482DDE">
      <w:pPr>
        <w:jc w:val="center"/>
        <w:rPr>
          <w:rFonts w:hint="eastAsia"/>
          <w:sz w:val="52"/>
          <w:szCs w:val="52"/>
          <w:lang w:val="en-US" w:eastAsia="zh-Hans"/>
        </w:rPr>
      </w:pPr>
    </w:p>
    <w:p w14:paraId="04D43958">
      <w:pPr>
        <w:jc w:val="center"/>
        <w:rPr>
          <w:rFonts w:hint="eastAsia"/>
          <w:sz w:val="52"/>
          <w:szCs w:val="52"/>
          <w:lang w:val="en-US" w:eastAsia="zh-Hans"/>
        </w:rPr>
      </w:pPr>
    </w:p>
    <w:p w14:paraId="096FE0E5">
      <w:pPr>
        <w:jc w:val="center"/>
        <w:rPr>
          <w:rFonts w:hint="eastAsia" w:eastAsiaTheme="minorEastAsia"/>
          <w:sz w:val="52"/>
          <w:szCs w:val="52"/>
          <w:lang w:val="en-US" w:eastAsia="zh-Hans"/>
        </w:rPr>
      </w:pPr>
      <w:r>
        <w:rPr>
          <w:rFonts w:hint="eastAsia"/>
          <w:sz w:val="52"/>
          <w:szCs w:val="52"/>
          <w:lang w:val="en-US" w:eastAsia="zh-Hans"/>
        </w:rPr>
        <w:t>商学系</w:t>
      </w:r>
    </w:p>
    <w:p w14:paraId="18EFDBF4">
      <w:pPr>
        <w:spacing w:line="600" w:lineRule="exact"/>
        <w:rPr>
          <w:rFonts w:hint="eastAsia" w:ascii="仿宋_GB2312" w:hAnsi="方正小标宋简体" w:eastAsia="仿宋_GB2312" w:cs="方正小标宋简体"/>
        </w:rPr>
      </w:pPr>
    </w:p>
    <w:p w14:paraId="34249754">
      <w:pPr>
        <w:spacing w:line="600" w:lineRule="exact"/>
        <w:rPr>
          <w:rFonts w:hint="eastAsia" w:ascii="仿宋_GB2312" w:hAnsi="方正小标宋简体" w:eastAsia="仿宋_GB2312" w:cs="方正小标宋简体"/>
        </w:rPr>
      </w:pPr>
      <w:r>
        <w:rPr>
          <w:rFonts w:hint="default"/>
          <w:sz w:val="52"/>
          <w:szCs w:val="52"/>
          <w:lang w:val="en-US"/>
        </w:rPr>
        <w:drawing>
          <wp:anchor distT="0" distB="0" distL="114300" distR="114300" simplePos="0" relativeHeight="251661312" behindDoc="1" locked="0" layoutInCell="1" allowOverlap="1">
            <wp:simplePos x="0" y="0"/>
            <wp:positionH relativeFrom="column">
              <wp:posOffset>-436880</wp:posOffset>
            </wp:positionH>
            <wp:positionV relativeFrom="paragraph">
              <wp:posOffset>363855</wp:posOffset>
            </wp:positionV>
            <wp:extent cx="7558405" cy="2729230"/>
            <wp:effectExtent l="0" t="0" r="4445" b="4445"/>
            <wp:wrapNone/>
            <wp:docPr id="4" name="图片 4" descr="地滋楼速写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地滋楼速写1"/>
                    <pic:cNvPicPr>
                      <a:picLocks noChangeAspect="1"/>
                    </pic:cNvPicPr>
                  </pic:nvPicPr>
                  <pic:blipFill>
                    <a:blip r:embed="rId10"/>
                    <a:srcRect/>
                    <a:stretch>
                      <a:fillRect/>
                    </a:stretch>
                  </pic:blipFill>
                  <pic:spPr>
                    <a:xfrm>
                      <a:off x="0" y="0"/>
                      <a:ext cx="7558405" cy="2729230"/>
                    </a:xfrm>
                    <a:prstGeom prst="rect">
                      <a:avLst/>
                    </a:prstGeom>
                  </pic:spPr>
                </pic:pic>
              </a:graphicData>
            </a:graphic>
          </wp:anchor>
        </w:drawing>
      </w:r>
    </w:p>
    <w:p w14:paraId="19471BD6">
      <w:pPr>
        <w:spacing w:line="600" w:lineRule="exact"/>
        <w:rPr>
          <w:rFonts w:hint="eastAsia" w:ascii="仿宋_GB2312" w:hAnsi="方正小标宋简体" w:eastAsia="仿宋_GB2312" w:cs="方正小标宋简体"/>
        </w:rPr>
      </w:pPr>
    </w:p>
    <w:p w14:paraId="3C6F0751">
      <w:pPr>
        <w:spacing w:line="600" w:lineRule="exact"/>
        <w:rPr>
          <w:rFonts w:hint="eastAsia" w:ascii="仿宋_GB2312" w:hAnsi="方正小标宋简体" w:eastAsia="仿宋_GB2312" w:cs="方正小标宋简体"/>
        </w:rPr>
      </w:pPr>
    </w:p>
    <w:p w14:paraId="2490A076">
      <w:pPr>
        <w:spacing w:line="600" w:lineRule="exact"/>
        <w:rPr>
          <w:rFonts w:hint="eastAsia" w:ascii="仿宋_GB2312" w:hAnsi="方正小标宋简体" w:eastAsia="仿宋_GB2312" w:cs="方正小标宋简体"/>
        </w:rPr>
      </w:pPr>
    </w:p>
    <w:p w14:paraId="6A9B5F4A">
      <w:pPr>
        <w:spacing w:line="600" w:lineRule="exact"/>
        <w:rPr>
          <w:rFonts w:hint="eastAsia" w:ascii="仿宋_GB2312" w:hAnsi="方正小标宋简体" w:eastAsia="仿宋_GB2312" w:cs="方正小标宋简体"/>
        </w:rPr>
      </w:pPr>
    </w:p>
    <w:p w14:paraId="591E461F">
      <w:pPr>
        <w:spacing w:line="600" w:lineRule="exact"/>
        <w:rPr>
          <w:rFonts w:hint="eastAsia" w:ascii="仿宋_GB2312" w:hAnsi="方正小标宋简体" w:eastAsia="仿宋_GB2312" w:cs="方正小标宋简体"/>
        </w:rPr>
      </w:pPr>
    </w:p>
    <w:p w14:paraId="0006CA25">
      <w:pPr>
        <w:spacing w:line="600" w:lineRule="exact"/>
        <w:rPr>
          <w:rFonts w:hint="eastAsia" w:ascii="仿宋_GB2312" w:hAnsi="方正小标宋简体" w:eastAsia="仿宋_GB2312" w:cs="方正小标宋简体"/>
        </w:rPr>
      </w:pPr>
    </w:p>
    <w:p w14:paraId="055D7F61">
      <w:pPr>
        <w:pStyle w:val="4"/>
        <w:spacing w:before="624" w:beforeLines="200" w:after="312" w:afterLines="100" w:line="400" w:lineRule="exact"/>
        <w:jc w:val="center"/>
        <w:rPr>
          <w:rFonts w:ascii="Times New Roman" w:hAnsi="Times New Roman" w:eastAsia="黑体"/>
        </w:rPr>
      </w:pPr>
      <w:r>
        <w:rPr>
          <w:rFonts w:hint="eastAsia" w:ascii="Times New Roman" w:hAnsi="Times New Roman" w:eastAsia="黑体"/>
        </w:rPr>
        <w:t>项目二 筹资管理工作</w:t>
      </w:r>
      <w:bookmarkEnd w:id="0"/>
      <w:bookmarkStart w:id="1" w:name="_Hlk2254160"/>
    </w:p>
    <w:p w14:paraId="38034669">
      <w:pPr>
        <w:pStyle w:val="4"/>
        <w:spacing w:before="624" w:beforeLines="200" w:after="312" w:afterLines="100" w:line="400" w:lineRule="exact"/>
        <w:rPr>
          <w:rFonts w:hint="eastAsia" w:ascii="Times New Roman" w:hAnsi="Times New Roman" w:eastAsia="黑体"/>
          <w:bCs/>
          <w:color w:val="0000FF"/>
        </w:rPr>
      </w:pPr>
      <w:r>
        <w:rPr>
          <w:rFonts w:hint="eastAsia" w:ascii="Times New Roman" w:hAnsi="Times New Roman" w:eastAsia="黑体"/>
          <w:bCs/>
          <w:color w:val="0000FF"/>
          <w:sz w:val="28"/>
          <w:szCs w:val="28"/>
        </w:rPr>
        <w:t>案例引导</w:t>
      </w:r>
      <w:bookmarkEnd w:id="1"/>
    </w:p>
    <w:p w14:paraId="70B0FFC9">
      <w:pPr>
        <w:spacing w:line="312" w:lineRule="auto"/>
        <w:ind w:firstLine="420" w:firstLineChars="200"/>
        <w:rPr>
          <w:rFonts w:hint="eastAsia" w:ascii="Times New Roman" w:hAnsi="Times New Roman"/>
        </w:rPr>
      </w:pPr>
      <w:r>
        <w:rPr>
          <w:rFonts w:hint="eastAsia" w:ascii="Times New Roman" w:hAnsi="Times New Roman"/>
        </w:rPr>
        <w:t>某家具公司开会研究资金筹措问题。为扩大生产规模，该公司需要筹措1 150万元的资金，其中，350万元通过公司留存收益及提高流动资金利用效果来解决，其余800万元需要从外部筹措。该公司的规划部门倾向于以发行股票的方式筹资800万元。在证券市场上，公司的股票价格高达33元/股，扣除发行费用，每股净价为31元，这样可以募集到永久性资金。但是，公司的财务部门却建议通过借款的方式（年利率7%，期限10年）筹措资金，他们认为举债筹资可以降低资本</w:t>
      </w:r>
    </w:p>
    <w:p w14:paraId="5151B376">
      <w:pPr>
        <w:spacing w:before="156" w:beforeLines="50" w:after="156" w:afterLines="50" w:line="312" w:lineRule="auto"/>
        <w:rPr>
          <w:rFonts w:ascii="Times New Roman" w:hAnsi="Times New Roman" w:eastAsia="黑体"/>
          <w:bCs/>
          <w:color w:val="0000FF"/>
          <w:sz w:val="28"/>
          <w:szCs w:val="28"/>
        </w:rPr>
      </w:pPr>
      <w:r>
        <w:rPr>
          <w:rFonts w:hint="eastAsia" w:ascii="Times New Roman" w:hAnsi="Times New Roman" w:eastAsia="黑体"/>
          <w:bCs/>
          <w:color w:val="0000FF"/>
          <w:sz w:val="28"/>
          <w:szCs w:val="28"/>
        </w:rPr>
        <w:t>一体</w:t>
      </w:r>
      <w:r>
        <w:rPr>
          <w:rFonts w:ascii="Times New Roman" w:hAnsi="Times New Roman" w:eastAsia="黑体"/>
          <w:bCs/>
          <w:color w:val="0000FF"/>
          <w:sz w:val="28"/>
          <w:szCs w:val="28"/>
        </w:rPr>
        <w:t>化教学</w:t>
      </w:r>
    </w:p>
    <w:p w14:paraId="465E9002">
      <w:pPr>
        <w:widowControl/>
        <w:spacing w:line="312" w:lineRule="auto"/>
        <w:ind w:firstLine="560" w:firstLineChars="200"/>
        <w:rPr>
          <w:rFonts w:hint="eastAsia" w:ascii="黑体" w:hAnsi="黑体" w:eastAsia="黑体" w:cs="黑体"/>
          <w:sz w:val="28"/>
          <w:szCs w:val="28"/>
        </w:rPr>
      </w:pPr>
      <w:r>
        <w:rPr>
          <w:rFonts w:hint="eastAsia" w:ascii="黑体" w:hAnsi="黑体" w:eastAsia="黑体" w:cs="黑体"/>
          <w:sz w:val="28"/>
          <w:szCs w:val="28"/>
        </w:rPr>
        <w:t>任务一 资金需要量的预测</w:t>
      </w:r>
    </w:p>
    <w:p w14:paraId="34C763E9">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一、资金需要量预测的意义和目的</w:t>
      </w:r>
    </w:p>
    <w:p w14:paraId="6050AA8C">
      <w:pPr>
        <w:widowControl/>
        <w:spacing w:line="312" w:lineRule="auto"/>
        <w:ind w:firstLine="420" w:firstLineChars="200"/>
        <w:rPr>
          <w:bCs/>
        </w:rPr>
      </w:pPr>
      <w:r>
        <w:rPr>
          <w:rFonts w:hint="eastAsia"/>
          <w:bCs/>
        </w:rPr>
        <w:t>资金是企业生产经营中各种资产的货币表现。拥有必要数量的资金是企业进行生产经营活</w:t>
      </w:r>
    </w:p>
    <w:p w14:paraId="11ABB2F3">
      <w:pPr>
        <w:widowControl/>
        <w:spacing w:line="312" w:lineRule="auto"/>
        <w:rPr>
          <w:bCs/>
        </w:rPr>
      </w:pPr>
      <w:r>
        <w:rPr>
          <w:rFonts w:hint="eastAsia"/>
          <w:bCs/>
        </w:rPr>
        <w:t>动的必要条件。</w:t>
      </w:r>
    </w:p>
    <w:p w14:paraId="02FCD1F3">
      <w:pPr>
        <w:widowControl/>
        <w:spacing w:line="312" w:lineRule="auto"/>
        <w:ind w:firstLine="420" w:firstLineChars="200"/>
        <w:rPr>
          <w:bCs/>
        </w:rPr>
      </w:pPr>
      <w:r>
        <w:rPr>
          <w:rFonts w:hint="eastAsia"/>
          <w:bCs/>
        </w:rPr>
        <w:t>资金需要量预测的目的，就是要有意识地把生产经营活动引导到以最少的资金占用取得最</w:t>
      </w:r>
    </w:p>
    <w:p w14:paraId="380EF733">
      <w:pPr>
        <w:widowControl/>
        <w:spacing w:line="312" w:lineRule="auto"/>
        <w:rPr>
          <w:bCs/>
        </w:rPr>
      </w:pPr>
      <w:r>
        <w:rPr>
          <w:rFonts w:hint="eastAsia"/>
          <w:bCs/>
        </w:rPr>
        <w:t>佳的经济效益的轨道上。科学地进行资金预测，不仅能为企业生产经营活动的正常开展测定相应的资金需要量，而且能为做出经营决策、降低资本成本、提高资金利用效率创造有利的条件。</w:t>
      </w:r>
    </w:p>
    <w:p w14:paraId="312E218B">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二、资金需要量预测的方法</w:t>
      </w:r>
    </w:p>
    <w:p w14:paraId="51C99CF3">
      <w:pPr>
        <w:widowControl/>
        <w:spacing w:line="312" w:lineRule="auto"/>
        <w:ind w:firstLine="420" w:firstLineChars="200"/>
        <w:rPr>
          <w:rFonts w:hint="eastAsia" w:ascii="黑体" w:hAnsi="黑体" w:eastAsia="黑体" w:cs="黑体"/>
          <w:bCs/>
        </w:rPr>
      </w:pPr>
      <w:r>
        <w:rPr>
          <w:rFonts w:hint="eastAsia" w:ascii="黑体" w:hAnsi="黑体" w:eastAsia="黑体" w:cs="黑体"/>
          <w:bCs/>
        </w:rPr>
        <w:t>1．定性预测法</w:t>
      </w:r>
    </w:p>
    <w:p w14:paraId="3E96ECBF">
      <w:pPr>
        <w:widowControl/>
        <w:spacing w:line="312" w:lineRule="auto"/>
        <w:ind w:firstLine="420" w:firstLineChars="200"/>
        <w:rPr>
          <w:bCs/>
        </w:rPr>
      </w:pPr>
      <w:r>
        <w:rPr>
          <w:rFonts w:hint="eastAsia"/>
          <w:bCs/>
        </w:rPr>
        <w:t>定性预测法是指依靠预测者个人的经验、判断和预见能力，对未来时期的资金需要量进行</w:t>
      </w:r>
    </w:p>
    <w:p w14:paraId="3F052664">
      <w:pPr>
        <w:widowControl/>
        <w:spacing w:line="312" w:lineRule="auto"/>
        <w:rPr>
          <w:bCs/>
        </w:rPr>
      </w:pPr>
      <w:r>
        <w:rPr>
          <w:rFonts w:hint="eastAsia"/>
          <w:bCs/>
        </w:rPr>
        <w:t>估计和推算的方法。定性预测法主要根据经济理论和实际情况进行理性、逻辑性分析和论证，以定量预测法为辅助，通常采用召开专业技术人员或专家讨论会的形式进行。这种方法较为简单，但精确性较差，企业可在缺乏完整、准确的历史资料时采用这种方法。</w:t>
      </w:r>
    </w:p>
    <w:p w14:paraId="439E9D59">
      <w:pPr>
        <w:widowControl/>
        <w:spacing w:line="312" w:lineRule="auto"/>
        <w:ind w:firstLine="420" w:firstLineChars="200"/>
        <w:rPr>
          <w:rFonts w:hint="eastAsia" w:ascii="黑体" w:hAnsi="黑体" w:eastAsia="黑体" w:cs="黑体"/>
          <w:bCs/>
        </w:rPr>
      </w:pPr>
      <w:r>
        <w:rPr>
          <w:rFonts w:hint="eastAsia" w:ascii="黑体" w:hAnsi="黑体" w:eastAsia="黑体" w:cs="黑体"/>
          <w:bCs/>
        </w:rPr>
        <w:t>2．定量预测法</w:t>
      </w:r>
    </w:p>
    <w:p w14:paraId="37074310">
      <w:pPr>
        <w:widowControl/>
        <w:spacing w:line="312" w:lineRule="auto"/>
        <w:ind w:firstLine="420" w:firstLineChars="200"/>
        <w:rPr>
          <w:bCs/>
        </w:rPr>
      </w:pPr>
      <w:r>
        <w:rPr>
          <w:rFonts w:hint="eastAsia"/>
          <w:bCs/>
        </w:rPr>
        <w:t>定量预测法是指以资金需要量与有关因素的关系为依据，在掌握大量历史资料的基础上选</w:t>
      </w:r>
    </w:p>
    <w:p w14:paraId="2CA48D96">
      <w:pPr>
        <w:widowControl/>
        <w:spacing w:line="312" w:lineRule="auto"/>
        <w:rPr>
          <w:bCs/>
        </w:rPr>
      </w:pPr>
      <w:r>
        <w:rPr>
          <w:rFonts w:hint="eastAsia"/>
          <w:bCs/>
        </w:rPr>
        <w:t>用一定的数学方法加以计算，并将计算结果作为预测值的方法。定量预测法有很多，常用的有销售百分比法和资金习性预测法。</w:t>
      </w:r>
    </w:p>
    <w:p w14:paraId="3FD885FD">
      <w:pPr>
        <w:spacing w:before="156" w:beforeLines="50" w:after="156" w:afterLines="50" w:line="312" w:lineRule="auto"/>
        <w:rPr>
          <w:rFonts w:ascii="Times New Roman" w:hAnsi="Times New Roman" w:eastAsia="黑体"/>
          <w:bCs/>
          <w:color w:val="0000FF"/>
          <w:sz w:val="28"/>
          <w:szCs w:val="28"/>
        </w:rPr>
      </w:pPr>
      <w:r>
        <w:rPr>
          <w:rFonts w:ascii="Times New Roman" w:hAnsi="Times New Roman" w:eastAsia="黑体"/>
          <w:bCs/>
          <w:color w:val="0000FF"/>
          <w:sz w:val="28"/>
          <w:szCs w:val="28"/>
        </w:rPr>
        <w:t> 任务实训</w:t>
      </w:r>
    </w:p>
    <w:p w14:paraId="70991439">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一、使用销售百分比法预测资金需要量</w:t>
      </w:r>
    </w:p>
    <w:p w14:paraId="3BA9BC54">
      <w:pPr>
        <w:widowControl/>
        <w:spacing w:line="312" w:lineRule="auto"/>
        <w:ind w:firstLine="420" w:firstLineChars="200"/>
        <w:rPr>
          <w:bCs/>
        </w:rPr>
      </w:pPr>
      <w:r>
        <w:rPr>
          <w:rFonts w:hint="eastAsia"/>
          <w:bCs/>
        </w:rPr>
        <w:t>销售百分比法是指以资金和销售收入的比率为基础，预测未来资金需要量的方法。这种方</w:t>
      </w:r>
    </w:p>
    <w:p w14:paraId="79AAB276">
      <w:pPr>
        <w:widowControl/>
        <w:spacing w:line="312" w:lineRule="auto"/>
        <w:rPr>
          <w:bCs/>
        </w:rPr>
      </w:pPr>
      <w:r>
        <w:rPr>
          <w:rFonts w:hint="eastAsia"/>
          <w:bCs/>
        </w:rPr>
        <w:t>法基于以下假定：①企业的部分资产和部分负债与销售收入成正比例变化；②企业的各项资产、</w:t>
      </w:r>
    </w:p>
    <w:p w14:paraId="248D51CE">
      <w:pPr>
        <w:widowControl/>
        <w:spacing w:line="312" w:lineRule="auto"/>
        <w:ind w:firstLine="420" w:firstLineChars="200"/>
        <w:rPr>
          <w:bCs/>
        </w:rPr>
      </w:pPr>
      <w:r>
        <w:rPr>
          <w:rFonts w:hint="eastAsia"/>
          <w:bCs/>
        </w:rPr>
        <w:t>这里的变动资产也称敏感资产，是指假设随销售收入变化而成正比例变化的资产；变动负</w:t>
      </w:r>
    </w:p>
    <w:p w14:paraId="5C8805E7">
      <w:pPr>
        <w:widowControl/>
        <w:spacing w:line="312" w:lineRule="auto"/>
        <w:rPr>
          <w:bCs/>
        </w:rPr>
      </w:pPr>
      <w:r>
        <w:rPr>
          <w:rFonts w:hint="eastAsia"/>
          <w:bCs/>
        </w:rPr>
        <w:t>债也称敏感负债，是指假设随销售收入变化而成正比例变化的负债。</w:t>
      </w:r>
    </w:p>
    <w:p w14:paraId="6957665A">
      <w:pPr>
        <w:widowControl/>
        <w:spacing w:line="312" w:lineRule="auto"/>
        <w:ind w:firstLine="420" w:firstLineChars="200"/>
      </w:pPr>
      <w:r>
        <w:t>【任务2-1-1】某公司2020年年末资产负债表资料如表2-1-1所示。 该公司2020年销售收入为20 000万元，预计2021年销售收入为22 000万元，并有剩余生产能 力。该公司2020年销售净利率为2.5%，股利支付率为80%。经预测，2021年销售净利率和利润分 配政策保持不变。</w:t>
      </w:r>
    </w:p>
    <w:p w14:paraId="58FE7910">
      <w:pPr>
        <w:widowControl/>
        <w:numPr>
          <w:ilvl w:val="0"/>
          <w:numId w:val="1"/>
        </w:numPr>
        <w:spacing w:line="312" w:lineRule="auto"/>
        <w:ind w:firstLine="420" w:firstLineChars="200"/>
        <w:rPr>
          <w:rFonts w:hint="eastAsia" w:ascii="黑体" w:hAnsi="黑体" w:eastAsia="黑体" w:cs="黑体"/>
        </w:rPr>
      </w:pPr>
      <w:r>
        <w:rPr>
          <w:rFonts w:hint="eastAsia" w:ascii="黑体" w:hAnsi="黑体" w:eastAsia="黑体" w:cs="黑体"/>
        </w:rPr>
        <w:t xml:space="preserve">确定变动资产和变动负债项目及这些项目的基期金额占基期销售收入的百分比 </w:t>
      </w:r>
    </w:p>
    <w:p w14:paraId="35774A02">
      <w:pPr>
        <w:widowControl/>
        <w:spacing w:line="312" w:lineRule="auto"/>
        <w:ind w:firstLine="420" w:firstLineChars="200"/>
        <w:rPr>
          <w:bCs/>
        </w:rPr>
      </w:pPr>
      <w:r>
        <w:t>随销售收入成正比例增减变动的资产称为变动资产。变动资产一般包括现金、应收账款、 存货等。如果企业的生产能力已经饱和，那么若要增加销售收入就需要增加新的固定资产投资，</w:t>
      </w:r>
      <w:r>
        <w:rPr>
          <w:rFonts w:hint="eastAsia"/>
          <w:bCs/>
        </w:rPr>
        <w:t>这种情况下，固定资产也可能成为变动资产。如果企业尚有足够的剩余生产能力，那么继续增加销售收入就不需要增加新的固定资产投资，这种情况下，固定资产不随销售收入成比例变动，所以为非变动资产。随销售收入成正比例增减变动的负债称为变动负债，又称自发性负债。变动负</w:t>
      </w:r>
    </w:p>
    <w:p w14:paraId="3C5EF77C">
      <w:pPr>
        <w:widowControl/>
        <w:spacing w:line="312" w:lineRule="auto"/>
        <w:rPr>
          <w:bCs/>
        </w:rPr>
      </w:pPr>
      <w:r>
        <w:rPr>
          <w:rFonts w:hint="eastAsia"/>
          <w:bCs/>
        </w:rPr>
        <w:t>债一般包括应付账款、应交税费等。由于短期借款具有主观操作性，不随销售收入成比例变动，</w:t>
      </w:r>
    </w:p>
    <w:p w14:paraId="224911D6">
      <w:pPr>
        <w:widowControl/>
        <w:spacing w:line="312" w:lineRule="auto"/>
        <w:rPr>
          <w:bCs/>
        </w:rPr>
      </w:pPr>
      <w:r>
        <w:rPr>
          <w:rFonts w:hint="eastAsia"/>
          <w:bCs/>
        </w:rPr>
        <w:t>所以是非变动负债。留存收益在企业利润不全部分配出去的前提下会有所增加，对外部资金需要量预测的影响留待后面步骤考虑。</w:t>
      </w:r>
    </w:p>
    <w:p w14:paraId="683E04A6">
      <w:pPr>
        <w:widowControl/>
        <w:spacing w:line="312" w:lineRule="auto"/>
        <w:ind w:firstLine="420" w:firstLineChars="200"/>
        <w:rPr>
          <w:bCs/>
        </w:rPr>
      </w:pPr>
      <w:r>
        <w:rPr>
          <w:rFonts w:hint="eastAsia"/>
          <w:bCs/>
        </w:rPr>
        <w:t>基期变动资产</w:t>
      </w:r>
      <w:r>
        <w:rPr>
          <w:bCs/>
        </w:rPr>
        <w:t>(负债)的销售百分比= 基期变动资产(负债)</w:t>
      </w:r>
    </w:p>
    <w:p w14:paraId="2E454034">
      <w:pPr>
        <w:widowControl/>
        <w:spacing w:line="312" w:lineRule="auto"/>
        <w:ind w:firstLine="420" w:firstLineChars="200"/>
      </w:pPr>
      <w:r>
        <w:pict>
          <v:shape id="_x0000_i1025" o:spt="75" type="#_x0000_t75" style="height:36pt;width:397.15pt;" filled="f" o:preferrelative="t" stroked="f" coordsize="21600,21600">
            <v:path/>
            <v:fill on="f" focussize="0,0"/>
            <v:stroke on="f" joinstyle="miter"/>
            <v:imagedata r:id="rId11" o:title=""/>
            <o:lock v:ext="edit" aspectratio="t"/>
            <w10:wrap type="none"/>
            <w10:anchorlock/>
          </v:shape>
        </w:pict>
      </w:r>
    </w:p>
    <w:p w14:paraId="31BCD3F2">
      <w:pPr>
        <w:widowControl/>
        <w:spacing w:line="312" w:lineRule="auto"/>
        <w:ind w:firstLine="420" w:firstLineChars="200"/>
      </w:pPr>
      <w:r>
        <w:pict>
          <v:shape id="_x0000_i1026" o:spt="75" type="#_x0000_t75" style="height:219.75pt;width:441.75pt;" filled="f" o:preferrelative="t" stroked="f" coordsize="21600,21600">
            <v:path/>
            <v:fill on="f" focussize="0,0"/>
            <v:stroke on="f" joinstyle="miter"/>
            <v:imagedata r:id="rId12" o:title=""/>
            <o:lock v:ext="edit" aspectratio="t"/>
            <w10:wrap type="none"/>
            <w10:anchorlock/>
          </v:shape>
        </w:pict>
      </w:r>
    </w:p>
    <w:p w14:paraId="341BC893">
      <w:pPr>
        <w:widowControl/>
        <w:numPr>
          <w:ilvl w:val="0"/>
          <w:numId w:val="1"/>
        </w:numPr>
        <w:spacing w:line="312" w:lineRule="auto"/>
        <w:ind w:firstLine="420" w:firstLineChars="200"/>
        <w:rPr>
          <w:rFonts w:hint="eastAsia" w:ascii="黑体" w:hAnsi="黑体" w:eastAsia="黑体" w:cs="黑体"/>
        </w:rPr>
      </w:pPr>
      <w:r>
        <w:rPr>
          <w:rFonts w:hint="eastAsia" w:ascii="黑体" w:hAnsi="黑体" w:eastAsia="黑体" w:cs="黑体"/>
        </w:rPr>
        <w:t>确定总的资金需要量</w:t>
      </w:r>
    </w:p>
    <w:p w14:paraId="28EA8B31">
      <w:pPr>
        <w:widowControl/>
        <w:spacing w:line="312" w:lineRule="auto"/>
        <w:ind w:firstLine="420" w:firstLineChars="200"/>
        <w:rPr>
          <w:bCs/>
        </w:rPr>
      </w:pPr>
      <w:r>
        <w:rPr>
          <w:rFonts w:hint="eastAsia"/>
          <w:bCs/>
        </w:rPr>
        <w:t>总的资金需要量</w:t>
      </w:r>
      <w:r>
        <w:rPr>
          <w:bCs/>
        </w:rPr>
        <w:t>=增加的资产-增加的负债</w:t>
      </w:r>
    </w:p>
    <w:p w14:paraId="48EA9DD5">
      <w:pPr>
        <w:widowControl/>
        <w:spacing w:line="312" w:lineRule="auto"/>
        <w:ind w:firstLine="420" w:firstLineChars="200"/>
      </w:pPr>
      <w:r>
        <w:pict>
          <v:shape id="_x0000_i1027" o:spt="75" type="#_x0000_t75" style="height:46.15pt;width:330pt;" filled="f" o:preferrelative="t" stroked="f" coordsize="21600,21600">
            <v:path/>
            <v:fill on="f" focussize="0,0"/>
            <v:stroke on="f" joinstyle="miter"/>
            <v:imagedata r:id="rId13" o:title=""/>
            <o:lock v:ext="edit" aspectratio="t"/>
            <w10:wrap type="none"/>
            <w10:anchorlock/>
          </v:shape>
        </w:pict>
      </w:r>
    </w:p>
    <w:p w14:paraId="6BB5D5B5">
      <w:pPr>
        <w:widowControl/>
        <w:spacing w:line="312" w:lineRule="auto"/>
        <w:ind w:firstLine="420" w:firstLineChars="200"/>
      </w:pPr>
      <w:r>
        <w:pict>
          <v:shape id="_x0000_i1028" o:spt="75" type="#_x0000_t75" style="height:40.15pt;width:321pt;" filled="f" o:preferrelative="t" stroked="f" coordsize="21600,21600">
            <v:path/>
            <v:fill on="f" focussize="0,0"/>
            <v:stroke on="f" joinstyle="miter"/>
            <v:imagedata r:id="rId14" o:title=""/>
            <o:lock v:ext="edit" aspectratio="t"/>
            <w10:wrap type="none"/>
            <w10:anchorlock/>
          </v:shape>
        </w:pict>
      </w:r>
    </w:p>
    <w:p w14:paraId="39D47F15">
      <w:pPr>
        <w:widowControl/>
        <w:spacing w:line="312" w:lineRule="auto"/>
        <w:ind w:firstLine="420" w:firstLineChars="200"/>
        <w:rPr>
          <w:bCs/>
        </w:rPr>
      </w:pPr>
      <w:r>
        <w:rPr>
          <w:rFonts w:hint="eastAsia"/>
          <w:bCs/>
        </w:rPr>
        <w:t>销售收入增量</w:t>
      </w:r>
      <w:r>
        <w:rPr>
          <w:bCs/>
        </w:rPr>
        <w:t>=20 000×10%=2 000（万元）。</w:t>
      </w:r>
    </w:p>
    <w:p w14:paraId="281C2C0F">
      <w:pPr>
        <w:widowControl/>
        <w:spacing w:line="312" w:lineRule="auto"/>
        <w:ind w:firstLine="420" w:firstLineChars="200"/>
        <w:rPr>
          <w:bCs/>
        </w:rPr>
      </w:pPr>
      <w:r>
        <w:rPr>
          <w:bCs/>
        </w:rPr>
        <w:t>2021年资金需要量=2 000×26%-2 000×15.7%=206（万元）或2021年资金需要量=2 000×10.3% =206（万元）。</w:t>
      </w:r>
    </w:p>
    <w:p w14:paraId="5BD316B6">
      <w:pPr>
        <w:widowControl/>
        <w:numPr>
          <w:ilvl w:val="0"/>
          <w:numId w:val="1"/>
        </w:numPr>
        <w:spacing w:line="312" w:lineRule="auto"/>
        <w:ind w:firstLine="420" w:firstLineChars="200"/>
        <w:rPr>
          <w:rFonts w:hint="eastAsia" w:ascii="黑体" w:hAnsi="黑体" w:eastAsia="黑体" w:cs="黑体"/>
        </w:rPr>
      </w:pPr>
      <w:r>
        <w:rPr>
          <w:rFonts w:hint="eastAsia" w:ascii="黑体" w:hAnsi="黑体" w:eastAsia="黑体" w:cs="黑体"/>
        </w:rPr>
        <w:t>预计留存收益增加额</w:t>
      </w:r>
    </w:p>
    <w:p w14:paraId="4C1B2719">
      <w:pPr>
        <w:widowControl/>
        <w:spacing w:line="312" w:lineRule="auto"/>
        <w:ind w:firstLine="420" w:firstLineChars="200"/>
        <w:rPr>
          <w:bCs/>
        </w:rPr>
      </w:pPr>
      <w:r>
        <w:rPr>
          <w:rFonts w:hint="eastAsia"/>
          <w:bCs/>
        </w:rPr>
        <w:t>留存收益提供的资金是指预测期企业内部融资的资金。增加的留存收益的计算公式为</w:t>
      </w:r>
    </w:p>
    <w:p w14:paraId="48B7C1E6">
      <w:pPr>
        <w:widowControl/>
        <w:spacing w:line="312" w:lineRule="auto"/>
        <w:ind w:firstLine="420" w:firstLineChars="200"/>
        <w:rPr>
          <w:bCs/>
        </w:rPr>
      </w:pPr>
      <w:r>
        <w:rPr>
          <w:rFonts w:hint="eastAsia"/>
          <w:bCs/>
        </w:rPr>
        <w:t>增加的留存收益</w:t>
      </w:r>
      <w:r>
        <w:rPr>
          <w:bCs/>
        </w:rPr>
        <w:t>=预计销售收入×预计销售净利率×预计利润留存率=S1×P1×E1</w:t>
      </w:r>
    </w:p>
    <w:p w14:paraId="4C9669E6">
      <w:pPr>
        <w:widowControl/>
        <w:spacing w:line="312" w:lineRule="auto"/>
        <w:ind w:firstLine="420" w:firstLineChars="200"/>
        <w:rPr>
          <w:bCs/>
        </w:rPr>
      </w:pPr>
      <w:r>
        <w:rPr>
          <w:rFonts w:hint="eastAsia"/>
          <w:bCs/>
        </w:rPr>
        <w:t>假设</w:t>
      </w:r>
      <w:r>
        <w:rPr>
          <w:bCs/>
        </w:rPr>
        <w:t>2021年的销售收入比2020年增长10%，即达到22 000万元。2021年预测的销售净利率和</w:t>
      </w:r>
      <w:r>
        <w:rPr>
          <w:rFonts w:hint="eastAsia"/>
          <w:bCs/>
        </w:rPr>
        <w:t>股利支付率与</w:t>
      </w:r>
      <w:r>
        <w:rPr>
          <w:bCs/>
        </w:rPr>
        <w:t>2020年相同，分别为2.5%和80%。则2021年预计增加的留存收益为22 000×2.5%×</w:t>
      </w:r>
      <w:r>
        <w:rPr>
          <w:rFonts w:hint="eastAsia"/>
          <w:bCs/>
        </w:rPr>
        <w:t>（</w:t>
      </w:r>
      <w:r>
        <w:rPr>
          <w:bCs/>
        </w:rPr>
        <w:t>1-80%）=110（万元）。</w:t>
      </w:r>
    </w:p>
    <w:p w14:paraId="4169721F">
      <w:pPr>
        <w:widowControl/>
        <w:numPr>
          <w:ilvl w:val="0"/>
          <w:numId w:val="1"/>
        </w:numPr>
        <w:spacing w:line="312" w:lineRule="auto"/>
        <w:ind w:firstLine="420" w:firstLineChars="200"/>
        <w:rPr>
          <w:rFonts w:hint="eastAsia" w:ascii="黑体" w:hAnsi="黑体" w:eastAsia="黑体" w:cs="黑体"/>
        </w:rPr>
      </w:pPr>
      <w:r>
        <w:rPr>
          <w:rFonts w:hint="eastAsia" w:ascii="黑体" w:hAnsi="黑体" w:eastAsia="黑体" w:cs="黑体"/>
        </w:rPr>
        <w:t>确定外部资金需要量</w:t>
      </w:r>
    </w:p>
    <w:p w14:paraId="054BF9BD">
      <w:pPr>
        <w:widowControl/>
        <w:spacing w:line="312" w:lineRule="auto"/>
        <w:ind w:firstLine="420" w:firstLineChars="200"/>
        <w:rPr>
          <w:bCs/>
        </w:rPr>
      </w:pPr>
      <w:r>
        <w:rPr>
          <w:rFonts w:hint="eastAsia"/>
          <w:bCs/>
        </w:rPr>
        <w:t>总的资金需要量减去增加的留存收益，其差额为企业的外部资金需要量。</w:t>
      </w:r>
    </w:p>
    <w:p w14:paraId="4EB87F68">
      <w:pPr>
        <w:widowControl/>
        <w:spacing w:line="312" w:lineRule="auto"/>
        <w:ind w:firstLine="420" w:firstLineChars="200"/>
        <w:rPr>
          <w:bCs/>
        </w:rPr>
      </w:pPr>
      <w:r>
        <w:rPr>
          <w:rFonts w:hint="eastAsia"/>
          <w:bCs/>
        </w:rPr>
        <w:t>计算公式为</w:t>
      </w:r>
    </w:p>
    <w:p w14:paraId="16FC9805">
      <w:pPr>
        <w:widowControl/>
        <w:spacing w:line="312" w:lineRule="auto"/>
        <w:ind w:firstLine="420" w:firstLineChars="200"/>
        <w:rPr>
          <w:bCs/>
        </w:rPr>
      </w:pPr>
      <w:r>
        <w:pict>
          <v:shape id="_x0000_i1029" o:spt="75" type="#_x0000_t75" style="height:135pt;width:460.9pt;" filled="f" o:preferrelative="t" stroked="f" coordsize="21600,21600">
            <v:path/>
            <v:fill on="f" focussize="0,0"/>
            <v:stroke on="f" joinstyle="miter"/>
            <v:imagedata r:id="rId15" o:title=""/>
            <o:lock v:ext="edit" aspectratio="t"/>
            <w10:wrap type="none"/>
            <w10:anchorlock/>
          </v:shape>
        </w:pict>
      </w:r>
    </w:p>
    <w:p w14:paraId="7360A61F">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二、使用资金习性预测法预测资金需要量</w:t>
      </w:r>
    </w:p>
    <w:p w14:paraId="5DD1D6D7">
      <w:pPr>
        <w:widowControl/>
        <w:spacing w:line="312" w:lineRule="auto"/>
        <w:ind w:firstLine="420" w:firstLineChars="200"/>
        <w:rPr>
          <w:bCs/>
        </w:rPr>
      </w:pPr>
      <w:r>
        <w:rPr>
          <w:rFonts w:hint="eastAsia"/>
          <w:bCs/>
        </w:rPr>
        <w:t>资金习性预测法是指根据资金习性预测未来资金需要量的方法。按照资金的习性，可以把</w:t>
      </w:r>
    </w:p>
    <w:p w14:paraId="562BDF61">
      <w:pPr>
        <w:widowControl/>
        <w:spacing w:line="312" w:lineRule="auto"/>
        <w:rPr>
          <w:bCs/>
        </w:rPr>
      </w:pPr>
      <w:r>
        <w:rPr>
          <w:rFonts w:hint="eastAsia"/>
          <w:bCs/>
        </w:rPr>
        <w:t>资金分为不变资金、变动资金和半变动资金。</w:t>
      </w:r>
    </w:p>
    <w:p w14:paraId="6C256DF1">
      <w:pPr>
        <w:widowControl/>
        <w:spacing w:line="312" w:lineRule="auto"/>
        <w:ind w:firstLine="420" w:firstLineChars="200"/>
        <w:rPr>
          <w:bCs/>
        </w:rPr>
      </w:pPr>
      <w:r>
        <w:rPr>
          <w:rFonts w:hint="eastAsia"/>
          <w:bCs/>
        </w:rPr>
        <w:t>（</w:t>
      </w:r>
      <w:r>
        <w:rPr>
          <w:bCs/>
        </w:rPr>
        <w:t>1）不变资金。不变资金是指在一定范围内，不受产销量变动的影响的那部分资金，如厂</w:t>
      </w:r>
      <w:r>
        <w:rPr>
          <w:rFonts w:hint="eastAsia"/>
          <w:bCs/>
        </w:rPr>
        <w:t>房、设备等固定资产占用的资金。</w:t>
      </w:r>
    </w:p>
    <w:p w14:paraId="72F7B15B">
      <w:pPr>
        <w:widowControl/>
        <w:spacing w:line="312" w:lineRule="auto"/>
        <w:ind w:firstLine="420" w:firstLineChars="200"/>
        <w:rPr>
          <w:bCs/>
        </w:rPr>
      </w:pPr>
      <w:r>
        <w:rPr>
          <w:rFonts w:hint="eastAsia"/>
          <w:bCs/>
        </w:rPr>
        <w:t>（</w:t>
      </w:r>
      <w:r>
        <w:rPr>
          <w:bCs/>
        </w:rPr>
        <w:t>2）变动资金。变动资金是指随产销量变动而同比例变动的那部分资金，如直接构成商品</w:t>
      </w:r>
      <w:r>
        <w:rPr>
          <w:rFonts w:hint="eastAsia"/>
          <w:bCs/>
        </w:rPr>
        <w:t>实体的原材料占用的资金。变动资金总额与产销量成正比例变动，但单位变动资金保持不变。</w:t>
      </w:r>
    </w:p>
    <w:p w14:paraId="235BE52C">
      <w:pPr>
        <w:widowControl/>
        <w:spacing w:line="312" w:lineRule="auto"/>
        <w:ind w:firstLine="420" w:firstLineChars="200"/>
        <w:rPr>
          <w:bCs/>
        </w:rPr>
      </w:pPr>
      <w:r>
        <w:rPr>
          <w:rFonts w:hint="eastAsia"/>
          <w:bCs/>
        </w:rPr>
        <w:t>（</w:t>
      </w:r>
      <w:r>
        <w:rPr>
          <w:bCs/>
        </w:rPr>
        <w:t>3）半变动资金。半变动资金是指受产销量变动的影响发生变动，但是不成正比例变动的</w:t>
      </w:r>
      <w:r>
        <w:rPr>
          <w:rFonts w:hint="eastAsia"/>
          <w:bCs/>
        </w:rPr>
        <w:t>那部分资金，如辅助材料占用的资金。</w:t>
      </w:r>
    </w:p>
    <w:p w14:paraId="17739F3B">
      <w:pPr>
        <w:widowControl/>
        <w:spacing w:line="312" w:lineRule="auto"/>
        <w:ind w:firstLine="420" w:firstLineChars="200"/>
        <w:rPr>
          <w:bCs/>
        </w:rPr>
      </w:pPr>
      <w:r>
        <w:rPr>
          <w:rFonts w:hint="eastAsia"/>
          <w:bCs/>
        </w:rPr>
        <w:t>半变动资金可以按一定的方法分解为不变资金和变动资金，因此，最终所有的资金都可以</w:t>
      </w:r>
    </w:p>
    <w:p w14:paraId="49B05088">
      <w:pPr>
        <w:widowControl/>
        <w:spacing w:line="312" w:lineRule="auto"/>
        <w:rPr>
          <w:bCs/>
        </w:rPr>
      </w:pPr>
      <w:r>
        <w:rPr>
          <w:rFonts w:hint="eastAsia"/>
          <w:bCs/>
        </w:rPr>
        <w:t>分成不变资金和变动资金。资金习性方程式可表示为</w:t>
      </w:r>
    </w:p>
    <w:p w14:paraId="0C0E50CB">
      <w:pPr>
        <w:widowControl/>
        <w:spacing w:line="312" w:lineRule="auto"/>
        <w:ind w:firstLine="420" w:firstLineChars="200"/>
        <w:rPr>
          <w:bCs/>
        </w:rPr>
      </w:pPr>
      <w:r>
        <w:rPr>
          <w:bCs/>
        </w:rPr>
        <w:t>y = a + bx</w:t>
      </w:r>
    </w:p>
    <w:p w14:paraId="1C3E37FE">
      <w:pPr>
        <w:widowControl/>
        <w:spacing w:line="312" w:lineRule="auto"/>
        <w:ind w:firstLine="420" w:firstLineChars="200"/>
        <w:rPr>
          <w:bCs/>
        </w:rPr>
      </w:pPr>
      <w:r>
        <w:rPr>
          <w:rFonts w:hint="eastAsia"/>
          <w:bCs/>
        </w:rPr>
        <w:t>式中，</w:t>
      </w:r>
      <w:r>
        <w:rPr>
          <w:bCs/>
        </w:rPr>
        <w:t>y代表资金，a代表不变资金，b代表单位变动资金，x代表产销量。</w:t>
      </w:r>
      <w:r>
        <w:rPr>
          <w:rFonts w:hint="eastAsia"/>
          <w:bCs/>
        </w:rPr>
        <w:t>只要确定了资金习性方程式中的</w:t>
      </w:r>
      <w:r>
        <w:rPr>
          <w:bCs/>
        </w:rPr>
        <w:t>a和b，就能够利用这个方程式预测资金需要量。</w:t>
      </w:r>
    </w:p>
    <w:p w14:paraId="19F6C040">
      <w:pPr>
        <w:widowControl/>
        <w:spacing w:line="312" w:lineRule="auto"/>
        <w:ind w:firstLine="420" w:firstLineChars="200"/>
        <w:rPr>
          <w:rFonts w:hint="eastAsia" w:ascii="黑体" w:hAnsi="黑体" w:eastAsia="黑体" w:cs="黑体"/>
          <w:bCs/>
        </w:rPr>
      </w:pPr>
      <w:r>
        <w:rPr>
          <w:rFonts w:hint="eastAsia" w:ascii="黑体" w:hAnsi="黑体" w:eastAsia="黑体" w:cs="黑体"/>
          <w:bCs/>
        </w:rPr>
        <w:t>1．高低点法</w:t>
      </w:r>
    </w:p>
    <w:p w14:paraId="2A3A1AD6">
      <w:pPr>
        <w:widowControl/>
        <w:spacing w:line="312" w:lineRule="auto"/>
        <w:ind w:firstLine="420" w:firstLineChars="200"/>
        <w:rPr>
          <w:bCs/>
        </w:rPr>
      </w:pPr>
      <w:r>
        <w:rPr>
          <w:rFonts w:hint="eastAsia"/>
          <w:bCs/>
        </w:rPr>
        <w:t>高低点法是指根据资金习性原理，选择历史时期产销量最高点和最低点的两组数据，求得</w:t>
      </w:r>
    </w:p>
    <w:p w14:paraId="12245771">
      <w:pPr>
        <w:widowControl/>
        <w:spacing w:line="312" w:lineRule="auto"/>
        <w:rPr>
          <w:bCs/>
        </w:rPr>
      </w:pPr>
      <w:r>
        <w:rPr>
          <w:rFonts w:hint="eastAsia"/>
          <w:bCs/>
        </w:rPr>
        <w:t>资金习性方程式中的</w:t>
      </w:r>
      <w:r>
        <w:rPr>
          <w:bCs/>
        </w:rPr>
        <w:t>a和b，并利用资金习性方程式预测资金需要量的方法。</w:t>
      </w:r>
    </w:p>
    <w:p w14:paraId="173B3969">
      <w:pPr>
        <w:widowControl/>
        <w:spacing w:line="312" w:lineRule="auto"/>
        <w:ind w:firstLine="420" w:firstLineChars="200"/>
        <w:rPr>
          <w:bCs/>
        </w:rPr>
      </w:pPr>
      <w:r>
        <w:rPr>
          <w:rFonts w:hint="eastAsia"/>
          <w:bCs/>
        </w:rPr>
        <w:t>【任务</w:t>
      </w:r>
      <w:r>
        <w:rPr>
          <w:bCs/>
        </w:rPr>
        <w:t>2-1-2】某公司历年产销量与资金占用的数据如表2-1-4所示。</w:t>
      </w:r>
    </w:p>
    <w:p w14:paraId="56161CD4">
      <w:pPr>
        <w:widowControl/>
        <w:spacing w:line="312" w:lineRule="auto"/>
        <w:ind w:left="840" w:hanging="840" w:hangingChars="400"/>
        <w:jc w:val="left"/>
      </w:pPr>
      <w:r>
        <w:pict>
          <v:shape id="_x0000_i1030" o:spt="75" type="#_x0000_t75" style="height:124.15pt;width:453pt;" filled="f" o:preferrelative="t" stroked="f" coordsize="21600,21600">
            <v:path/>
            <v:fill on="f" focussize="0,0"/>
            <v:stroke on="f" joinstyle="miter"/>
            <v:imagedata r:id="rId16" o:title=""/>
            <o:lock v:ext="edit" aspectratio="t"/>
            <w10:wrap type="none"/>
            <w10:anchorlock/>
          </v:shape>
        </w:pict>
      </w:r>
    </w:p>
    <w:p w14:paraId="295CC6E3">
      <w:pPr>
        <w:widowControl/>
        <w:spacing w:line="312" w:lineRule="auto"/>
        <w:ind w:firstLine="420" w:firstLineChars="200"/>
        <w:rPr>
          <w:rFonts w:hint="eastAsia" w:eastAsia="宋体"/>
          <w:bCs/>
        </w:rPr>
      </w:pPr>
      <w:r>
        <w:rPr>
          <w:rFonts w:hint="eastAsia" w:eastAsia="宋体"/>
          <w:bCs/>
        </w:rPr>
        <w:t>由表2-1-4的数据，得知产销量的最高点和最低点分别在2024年和2020年，根据这两个年的资金占用和产销量的数据，按照资金习性方程式列出一个方程组。如果该公司2025年的预计产销量为7 000万件，则其2025年的资金需要量为20+0.05×7 000= 370（万元）。</w:t>
      </w:r>
    </w:p>
    <w:p w14:paraId="6746AC15">
      <w:pPr>
        <w:widowControl/>
        <w:spacing w:line="312" w:lineRule="auto"/>
        <w:ind w:firstLine="420" w:firstLineChars="200"/>
        <w:rPr>
          <w:rFonts w:hint="eastAsia" w:ascii="黑体" w:hAnsi="黑体" w:eastAsia="黑体" w:cs="黑体"/>
          <w:bCs/>
        </w:rPr>
      </w:pPr>
      <w:r>
        <w:rPr>
          <w:rFonts w:hint="eastAsia" w:ascii="黑体" w:hAnsi="黑体" w:eastAsia="黑体" w:cs="黑体"/>
          <w:bCs/>
        </w:rPr>
        <w:t>2．回归直线法</w:t>
      </w:r>
    </w:p>
    <w:p w14:paraId="1D44959F">
      <w:pPr>
        <w:widowControl/>
        <w:spacing w:line="312" w:lineRule="auto"/>
        <w:ind w:firstLine="420" w:firstLineChars="200"/>
        <w:rPr>
          <w:bCs/>
        </w:rPr>
      </w:pPr>
      <w:r>
        <w:rPr>
          <w:rFonts w:hint="eastAsia"/>
          <w:bCs/>
        </w:rPr>
        <w:t>回归直线法是指根据有关历史资料，采用数学上的最小平方法原理，计算能代表平均资金</w:t>
      </w:r>
    </w:p>
    <w:p w14:paraId="6B2CAF21">
      <w:pPr>
        <w:widowControl/>
        <w:spacing w:line="312" w:lineRule="auto"/>
        <w:ind w:firstLine="420" w:firstLineChars="200"/>
        <w:rPr>
          <w:bCs/>
        </w:rPr>
      </w:pPr>
      <w:r>
        <w:rPr>
          <w:rFonts w:hint="eastAsia"/>
          <w:bCs/>
        </w:rPr>
        <w:t>水平的直线截距和斜率，建立回归直线方程，并预测资金需要量的方法。</w:t>
      </w:r>
    </w:p>
    <w:p w14:paraId="2C4771F0">
      <w:pPr>
        <w:widowControl/>
        <w:spacing w:line="312" w:lineRule="auto"/>
        <w:ind w:firstLine="420" w:firstLineChars="200"/>
      </w:pPr>
      <w:r>
        <w:pict>
          <v:shape id="_x0000_i1031" o:spt="75" type="#_x0000_t75" style="height:107.25pt;width:364.9pt;" filled="f" o:preferrelative="t" stroked="f" coordsize="21600,21600">
            <v:path/>
            <v:fill on="f" focussize="0,0"/>
            <v:stroke on="f" joinstyle="miter"/>
            <v:imagedata r:id="rId17" o:title=""/>
            <o:lock v:ext="edit" aspectratio="t"/>
            <w10:wrap type="none"/>
            <w10:anchorlock/>
          </v:shape>
        </w:pict>
      </w:r>
    </w:p>
    <w:p w14:paraId="4BEABBDC">
      <w:pPr>
        <w:widowControl/>
        <w:spacing w:line="312" w:lineRule="auto"/>
        <w:ind w:firstLine="420" w:firstLineChars="200"/>
        <w:rPr>
          <w:bCs/>
        </w:rPr>
      </w:pPr>
      <w:r>
        <w:rPr>
          <w:rFonts w:hint="eastAsia"/>
          <w:bCs/>
        </w:rPr>
        <w:t>回归直线法可以避免高低点法的缺点，理论上计算较为复杂，但在实务中一般采用</w:t>
      </w:r>
      <w:r>
        <w:rPr>
          <w:bCs/>
        </w:rPr>
        <w:t>Excel计</w:t>
      </w:r>
      <w:r>
        <w:rPr>
          <w:rFonts w:hint="eastAsia"/>
          <w:bCs/>
        </w:rPr>
        <w:t>算。</w:t>
      </w:r>
    </w:p>
    <w:p w14:paraId="0735BF31">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布置作业</w:t>
      </w:r>
    </w:p>
    <w:p w14:paraId="33F46D3B">
      <w:pPr>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xml:space="preserve">   </w:t>
      </w:r>
      <w:r>
        <w:rPr>
          <w:rFonts w:hint="eastAsia" w:ascii="Times New Roman" w:hAnsi="Times New Roman"/>
        </w:rPr>
        <w:t>课后巩固与提升</w:t>
      </w:r>
      <w:r>
        <w:rPr>
          <w:rFonts w:ascii="Times New Roman" w:hAnsi="Times New Roman"/>
        </w:rPr>
        <w:t>或其他作业</w:t>
      </w:r>
    </w:p>
    <w:p w14:paraId="1779CE5D">
      <w:pPr>
        <w:spacing w:before="156" w:beforeLines="50" w:after="156" w:afterLines="50" w:line="312" w:lineRule="auto"/>
        <w:rPr>
          <w:rFonts w:hint="eastAsia" w:ascii="Times New Roman" w:hAnsi="Times New Roman" w:eastAsia="黑体"/>
          <w:bCs/>
          <w:color w:val="0000FF"/>
        </w:rPr>
      </w:pPr>
      <w:r>
        <w:rPr>
          <w:rFonts w:hint="eastAsia" w:ascii="Times New Roman" w:hAnsi="Times New Roman" w:eastAsia="黑体"/>
          <w:bCs/>
          <w:color w:val="0000FF"/>
          <w:sz w:val="28"/>
          <w:szCs w:val="28"/>
        </w:rPr>
        <w:t>案例引导</w:t>
      </w:r>
    </w:p>
    <w:p w14:paraId="36EE7690">
      <w:pPr>
        <w:widowControl/>
        <w:spacing w:line="312" w:lineRule="auto"/>
        <w:ind w:firstLine="420" w:firstLineChars="200"/>
        <w:rPr>
          <w:rFonts w:hint="eastAsia" w:ascii="Times New Roman" w:hAnsi="Times New Roman"/>
        </w:rPr>
      </w:pPr>
      <w:r>
        <w:rPr>
          <w:rFonts w:hint="eastAsia" w:ascii="Times New Roman" w:hAnsi="Times New Roman"/>
        </w:rPr>
        <w:t>企业在资本市场面临的筹资方式和筹资渠道多种多样，应该如何选择呢？</w:t>
      </w:r>
    </w:p>
    <w:p w14:paraId="754755AA">
      <w:pPr>
        <w:widowControl/>
        <w:spacing w:line="312" w:lineRule="auto"/>
        <w:rPr>
          <w:rFonts w:ascii="Times New Roman" w:hAnsi="Times New Roman" w:eastAsia="黑体"/>
          <w:bCs/>
          <w:color w:val="0000FF"/>
          <w:sz w:val="28"/>
          <w:szCs w:val="28"/>
        </w:rPr>
      </w:pPr>
      <w:r>
        <w:rPr>
          <w:rFonts w:hint="eastAsia" w:ascii="Times New Roman" w:hAnsi="Times New Roman" w:eastAsia="黑体"/>
          <w:bCs/>
          <w:color w:val="0000FF"/>
          <w:sz w:val="28"/>
          <w:szCs w:val="28"/>
        </w:rPr>
        <w:t>一体</w:t>
      </w:r>
      <w:r>
        <w:rPr>
          <w:rFonts w:ascii="Times New Roman" w:hAnsi="Times New Roman" w:eastAsia="黑体"/>
          <w:bCs/>
          <w:color w:val="0000FF"/>
          <w:sz w:val="28"/>
          <w:szCs w:val="28"/>
        </w:rPr>
        <w:t>化教学</w:t>
      </w:r>
    </w:p>
    <w:p w14:paraId="4CAE556A">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一、筹资渠道与筹资方式</w:t>
      </w:r>
    </w:p>
    <w:p w14:paraId="570FAAAF">
      <w:pPr>
        <w:widowControl/>
        <w:spacing w:line="312" w:lineRule="auto"/>
        <w:ind w:firstLine="420" w:firstLineChars="200"/>
        <w:rPr>
          <w:rFonts w:hint="eastAsia" w:ascii="黑体" w:hAnsi="黑体" w:eastAsia="黑体" w:cs="黑体"/>
          <w:bCs/>
        </w:rPr>
      </w:pPr>
      <w:r>
        <w:rPr>
          <w:rFonts w:hint="eastAsia" w:ascii="黑体" w:hAnsi="黑体" w:eastAsia="黑体" w:cs="黑体"/>
          <w:bCs/>
        </w:rPr>
        <w:t>1．筹资渠道</w:t>
      </w:r>
    </w:p>
    <w:p w14:paraId="0F13D9FD">
      <w:pPr>
        <w:widowControl/>
        <w:spacing w:line="312" w:lineRule="auto"/>
        <w:ind w:firstLine="420" w:firstLineChars="200"/>
        <w:rPr>
          <w:bCs/>
        </w:rPr>
      </w:pPr>
      <w:r>
        <w:rPr>
          <w:rFonts w:hint="eastAsia"/>
          <w:bCs/>
        </w:rPr>
        <w:t>（</w:t>
      </w:r>
      <w:r>
        <w:rPr>
          <w:bCs/>
        </w:rPr>
        <w:t>1）国家财政资金。</w:t>
      </w:r>
    </w:p>
    <w:p w14:paraId="079E6D4B">
      <w:pPr>
        <w:widowControl/>
        <w:spacing w:line="312" w:lineRule="auto"/>
        <w:ind w:firstLine="420" w:firstLineChars="200"/>
        <w:rPr>
          <w:bCs/>
        </w:rPr>
      </w:pPr>
      <w:r>
        <w:rPr>
          <w:rFonts w:hint="eastAsia"/>
          <w:bCs/>
        </w:rPr>
        <w:t>（</w:t>
      </w:r>
      <w:r>
        <w:rPr>
          <w:bCs/>
        </w:rPr>
        <w:t>2）银行信贷资金。</w:t>
      </w:r>
    </w:p>
    <w:p w14:paraId="63D39A6E">
      <w:pPr>
        <w:widowControl/>
        <w:spacing w:line="312" w:lineRule="auto"/>
        <w:ind w:firstLine="420" w:firstLineChars="200"/>
        <w:rPr>
          <w:bCs/>
        </w:rPr>
      </w:pPr>
      <w:r>
        <w:rPr>
          <w:rFonts w:hint="eastAsia"/>
          <w:bCs/>
        </w:rPr>
        <w:t>（</w:t>
      </w:r>
      <w:r>
        <w:rPr>
          <w:bCs/>
        </w:rPr>
        <w:t>3）其他金融机构资金。</w:t>
      </w:r>
    </w:p>
    <w:p w14:paraId="47D8530A">
      <w:pPr>
        <w:widowControl/>
        <w:spacing w:line="312" w:lineRule="auto"/>
        <w:ind w:firstLine="420" w:firstLineChars="200"/>
        <w:rPr>
          <w:bCs/>
        </w:rPr>
      </w:pPr>
      <w:r>
        <w:rPr>
          <w:rFonts w:hint="eastAsia"/>
          <w:bCs/>
        </w:rPr>
        <w:t>（</w:t>
      </w:r>
      <w:r>
        <w:rPr>
          <w:bCs/>
        </w:rPr>
        <w:t>4）其他企业资金。</w:t>
      </w:r>
    </w:p>
    <w:p w14:paraId="50F681BF">
      <w:pPr>
        <w:widowControl/>
        <w:spacing w:line="312" w:lineRule="auto"/>
        <w:ind w:firstLine="420" w:firstLineChars="200"/>
        <w:rPr>
          <w:bCs/>
        </w:rPr>
      </w:pPr>
      <w:r>
        <w:rPr>
          <w:rFonts w:hint="eastAsia"/>
          <w:bCs/>
        </w:rPr>
        <w:t>（</w:t>
      </w:r>
      <w:r>
        <w:rPr>
          <w:bCs/>
        </w:rPr>
        <w:t>5）居民个人资金。</w:t>
      </w:r>
    </w:p>
    <w:p w14:paraId="1BDC516F">
      <w:pPr>
        <w:widowControl/>
        <w:spacing w:line="312" w:lineRule="auto"/>
        <w:ind w:firstLine="420" w:firstLineChars="200"/>
        <w:rPr>
          <w:bCs/>
        </w:rPr>
      </w:pPr>
      <w:r>
        <w:rPr>
          <w:rFonts w:hint="eastAsia"/>
          <w:bCs/>
        </w:rPr>
        <w:t>（</w:t>
      </w:r>
      <w:r>
        <w:rPr>
          <w:bCs/>
        </w:rPr>
        <w:t>6）企业自留资金。</w:t>
      </w:r>
    </w:p>
    <w:p w14:paraId="6E2CC904">
      <w:pPr>
        <w:widowControl/>
        <w:spacing w:line="312" w:lineRule="auto"/>
        <w:ind w:firstLine="420" w:firstLineChars="200"/>
        <w:rPr>
          <w:rFonts w:hint="eastAsia" w:ascii="黑体" w:hAnsi="黑体" w:eastAsia="黑体" w:cs="黑体"/>
          <w:bCs/>
        </w:rPr>
      </w:pPr>
      <w:r>
        <w:rPr>
          <w:rFonts w:hint="eastAsia" w:ascii="黑体" w:hAnsi="黑体" w:eastAsia="黑体" w:cs="黑体"/>
          <w:bCs/>
        </w:rPr>
        <w:t>2．筹资方式</w:t>
      </w:r>
    </w:p>
    <w:p w14:paraId="47289969">
      <w:pPr>
        <w:widowControl/>
        <w:spacing w:line="312" w:lineRule="auto"/>
        <w:ind w:firstLine="420" w:firstLineChars="200"/>
        <w:rPr>
          <w:bCs/>
        </w:rPr>
      </w:pPr>
      <w:r>
        <w:rPr>
          <w:rFonts w:hint="eastAsia"/>
          <w:bCs/>
        </w:rPr>
        <w:t>筹资方式是指可供企业在筹措资金时选用的具体筹资形式。目前，我国企业的筹资方式主</w:t>
      </w:r>
    </w:p>
    <w:p w14:paraId="7B922DD4">
      <w:pPr>
        <w:widowControl/>
        <w:spacing w:line="312" w:lineRule="auto"/>
        <w:rPr>
          <w:bCs/>
        </w:rPr>
      </w:pPr>
      <w:r>
        <w:rPr>
          <w:rFonts w:hint="eastAsia"/>
          <w:bCs/>
        </w:rPr>
        <w:t>要有</w:t>
      </w:r>
      <w:r>
        <w:rPr>
          <w:bCs/>
        </w:rPr>
        <w:t>7种：①吸收直接投资；②发行股票；③利用留存收益；④向银行借款；⑤发行债券；⑥融</w:t>
      </w:r>
      <w:r>
        <w:rPr>
          <w:rFonts w:hint="eastAsia"/>
          <w:bCs/>
        </w:rPr>
        <w:t>资租赁；⑦取得商业信用。</w:t>
      </w:r>
    </w:p>
    <w:p w14:paraId="31F5124E">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二、筹资类型</w:t>
      </w:r>
    </w:p>
    <w:p w14:paraId="21CC1095">
      <w:pPr>
        <w:widowControl/>
        <w:spacing w:line="312" w:lineRule="auto"/>
        <w:ind w:firstLine="420" w:firstLineChars="200"/>
        <w:rPr>
          <w:rFonts w:hint="eastAsia" w:ascii="黑体" w:hAnsi="黑体" w:eastAsia="黑体" w:cs="黑体"/>
          <w:bCs/>
        </w:rPr>
      </w:pPr>
      <w:r>
        <w:rPr>
          <w:rFonts w:hint="eastAsia" w:ascii="黑体" w:hAnsi="黑体" w:eastAsia="黑体" w:cs="黑体"/>
          <w:bCs/>
        </w:rPr>
        <w:t>1．股权筹资、债务筹资及衍生工具筹资</w:t>
      </w:r>
    </w:p>
    <w:p w14:paraId="2CA4DA3B">
      <w:pPr>
        <w:widowControl/>
        <w:spacing w:line="312" w:lineRule="auto"/>
        <w:ind w:firstLine="420" w:firstLineChars="200"/>
        <w:rPr>
          <w:rFonts w:hint="eastAsia" w:ascii="黑体" w:hAnsi="黑体" w:eastAsia="黑体" w:cs="黑体"/>
          <w:bCs/>
        </w:rPr>
      </w:pPr>
      <w:r>
        <w:rPr>
          <w:rFonts w:hint="eastAsia" w:ascii="黑体" w:hAnsi="黑体" w:eastAsia="黑体" w:cs="黑体"/>
          <w:bCs/>
        </w:rPr>
        <w:t>2．短期筹资与长期筹资</w:t>
      </w:r>
    </w:p>
    <w:p w14:paraId="4B54C274">
      <w:pPr>
        <w:widowControl/>
        <w:spacing w:line="312" w:lineRule="auto"/>
        <w:ind w:firstLine="420" w:firstLineChars="200"/>
        <w:rPr>
          <w:bCs/>
        </w:rPr>
      </w:pPr>
      <w:r>
        <w:rPr>
          <w:rFonts w:hint="eastAsia"/>
          <w:bCs/>
        </w:rPr>
        <w:t>（</w:t>
      </w:r>
      <w:r>
        <w:rPr>
          <w:bCs/>
        </w:rPr>
        <w:t>1）短期筹资。短期筹资是指资金使用期限在1年以内（含1年）的资金筹集活动。</w:t>
      </w:r>
    </w:p>
    <w:p w14:paraId="0DB4BEC0">
      <w:pPr>
        <w:widowControl/>
        <w:spacing w:line="312" w:lineRule="auto"/>
        <w:ind w:firstLine="420" w:firstLineChars="200"/>
        <w:rPr>
          <w:bCs/>
        </w:rPr>
      </w:pPr>
      <w:r>
        <w:rPr>
          <w:rFonts w:hint="eastAsia"/>
          <w:bCs/>
        </w:rPr>
        <w:t>（</w:t>
      </w:r>
      <w:r>
        <w:rPr>
          <w:bCs/>
        </w:rPr>
        <w:t>2）长期筹资。长期筹资是指资金使用期限在1年以上的资金筹集活动。</w:t>
      </w:r>
    </w:p>
    <w:p w14:paraId="6A0680B9">
      <w:pPr>
        <w:widowControl/>
        <w:spacing w:line="312" w:lineRule="auto"/>
        <w:ind w:firstLine="420" w:firstLineChars="200"/>
        <w:rPr>
          <w:rFonts w:hint="eastAsia" w:ascii="黑体" w:hAnsi="黑体" w:eastAsia="黑体" w:cs="黑体"/>
          <w:bCs/>
        </w:rPr>
      </w:pPr>
      <w:r>
        <w:rPr>
          <w:rFonts w:hint="eastAsia" w:ascii="黑体" w:hAnsi="黑体" w:eastAsia="黑体" w:cs="黑体"/>
          <w:bCs/>
        </w:rPr>
        <w:t>3．直接筹资与间接筹资</w:t>
      </w:r>
    </w:p>
    <w:p w14:paraId="16852329">
      <w:pPr>
        <w:widowControl/>
        <w:spacing w:line="312" w:lineRule="auto"/>
        <w:ind w:firstLine="420" w:firstLineChars="200"/>
        <w:rPr>
          <w:bCs/>
        </w:rPr>
      </w:pPr>
      <w:r>
        <w:rPr>
          <w:rFonts w:hint="eastAsia"/>
          <w:bCs/>
        </w:rPr>
        <w:t>企业的筹资活动按是否通过金融机构筹资可以划分为直接筹资与间接筹资两种类型。</w:t>
      </w:r>
    </w:p>
    <w:p w14:paraId="0CA2893B">
      <w:pPr>
        <w:widowControl/>
        <w:spacing w:line="312" w:lineRule="auto"/>
        <w:ind w:firstLine="420" w:firstLineChars="200"/>
        <w:rPr>
          <w:rFonts w:hint="eastAsia"/>
          <w:bCs/>
        </w:rPr>
      </w:pPr>
      <w:r>
        <w:rPr>
          <w:rFonts w:hint="eastAsia"/>
          <w:bCs/>
        </w:rPr>
        <w:t>（</w:t>
      </w:r>
      <w:r>
        <w:rPr>
          <w:bCs/>
        </w:rPr>
        <w:t>1）直接筹资。直接筹资是指企业不通过金融机构而直接面对资金供应者进行的筹资活动。</w:t>
      </w:r>
    </w:p>
    <w:p w14:paraId="52774BCA">
      <w:pPr>
        <w:widowControl/>
        <w:spacing w:line="312" w:lineRule="auto"/>
        <w:ind w:firstLine="420" w:firstLineChars="200"/>
        <w:rPr>
          <w:bCs/>
        </w:rPr>
      </w:pPr>
      <w:r>
        <w:rPr>
          <w:rFonts w:hint="eastAsia"/>
          <w:bCs/>
        </w:rPr>
        <w:t>（</w:t>
      </w:r>
      <w:r>
        <w:rPr>
          <w:bCs/>
        </w:rPr>
        <w:t>2）间接筹资。间接筹资是指企业通过金融机构进行的筹资活动，一般通过银行或其他金</w:t>
      </w:r>
      <w:r>
        <w:rPr>
          <w:rFonts w:hint="eastAsia"/>
          <w:bCs/>
        </w:rPr>
        <w:t>融机构完成。间接筹资的基本方式是向银行借款，此外还有融资租赁等方式。间接筹资形成的主要是债务资金。</w:t>
      </w:r>
    </w:p>
    <w:p w14:paraId="45A3566E">
      <w:pPr>
        <w:widowControl/>
        <w:spacing w:line="312" w:lineRule="auto"/>
        <w:ind w:firstLine="420" w:firstLineChars="200"/>
        <w:rPr>
          <w:rFonts w:hint="eastAsia" w:ascii="黑体" w:hAnsi="黑体" w:eastAsia="黑体" w:cs="黑体"/>
          <w:bCs/>
        </w:rPr>
      </w:pPr>
      <w:r>
        <w:rPr>
          <w:rFonts w:hint="eastAsia" w:ascii="黑体" w:hAnsi="黑体" w:eastAsia="黑体" w:cs="黑体"/>
          <w:bCs/>
        </w:rPr>
        <w:t>4．内部筹资与外部筹资</w:t>
      </w:r>
    </w:p>
    <w:p w14:paraId="26378FD5">
      <w:pPr>
        <w:widowControl/>
        <w:spacing w:line="312" w:lineRule="auto"/>
        <w:ind w:firstLine="420" w:firstLineChars="200"/>
        <w:rPr>
          <w:bCs/>
        </w:rPr>
      </w:pPr>
      <w:r>
        <w:rPr>
          <w:rFonts w:hint="eastAsia"/>
          <w:bCs/>
        </w:rPr>
        <w:t>按资金的来源范围不同，企业筹资可分为内部筹资和外部筹资两种类型。</w:t>
      </w:r>
    </w:p>
    <w:p w14:paraId="3C959800">
      <w:pPr>
        <w:widowControl/>
        <w:spacing w:line="312" w:lineRule="auto"/>
        <w:ind w:firstLine="420" w:firstLineChars="200"/>
        <w:rPr>
          <w:bCs/>
        </w:rPr>
      </w:pPr>
      <w:r>
        <w:rPr>
          <w:rFonts w:hint="eastAsia"/>
          <w:bCs/>
        </w:rPr>
        <w:t>（</w:t>
      </w:r>
      <w:r>
        <w:rPr>
          <w:bCs/>
        </w:rPr>
        <w:t>1）内部筹资。内部筹资是指企业通过利润留存而形成的资金来源。</w:t>
      </w:r>
    </w:p>
    <w:p w14:paraId="51F505A0">
      <w:pPr>
        <w:widowControl/>
        <w:spacing w:line="312" w:lineRule="auto"/>
        <w:ind w:firstLine="420" w:firstLineChars="200"/>
        <w:rPr>
          <w:bCs/>
        </w:rPr>
      </w:pPr>
      <w:r>
        <w:rPr>
          <w:rFonts w:hint="eastAsia"/>
          <w:bCs/>
        </w:rPr>
        <w:t>（</w:t>
      </w:r>
      <w:r>
        <w:rPr>
          <w:bCs/>
        </w:rPr>
        <w:t>2）外部筹资。外部筹资是指企业向外部筹措资金而形成的资金来源。</w:t>
      </w:r>
    </w:p>
    <w:p w14:paraId="3FE5ABDC">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三、权益资金的筹集</w:t>
      </w:r>
    </w:p>
    <w:p w14:paraId="68FEDD81">
      <w:pPr>
        <w:widowControl/>
        <w:spacing w:line="312" w:lineRule="auto"/>
        <w:ind w:firstLine="420" w:firstLineChars="200"/>
        <w:rPr>
          <w:rFonts w:hint="eastAsia" w:ascii="黑体" w:hAnsi="黑体" w:eastAsia="黑体" w:cs="黑体"/>
          <w:bCs/>
        </w:rPr>
      </w:pPr>
      <w:r>
        <w:rPr>
          <w:rFonts w:hint="eastAsia" w:ascii="黑体" w:hAnsi="黑体" w:eastAsia="黑体" w:cs="黑体"/>
          <w:bCs/>
        </w:rPr>
        <w:t>1．吸收直接投资</w:t>
      </w:r>
    </w:p>
    <w:p w14:paraId="14847BC0">
      <w:pPr>
        <w:widowControl/>
        <w:spacing w:line="312" w:lineRule="auto"/>
        <w:ind w:firstLine="420" w:firstLineChars="200"/>
        <w:rPr>
          <w:bCs/>
        </w:rPr>
      </w:pPr>
      <w:r>
        <w:rPr>
          <w:rFonts w:hint="eastAsia"/>
          <w:bCs/>
        </w:rPr>
        <w:t>吸收直接投资是指企业按照“共同投资，共同经营，共担风险，共享利润”的原则直接吸</w:t>
      </w:r>
    </w:p>
    <w:p w14:paraId="398C3F14">
      <w:pPr>
        <w:widowControl/>
        <w:spacing w:line="312" w:lineRule="auto"/>
        <w:ind w:firstLine="420" w:firstLineChars="200"/>
        <w:rPr>
          <w:bCs/>
        </w:rPr>
      </w:pPr>
      <w:r>
        <w:rPr>
          <w:rFonts w:hint="eastAsia"/>
          <w:bCs/>
        </w:rPr>
        <w:t>收投资者投入资本的筹资方式。它是非股份制企业吸收资本的基本形式。</w:t>
      </w:r>
    </w:p>
    <w:p w14:paraId="545CC34C">
      <w:pPr>
        <w:widowControl/>
        <w:spacing w:line="312" w:lineRule="auto"/>
        <w:ind w:firstLine="420" w:firstLineChars="200"/>
        <w:rPr>
          <w:bCs/>
        </w:rPr>
      </w:pPr>
      <w:r>
        <w:rPr>
          <w:rFonts w:hint="eastAsia"/>
          <w:bCs/>
        </w:rPr>
        <w:t>（</w:t>
      </w:r>
      <w:r>
        <w:rPr>
          <w:bCs/>
        </w:rPr>
        <w:t>1）吸收直接投资的优点主要表现在以下几个方面。</w:t>
      </w:r>
    </w:p>
    <w:p w14:paraId="05BD1D12">
      <w:pPr>
        <w:widowControl/>
        <w:spacing w:line="312" w:lineRule="auto"/>
        <w:ind w:firstLine="420" w:firstLineChars="200"/>
        <w:rPr>
          <w:bCs/>
        </w:rPr>
      </w:pPr>
      <w:r>
        <w:rPr>
          <w:rFonts w:hint="eastAsia"/>
          <w:bCs/>
        </w:rPr>
        <w:t>①</w:t>
      </w:r>
      <w:r>
        <w:rPr>
          <w:bCs/>
        </w:rPr>
        <w:t xml:space="preserve"> 有利于增强企业信誉。</w:t>
      </w:r>
    </w:p>
    <w:p w14:paraId="4310E294">
      <w:pPr>
        <w:widowControl/>
        <w:spacing w:line="312" w:lineRule="auto"/>
        <w:ind w:firstLine="420" w:firstLineChars="200"/>
        <w:rPr>
          <w:bCs/>
        </w:rPr>
      </w:pPr>
      <w:r>
        <w:rPr>
          <w:rFonts w:hint="eastAsia"/>
          <w:bCs/>
        </w:rPr>
        <w:t>②</w:t>
      </w:r>
      <w:r>
        <w:rPr>
          <w:bCs/>
        </w:rPr>
        <w:t xml:space="preserve"> 能够尽快形成生产能力。</w:t>
      </w:r>
    </w:p>
    <w:p w14:paraId="79D11397">
      <w:pPr>
        <w:widowControl/>
        <w:spacing w:line="312" w:lineRule="auto"/>
        <w:ind w:firstLine="420" w:firstLineChars="200"/>
        <w:rPr>
          <w:bCs/>
        </w:rPr>
      </w:pPr>
      <w:r>
        <w:rPr>
          <w:rFonts w:hint="eastAsia"/>
          <w:bCs/>
        </w:rPr>
        <w:t>③</w:t>
      </w:r>
      <w:r>
        <w:rPr>
          <w:bCs/>
        </w:rPr>
        <w:t xml:space="preserve"> 有利于减小财务风险。</w:t>
      </w:r>
    </w:p>
    <w:p w14:paraId="64E9812A">
      <w:pPr>
        <w:widowControl/>
        <w:spacing w:line="312" w:lineRule="auto"/>
        <w:ind w:firstLine="420" w:firstLineChars="200"/>
        <w:rPr>
          <w:bCs/>
        </w:rPr>
      </w:pPr>
      <w:r>
        <w:rPr>
          <w:rFonts w:hint="eastAsia"/>
          <w:bCs/>
        </w:rPr>
        <w:t>（</w:t>
      </w:r>
      <w:r>
        <w:rPr>
          <w:bCs/>
        </w:rPr>
        <w:t>2）吸收直接投资的缺点主要表现在以下方面。</w:t>
      </w:r>
    </w:p>
    <w:p w14:paraId="6D0D0517">
      <w:pPr>
        <w:widowControl/>
        <w:spacing w:line="312" w:lineRule="auto"/>
        <w:ind w:firstLine="420" w:firstLineChars="200"/>
        <w:rPr>
          <w:bCs/>
        </w:rPr>
      </w:pPr>
      <w:r>
        <w:rPr>
          <w:rFonts w:hint="eastAsia"/>
          <w:bCs/>
        </w:rPr>
        <w:t>①</w:t>
      </w:r>
      <w:r>
        <w:rPr>
          <w:bCs/>
        </w:rPr>
        <w:t xml:space="preserve"> 资本成本较高。</w:t>
      </w:r>
    </w:p>
    <w:p w14:paraId="27894595">
      <w:pPr>
        <w:widowControl/>
        <w:spacing w:line="312" w:lineRule="auto"/>
        <w:ind w:firstLine="420" w:firstLineChars="200"/>
        <w:rPr>
          <w:bCs/>
        </w:rPr>
      </w:pPr>
      <w:r>
        <w:rPr>
          <w:rFonts w:hint="eastAsia"/>
          <w:bCs/>
        </w:rPr>
        <w:t>②</w:t>
      </w:r>
      <w:r>
        <w:rPr>
          <w:bCs/>
        </w:rPr>
        <w:t xml:space="preserve"> 企业控制权容易分散。</w:t>
      </w:r>
    </w:p>
    <w:p w14:paraId="583F3347">
      <w:pPr>
        <w:widowControl/>
        <w:spacing w:line="312" w:lineRule="auto"/>
        <w:ind w:firstLine="420" w:firstLineChars="200"/>
        <w:rPr>
          <w:rFonts w:hint="eastAsia" w:ascii="黑体" w:hAnsi="黑体" w:eastAsia="黑体" w:cs="黑体"/>
          <w:bCs/>
        </w:rPr>
      </w:pPr>
      <w:r>
        <w:rPr>
          <w:rFonts w:hint="eastAsia" w:ascii="黑体" w:hAnsi="黑体" w:eastAsia="黑体" w:cs="黑体"/>
          <w:bCs/>
        </w:rPr>
        <w:t>2．发行股票</w:t>
      </w:r>
    </w:p>
    <w:p w14:paraId="0B9F15F2">
      <w:pPr>
        <w:widowControl/>
        <w:spacing w:line="312" w:lineRule="auto"/>
        <w:ind w:firstLine="420" w:firstLineChars="200"/>
        <w:rPr>
          <w:bCs/>
        </w:rPr>
      </w:pPr>
      <w:r>
        <w:rPr>
          <w:rFonts w:hint="eastAsia"/>
          <w:bCs/>
        </w:rPr>
        <w:t>（</w:t>
      </w:r>
      <w:r>
        <w:rPr>
          <w:bCs/>
        </w:rPr>
        <w:t>1）发行普通股筹资的优点主要表现在以下几个方面。</w:t>
      </w:r>
    </w:p>
    <w:p w14:paraId="71198EA5">
      <w:pPr>
        <w:widowControl/>
        <w:spacing w:line="312" w:lineRule="auto"/>
        <w:ind w:firstLine="420" w:firstLineChars="200"/>
        <w:rPr>
          <w:bCs/>
        </w:rPr>
      </w:pPr>
      <w:r>
        <w:rPr>
          <w:rFonts w:hint="eastAsia"/>
          <w:bCs/>
        </w:rPr>
        <w:t>①</w:t>
      </w:r>
      <w:r>
        <w:rPr>
          <w:bCs/>
        </w:rPr>
        <w:t xml:space="preserve"> 没有固定到期日，不用偿还。</w:t>
      </w:r>
    </w:p>
    <w:p w14:paraId="7C8256CF">
      <w:pPr>
        <w:widowControl/>
        <w:spacing w:line="312" w:lineRule="auto"/>
        <w:ind w:firstLine="420" w:firstLineChars="200"/>
        <w:rPr>
          <w:bCs/>
        </w:rPr>
      </w:pPr>
      <w:r>
        <w:rPr>
          <w:rFonts w:hint="eastAsia"/>
          <w:bCs/>
        </w:rPr>
        <w:t>②</w:t>
      </w:r>
      <w:r>
        <w:rPr>
          <w:bCs/>
        </w:rPr>
        <w:t xml:space="preserve"> 筹资风险小。</w:t>
      </w:r>
    </w:p>
    <w:p w14:paraId="2F49419B">
      <w:pPr>
        <w:widowControl/>
        <w:spacing w:line="312" w:lineRule="auto"/>
        <w:ind w:firstLine="420" w:firstLineChars="200"/>
        <w:rPr>
          <w:bCs/>
        </w:rPr>
      </w:pPr>
      <w:r>
        <w:rPr>
          <w:rFonts w:hint="eastAsia"/>
          <w:bCs/>
        </w:rPr>
        <w:t>③</w:t>
      </w:r>
      <w:r>
        <w:rPr>
          <w:bCs/>
        </w:rPr>
        <w:t xml:space="preserve"> 没有使用约束。</w:t>
      </w:r>
    </w:p>
    <w:p w14:paraId="28669B45">
      <w:pPr>
        <w:widowControl/>
        <w:spacing w:line="312" w:lineRule="auto"/>
        <w:ind w:firstLine="420" w:firstLineChars="200"/>
        <w:rPr>
          <w:bCs/>
        </w:rPr>
      </w:pPr>
      <w:r>
        <w:rPr>
          <w:rFonts w:hint="eastAsia"/>
          <w:bCs/>
        </w:rPr>
        <w:t>（</w:t>
      </w:r>
      <w:r>
        <w:rPr>
          <w:bCs/>
        </w:rPr>
        <w:t>2）发行普通股筹资的缺点主要表现在以下方面。</w:t>
      </w:r>
    </w:p>
    <w:p w14:paraId="035F763E">
      <w:pPr>
        <w:widowControl/>
        <w:spacing w:line="312" w:lineRule="auto"/>
        <w:ind w:firstLine="420" w:firstLineChars="200"/>
        <w:rPr>
          <w:bCs/>
        </w:rPr>
      </w:pPr>
      <w:r>
        <w:rPr>
          <w:rFonts w:hint="eastAsia"/>
          <w:bCs/>
        </w:rPr>
        <w:t>①</w:t>
      </w:r>
      <w:r>
        <w:rPr>
          <w:bCs/>
        </w:rPr>
        <w:t xml:space="preserve"> 资本成本较高。</w:t>
      </w:r>
    </w:p>
    <w:p w14:paraId="0047E9A4">
      <w:pPr>
        <w:widowControl/>
        <w:spacing w:line="312" w:lineRule="auto"/>
        <w:ind w:firstLine="420" w:firstLineChars="200"/>
        <w:rPr>
          <w:bCs/>
        </w:rPr>
      </w:pPr>
      <w:r>
        <w:rPr>
          <w:rFonts w:hint="eastAsia"/>
          <w:bCs/>
        </w:rPr>
        <w:t>②</w:t>
      </w:r>
      <w:r>
        <w:rPr>
          <w:bCs/>
        </w:rPr>
        <w:t xml:space="preserve"> 新股发行会增加新股东，改变原有股权结构，分散企业的经营控制权。</w:t>
      </w:r>
    </w:p>
    <w:p w14:paraId="61DAE622">
      <w:pPr>
        <w:widowControl/>
        <w:spacing w:line="312" w:lineRule="auto"/>
        <w:ind w:firstLine="420" w:firstLineChars="200"/>
        <w:rPr>
          <w:rFonts w:hint="eastAsia" w:ascii="黑体" w:hAnsi="黑体" w:eastAsia="黑体" w:cs="黑体"/>
          <w:bCs/>
        </w:rPr>
      </w:pPr>
      <w:r>
        <w:rPr>
          <w:rFonts w:hint="eastAsia" w:ascii="黑体" w:hAnsi="黑体" w:eastAsia="黑体" w:cs="黑体"/>
          <w:bCs/>
        </w:rPr>
        <w:t>3．利用留存收益</w:t>
      </w:r>
    </w:p>
    <w:p w14:paraId="25BB90FA">
      <w:pPr>
        <w:widowControl/>
        <w:spacing w:line="312" w:lineRule="auto"/>
        <w:ind w:firstLine="420" w:firstLineChars="200"/>
        <w:rPr>
          <w:bCs/>
        </w:rPr>
      </w:pPr>
      <w:r>
        <w:rPr>
          <w:rFonts w:hint="eastAsia"/>
          <w:bCs/>
        </w:rPr>
        <w:t>（</w:t>
      </w:r>
      <w:r>
        <w:rPr>
          <w:bCs/>
        </w:rPr>
        <w:t>1）利用留存收益筹资的优点主要表现在以下方面。</w:t>
      </w:r>
    </w:p>
    <w:p w14:paraId="27B59AE4">
      <w:pPr>
        <w:widowControl/>
        <w:spacing w:line="312" w:lineRule="auto"/>
        <w:ind w:firstLine="420" w:firstLineChars="200"/>
        <w:rPr>
          <w:bCs/>
        </w:rPr>
      </w:pPr>
      <w:r>
        <w:rPr>
          <w:rFonts w:hint="eastAsia"/>
          <w:bCs/>
        </w:rPr>
        <w:t>①</w:t>
      </w:r>
      <w:r>
        <w:rPr>
          <w:bCs/>
        </w:rPr>
        <w:t xml:space="preserve"> 不需要发生筹资费用。</w:t>
      </w:r>
    </w:p>
    <w:p w14:paraId="7D03EF05">
      <w:pPr>
        <w:widowControl/>
        <w:spacing w:line="312" w:lineRule="auto"/>
        <w:ind w:firstLine="420" w:firstLineChars="200"/>
        <w:rPr>
          <w:bCs/>
        </w:rPr>
      </w:pPr>
      <w:r>
        <w:rPr>
          <w:rFonts w:hint="eastAsia"/>
          <w:bCs/>
        </w:rPr>
        <w:t>②</w:t>
      </w:r>
      <w:r>
        <w:rPr>
          <w:bCs/>
        </w:rPr>
        <w:t xml:space="preserve"> 维持企业的控制权分布。</w:t>
      </w:r>
    </w:p>
    <w:p w14:paraId="1AF59CFD">
      <w:pPr>
        <w:widowControl/>
        <w:spacing w:line="312" w:lineRule="auto"/>
        <w:ind w:firstLine="420" w:firstLineChars="200"/>
        <w:rPr>
          <w:bCs/>
        </w:rPr>
      </w:pPr>
      <w:r>
        <w:rPr>
          <w:rFonts w:hint="eastAsia"/>
          <w:bCs/>
        </w:rPr>
        <w:t>（</w:t>
      </w:r>
      <w:r>
        <w:rPr>
          <w:bCs/>
        </w:rPr>
        <w:t>2）利用留存收益筹资的缺点主要是筹资数额有限。</w:t>
      </w:r>
    </w:p>
    <w:p w14:paraId="5B944749">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四、债务资金的筹集</w:t>
      </w:r>
    </w:p>
    <w:p w14:paraId="627FB042">
      <w:pPr>
        <w:widowControl/>
        <w:spacing w:line="312" w:lineRule="auto"/>
        <w:ind w:firstLine="420" w:firstLineChars="200"/>
        <w:rPr>
          <w:rFonts w:hint="eastAsia" w:ascii="黑体" w:hAnsi="黑体" w:eastAsia="黑体" w:cs="黑体"/>
          <w:bCs/>
        </w:rPr>
      </w:pPr>
      <w:r>
        <w:rPr>
          <w:rFonts w:hint="eastAsia" w:ascii="黑体" w:hAnsi="黑体" w:eastAsia="黑体" w:cs="黑体"/>
          <w:bCs/>
        </w:rPr>
        <w:t>1．向银行借款</w:t>
      </w:r>
    </w:p>
    <w:p w14:paraId="5799ADAA">
      <w:pPr>
        <w:widowControl/>
        <w:spacing w:line="312" w:lineRule="auto"/>
        <w:ind w:firstLine="420" w:firstLineChars="200"/>
        <w:rPr>
          <w:bCs/>
        </w:rPr>
      </w:pPr>
      <w:r>
        <w:rPr>
          <w:rFonts w:hint="eastAsia"/>
          <w:bCs/>
        </w:rPr>
        <w:t>（</w:t>
      </w:r>
      <w:r>
        <w:rPr>
          <w:bCs/>
        </w:rPr>
        <w:t>1）长期借款筹资的优点主要表现在以下几个方面。</w:t>
      </w:r>
    </w:p>
    <w:p w14:paraId="3DA83CDB">
      <w:pPr>
        <w:widowControl/>
        <w:spacing w:line="312" w:lineRule="auto"/>
        <w:ind w:firstLine="420" w:firstLineChars="200"/>
        <w:rPr>
          <w:bCs/>
        </w:rPr>
      </w:pPr>
      <w:r>
        <w:rPr>
          <w:rFonts w:hint="eastAsia"/>
          <w:bCs/>
        </w:rPr>
        <w:t>①</w:t>
      </w:r>
      <w:r>
        <w:rPr>
          <w:bCs/>
        </w:rPr>
        <w:t xml:space="preserve"> 筹资速度快。</w:t>
      </w:r>
    </w:p>
    <w:p w14:paraId="7A337F30">
      <w:pPr>
        <w:widowControl/>
        <w:spacing w:line="312" w:lineRule="auto"/>
        <w:ind w:firstLine="420" w:firstLineChars="200"/>
        <w:rPr>
          <w:bCs/>
        </w:rPr>
      </w:pPr>
      <w:r>
        <w:rPr>
          <w:rFonts w:hint="eastAsia"/>
          <w:bCs/>
        </w:rPr>
        <w:t>②</w:t>
      </w:r>
      <w:r>
        <w:rPr>
          <w:bCs/>
        </w:rPr>
        <w:t xml:space="preserve"> 筹资弹性较大。</w:t>
      </w:r>
    </w:p>
    <w:p w14:paraId="24A34847">
      <w:pPr>
        <w:widowControl/>
        <w:spacing w:line="312" w:lineRule="auto"/>
        <w:ind w:firstLine="420" w:firstLineChars="200"/>
        <w:rPr>
          <w:bCs/>
        </w:rPr>
      </w:pPr>
      <w:r>
        <w:rPr>
          <w:rFonts w:hint="eastAsia"/>
          <w:bCs/>
        </w:rPr>
        <w:t>③</w:t>
      </w:r>
      <w:r>
        <w:rPr>
          <w:bCs/>
        </w:rPr>
        <w:t xml:space="preserve"> 资本成本较低。</w:t>
      </w:r>
    </w:p>
    <w:p w14:paraId="27189EBE">
      <w:pPr>
        <w:widowControl/>
        <w:spacing w:line="312" w:lineRule="auto"/>
        <w:ind w:firstLine="420" w:firstLineChars="200"/>
        <w:rPr>
          <w:bCs/>
        </w:rPr>
      </w:pPr>
      <w:r>
        <w:rPr>
          <w:rFonts w:hint="eastAsia"/>
          <w:bCs/>
        </w:rPr>
        <w:t>（</w:t>
      </w:r>
      <w:r>
        <w:rPr>
          <w:bCs/>
        </w:rPr>
        <w:t>2）长期借款筹资的缺点主要表现在以下几个方面。</w:t>
      </w:r>
    </w:p>
    <w:p w14:paraId="768E956B">
      <w:pPr>
        <w:widowControl/>
        <w:spacing w:line="312" w:lineRule="auto"/>
        <w:ind w:firstLine="420" w:firstLineChars="200"/>
        <w:rPr>
          <w:bCs/>
        </w:rPr>
      </w:pPr>
      <w:r>
        <w:rPr>
          <w:rFonts w:hint="eastAsia"/>
          <w:bCs/>
        </w:rPr>
        <w:t>①</w:t>
      </w:r>
      <w:r>
        <w:rPr>
          <w:bCs/>
        </w:rPr>
        <w:t xml:space="preserve"> 财务风险高。</w:t>
      </w:r>
    </w:p>
    <w:p w14:paraId="57072521">
      <w:pPr>
        <w:widowControl/>
        <w:spacing w:line="312" w:lineRule="auto"/>
        <w:ind w:firstLine="420" w:firstLineChars="200"/>
        <w:rPr>
          <w:bCs/>
        </w:rPr>
      </w:pPr>
      <w:r>
        <w:rPr>
          <w:rFonts w:hint="eastAsia"/>
          <w:bCs/>
        </w:rPr>
        <w:t>②</w:t>
      </w:r>
      <w:r>
        <w:rPr>
          <w:bCs/>
        </w:rPr>
        <w:t xml:space="preserve"> 限制条款多。</w:t>
      </w:r>
    </w:p>
    <w:p w14:paraId="4828352F">
      <w:pPr>
        <w:widowControl/>
        <w:spacing w:line="312" w:lineRule="auto"/>
        <w:ind w:firstLine="420" w:firstLineChars="200"/>
        <w:rPr>
          <w:bCs/>
        </w:rPr>
      </w:pPr>
      <w:r>
        <w:rPr>
          <w:rFonts w:hint="eastAsia"/>
          <w:bCs/>
        </w:rPr>
        <w:t>③</w:t>
      </w:r>
      <w:r>
        <w:rPr>
          <w:bCs/>
        </w:rPr>
        <w:t xml:space="preserve"> 筹资数额有限。</w:t>
      </w:r>
    </w:p>
    <w:p w14:paraId="498D2FE1">
      <w:pPr>
        <w:widowControl/>
        <w:spacing w:line="312" w:lineRule="auto"/>
        <w:ind w:firstLine="420" w:firstLineChars="200"/>
        <w:rPr>
          <w:rFonts w:hint="eastAsia" w:ascii="黑体" w:hAnsi="黑体" w:eastAsia="黑体" w:cs="黑体"/>
          <w:bCs/>
        </w:rPr>
      </w:pPr>
      <w:r>
        <w:rPr>
          <w:rFonts w:hint="eastAsia" w:ascii="黑体" w:hAnsi="黑体" w:eastAsia="黑体" w:cs="黑体"/>
          <w:bCs/>
        </w:rPr>
        <w:t>2．发行债券</w:t>
      </w:r>
    </w:p>
    <w:p w14:paraId="4872A27B">
      <w:pPr>
        <w:widowControl/>
        <w:spacing w:line="312" w:lineRule="auto"/>
        <w:ind w:firstLine="420" w:firstLineChars="200"/>
        <w:rPr>
          <w:bCs/>
        </w:rPr>
      </w:pPr>
      <w:r>
        <w:rPr>
          <w:rFonts w:hint="eastAsia"/>
          <w:bCs/>
        </w:rPr>
        <w:t>（</w:t>
      </w:r>
      <w:r>
        <w:rPr>
          <w:bCs/>
        </w:rPr>
        <w:t>1）发行债券筹资的优点主要表现在以下几个方面。</w:t>
      </w:r>
    </w:p>
    <w:p w14:paraId="70D0170E">
      <w:pPr>
        <w:widowControl/>
        <w:spacing w:line="312" w:lineRule="auto"/>
        <w:ind w:firstLine="420" w:firstLineChars="200"/>
        <w:rPr>
          <w:bCs/>
        </w:rPr>
      </w:pPr>
      <w:r>
        <w:rPr>
          <w:rFonts w:hint="eastAsia"/>
          <w:bCs/>
        </w:rPr>
        <w:t>①</w:t>
      </w:r>
      <w:r>
        <w:rPr>
          <w:bCs/>
        </w:rPr>
        <w:t xml:space="preserve"> 一次性筹集大量资金。</w:t>
      </w:r>
    </w:p>
    <w:p w14:paraId="7A117423">
      <w:pPr>
        <w:widowControl/>
        <w:spacing w:line="312" w:lineRule="auto"/>
        <w:ind w:firstLine="420" w:firstLineChars="200"/>
        <w:rPr>
          <w:bCs/>
        </w:rPr>
      </w:pPr>
      <w:r>
        <w:rPr>
          <w:rFonts w:hint="eastAsia"/>
          <w:bCs/>
        </w:rPr>
        <w:t>②</w:t>
      </w:r>
      <w:r>
        <w:rPr>
          <w:bCs/>
        </w:rPr>
        <w:t xml:space="preserve"> 筹集资金的使用限制条件少。</w:t>
      </w:r>
    </w:p>
    <w:p w14:paraId="0AA14CE4">
      <w:pPr>
        <w:widowControl/>
        <w:spacing w:line="312" w:lineRule="auto"/>
        <w:ind w:firstLine="420" w:firstLineChars="200"/>
        <w:rPr>
          <w:bCs/>
        </w:rPr>
      </w:pPr>
      <w:r>
        <w:rPr>
          <w:rFonts w:hint="eastAsia"/>
          <w:bCs/>
        </w:rPr>
        <w:t>③</w:t>
      </w:r>
      <w:r>
        <w:rPr>
          <w:bCs/>
        </w:rPr>
        <w:t xml:space="preserve"> 可利用财务杠杆作用。</w:t>
      </w:r>
    </w:p>
    <w:p w14:paraId="690F8923">
      <w:pPr>
        <w:widowControl/>
        <w:spacing w:line="312" w:lineRule="auto"/>
        <w:ind w:firstLine="420" w:firstLineChars="200"/>
        <w:rPr>
          <w:bCs/>
        </w:rPr>
      </w:pPr>
      <w:r>
        <w:rPr>
          <w:rFonts w:hint="eastAsia"/>
          <w:bCs/>
        </w:rPr>
        <w:t>（</w:t>
      </w:r>
      <w:r>
        <w:rPr>
          <w:bCs/>
        </w:rPr>
        <w:t>2）发行债券筹资的缺点主要表现在以下方面。</w:t>
      </w:r>
    </w:p>
    <w:p w14:paraId="140CFA67">
      <w:pPr>
        <w:widowControl/>
        <w:spacing w:line="312" w:lineRule="auto"/>
        <w:ind w:firstLine="420" w:firstLineChars="200"/>
        <w:rPr>
          <w:bCs/>
        </w:rPr>
      </w:pPr>
      <w:r>
        <w:rPr>
          <w:rFonts w:hint="eastAsia"/>
          <w:bCs/>
        </w:rPr>
        <w:t>①</w:t>
      </w:r>
      <w:r>
        <w:rPr>
          <w:bCs/>
        </w:rPr>
        <w:t xml:space="preserve"> 筹资风险较高。</w:t>
      </w:r>
    </w:p>
    <w:p w14:paraId="50EF1077">
      <w:pPr>
        <w:widowControl/>
        <w:spacing w:line="312" w:lineRule="auto"/>
        <w:ind w:firstLine="420" w:firstLineChars="200"/>
        <w:rPr>
          <w:bCs/>
        </w:rPr>
      </w:pPr>
      <w:r>
        <w:rPr>
          <w:rFonts w:hint="eastAsia"/>
          <w:bCs/>
        </w:rPr>
        <w:t>②</w:t>
      </w:r>
      <w:r>
        <w:rPr>
          <w:bCs/>
        </w:rPr>
        <w:t xml:space="preserve"> 资本成本负担较重。</w:t>
      </w:r>
    </w:p>
    <w:p w14:paraId="7E579745">
      <w:pPr>
        <w:widowControl/>
        <w:spacing w:line="312" w:lineRule="auto"/>
        <w:ind w:firstLine="420" w:firstLineChars="200"/>
        <w:rPr>
          <w:rFonts w:hint="eastAsia" w:ascii="黑体" w:hAnsi="黑体" w:eastAsia="黑体" w:cs="黑体"/>
          <w:bCs/>
        </w:rPr>
      </w:pPr>
      <w:r>
        <w:rPr>
          <w:rFonts w:hint="eastAsia" w:ascii="黑体" w:hAnsi="黑体" w:eastAsia="黑体" w:cs="黑体"/>
          <w:bCs/>
        </w:rPr>
        <w:t>3．融资租赁</w:t>
      </w:r>
    </w:p>
    <w:p w14:paraId="01531D71">
      <w:pPr>
        <w:widowControl/>
        <w:spacing w:line="312" w:lineRule="auto"/>
        <w:ind w:firstLine="420" w:firstLineChars="200"/>
        <w:rPr>
          <w:bCs/>
        </w:rPr>
      </w:pPr>
      <w:r>
        <w:rPr>
          <w:rFonts w:hint="eastAsia"/>
          <w:bCs/>
        </w:rPr>
        <w:t>（</w:t>
      </w:r>
      <w:r>
        <w:rPr>
          <w:bCs/>
        </w:rPr>
        <w:t>1）租赁的分类。</w:t>
      </w:r>
    </w:p>
    <w:p w14:paraId="6C9D36C3">
      <w:pPr>
        <w:widowControl/>
        <w:spacing w:line="312" w:lineRule="auto"/>
        <w:ind w:firstLine="420" w:firstLineChars="200"/>
        <w:rPr>
          <w:bCs/>
        </w:rPr>
      </w:pPr>
      <w:r>
        <w:rPr>
          <w:rFonts w:hint="eastAsia"/>
          <w:bCs/>
        </w:rPr>
        <w:t>按租赁的业务性质，租赁分为经营租赁和融资租赁。</w:t>
      </w:r>
    </w:p>
    <w:p w14:paraId="664AD851">
      <w:pPr>
        <w:widowControl/>
        <w:spacing w:line="312" w:lineRule="auto"/>
        <w:ind w:firstLine="420" w:firstLineChars="200"/>
        <w:rPr>
          <w:bCs/>
        </w:rPr>
      </w:pPr>
      <w:r>
        <w:rPr>
          <w:rFonts w:hint="eastAsia"/>
          <w:bCs/>
        </w:rPr>
        <w:t>（</w:t>
      </w:r>
      <w:r>
        <w:rPr>
          <w:bCs/>
        </w:rPr>
        <w:t>2）融资租赁的基本形式。</w:t>
      </w:r>
    </w:p>
    <w:p w14:paraId="60597C02">
      <w:pPr>
        <w:widowControl/>
        <w:spacing w:line="312" w:lineRule="auto"/>
        <w:ind w:firstLine="420" w:firstLineChars="200"/>
        <w:rPr>
          <w:bCs/>
        </w:rPr>
      </w:pPr>
      <w:r>
        <w:rPr>
          <w:rFonts w:hint="eastAsia"/>
          <w:bCs/>
        </w:rPr>
        <w:t>①</w:t>
      </w:r>
      <w:r>
        <w:rPr>
          <w:bCs/>
        </w:rPr>
        <w:t xml:space="preserve"> 直接租赁。</w:t>
      </w:r>
    </w:p>
    <w:p w14:paraId="63F737BC">
      <w:pPr>
        <w:widowControl/>
        <w:spacing w:line="312" w:lineRule="auto"/>
        <w:ind w:firstLine="420" w:firstLineChars="200"/>
        <w:rPr>
          <w:bCs/>
        </w:rPr>
      </w:pPr>
      <w:r>
        <w:rPr>
          <w:rFonts w:hint="eastAsia"/>
          <w:bCs/>
        </w:rPr>
        <w:t>②</w:t>
      </w:r>
      <w:r>
        <w:rPr>
          <w:bCs/>
        </w:rPr>
        <w:t xml:space="preserve"> 售后回租。</w:t>
      </w:r>
    </w:p>
    <w:p w14:paraId="1E220D6D">
      <w:pPr>
        <w:widowControl/>
        <w:spacing w:line="312" w:lineRule="auto"/>
        <w:ind w:firstLine="420" w:firstLineChars="200"/>
        <w:rPr>
          <w:bCs/>
        </w:rPr>
      </w:pPr>
      <w:r>
        <w:rPr>
          <w:rFonts w:hint="eastAsia"/>
          <w:bCs/>
        </w:rPr>
        <w:t>③</w:t>
      </w:r>
      <w:r>
        <w:rPr>
          <w:bCs/>
        </w:rPr>
        <w:t xml:space="preserve"> 杠杆租赁。</w:t>
      </w:r>
    </w:p>
    <w:p w14:paraId="1B69D82E">
      <w:pPr>
        <w:widowControl/>
        <w:spacing w:line="312" w:lineRule="auto"/>
        <w:ind w:firstLine="420" w:firstLineChars="200"/>
        <w:rPr>
          <w:bCs/>
        </w:rPr>
      </w:pPr>
      <w:r>
        <w:rPr>
          <w:rFonts w:hint="eastAsia"/>
          <w:bCs/>
        </w:rPr>
        <w:t>（</w:t>
      </w:r>
      <w:r>
        <w:rPr>
          <w:bCs/>
        </w:rPr>
        <w:t>3）融资租赁的优缺点。</w:t>
      </w:r>
    </w:p>
    <w:p w14:paraId="46971E6C">
      <w:pPr>
        <w:widowControl/>
        <w:spacing w:line="312" w:lineRule="auto"/>
        <w:ind w:firstLine="420" w:firstLineChars="200"/>
        <w:rPr>
          <w:bCs/>
        </w:rPr>
      </w:pPr>
      <w:r>
        <w:rPr>
          <w:rFonts w:hint="eastAsia"/>
          <w:bCs/>
        </w:rPr>
        <w:t>①</w:t>
      </w:r>
      <w:r>
        <w:rPr>
          <w:bCs/>
        </w:rPr>
        <w:t xml:space="preserve"> 融资租赁筹资的优点主要表现在以下几个方面。</w:t>
      </w:r>
    </w:p>
    <w:p w14:paraId="2E76FA8A">
      <w:pPr>
        <w:widowControl/>
        <w:spacing w:line="312" w:lineRule="auto"/>
        <w:ind w:firstLine="420" w:firstLineChars="200"/>
        <w:rPr>
          <w:bCs/>
        </w:rPr>
      </w:pPr>
      <w:r>
        <w:rPr>
          <w:rFonts w:hint="eastAsia"/>
          <w:bCs/>
        </w:rPr>
        <w:t>•</w:t>
      </w:r>
      <w:r>
        <w:rPr>
          <w:bCs/>
        </w:rPr>
        <w:t xml:space="preserve"> 无须大量资金就能迅速获得资产。</w:t>
      </w:r>
    </w:p>
    <w:p w14:paraId="257649CA">
      <w:pPr>
        <w:widowControl/>
        <w:spacing w:line="312" w:lineRule="auto"/>
        <w:ind w:firstLine="420" w:firstLineChars="200"/>
        <w:rPr>
          <w:bCs/>
        </w:rPr>
      </w:pPr>
      <w:r>
        <w:rPr>
          <w:rFonts w:hint="eastAsia"/>
          <w:bCs/>
        </w:rPr>
        <w:t>•</w:t>
      </w:r>
      <w:r>
        <w:rPr>
          <w:bCs/>
        </w:rPr>
        <w:t xml:space="preserve"> 筹资的限制条件较少。</w:t>
      </w:r>
    </w:p>
    <w:p w14:paraId="45F99310">
      <w:pPr>
        <w:widowControl/>
        <w:spacing w:line="312" w:lineRule="auto"/>
        <w:ind w:firstLine="420" w:firstLineChars="200"/>
        <w:rPr>
          <w:bCs/>
        </w:rPr>
      </w:pPr>
      <w:r>
        <w:rPr>
          <w:rFonts w:hint="eastAsia"/>
          <w:bCs/>
        </w:rPr>
        <w:t>•</w:t>
      </w:r>
      <w:r>
        <w:rPr>
          <w:bCs/>
        </w:rPr>
        <w:t xml:space="preserve"> 财务风险小，财务优势明显。</w:t>
      </w:r>
    </w:p>
    <w:p w14:paraId="128BADFF">
      <w:pPr>
        <w:widowControl/>
        <w:spacing w:line="312" w:lineRule="auto"/>
        <w:ind w:firstLine="420" w:firstLineChars="200"/>
        <w:rPr>
          <w:rFonts w:hint="eastAsia"/>
          <w:bCs/>
        </w:rPr>
      </w:pPr>
      <w:r>
        <w:rPr>
          <w:rFonts w:hint="eastAsia"/>
          <w:bCs/>
        </w:rPr>
        <w:t>②</w:t>
      </w:r>
      <w:r>
        <w:rPr>
          <w:bCs/>
        </w:rPr>
        <w:t xml:space="preserve"> 融资租赁筹资的缺点主要是资本成本较高。</w:t>
      </w:r>
    </w:p>
    <w:p w14:paraId="139ED9AB">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布置作业</w:t>
      </w:r>
    </w:p>
    <w:p w14:paraId="50113A47">
      <w:pPr>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xml:space="preserve">   </w:t>
      </w:r>
      <w:r>
        <w:rPr>
          <w:rFonts w:hint="eastAsia" w:ascii="Times New Roman" w:hAnsi="Times New Roman"/>
        </w:rPr>
        <w:t>课后巩固与提升</w:t>
      </w:r>
      <w:r>
        <w:rPr>
          <w:rFonts w:ascii="Times New Roman" w:hAnsi="Times New Roman"/>
        </w:rPr>
        <w:t>或其他作业</w:t>
      </w:r>
    </w:p>
    <w:p w14:paraId="73F734C6">
      <w:pPr>
        <w:spacing w:before="156" w:beforeLines="50" w:after="156" w:afterLines="50" w:line="312" w:lineRule="auto"/>
        <w:rPr>
          <w:rFonts w:hint="eastAsia" w:ascii="Times New Roman" w:hAnsi="Times New Roman" w:eastAsia="黑体"/>
          <w:bCs/>
          <w:color w:val="0000FF"/>
        </w:rPr>
      </w:pPr>
      <w:r>
        <w:rPr>
          <w:rFonts w:hint="eastAsia" w:ascii="Times New Roman" w:hAnsi="Times New Roman" w:eastAsia="黑体"/>
          <w:bCs/>
          <w:color w:val="0000FF"/>
          <w:sz w:val="28"/>
          <w:szCs w:val="28"/>
        </w:rPr>
        <w:t>案例引导</w:t>
      </w:r>
    </w:p>
    <w:p w14:paraId="6DB076F4">
      <w:pPr>
        <w:widowControl/>
        <w:spacing w:line="312" w:lineRule="auto"/>
        <w:ind w:firstLine="420" w:firstLineChars="200"/>
        <w:rPr>
          <w:rFonts w:hint="eastAsia" w:ascii="Times New Roman" w:hAnsi="Times New Roman"/>
        </w:rPr>
      </w:pPr>
      <w:r>
        <w:rPr>
          <w:rFonts w:hint="eastAsia" w:ascii="Times New Roman" w:hAnsi="Times New Roman"/>
        </w:rPr>
        <w:t>企业在资本市场面临的筹资方式和筹资渠道多种多样，应该如何选择呢？</w:t>
      </w:r>
    </w:p>
    <w:p w14:paraId="25D0658E">
      <w:pPr>
        <w:spacing w:before="156" w:beforeLines="50" w:after="156" w:afterLines="50" w:line="312" w:lineRule="auto"/>
        <w:rPr>
          <w:rFonts w:ascii="Times New Roman" w:hAnsi="Times New Roman" w:eastAsia="黑体"/>
          <w:bCs/>
          <w:color w:val="0000FF"/>
          <w:sz w:val="28"/>
          <w:szCs w:val="28"/>
        </w:rPr>
      </w:pPr>
      <w:r>
        <w:rPr>
          <w:rFonts w:hint="eastAsia" w:ascii="Times New Roman" w:hAnsi="Times New Roman" w:eastAsia="黑体"/>
          <w:bCs/>
          <w:color w:val="0000FF"/>
          <w:sz w:val="28"/>
          <w:szCs w:val="28"/>
        </w:rPr>
        <w:t>一体</w:t>
      </w:r>
      <w:r>
        <w:rPr>
          <w:rFonts w:ascii="Times New Roman" w:hAnsi="Times New Roman" w:eastAsia="黑体"/>
          <w:bCs/>
          <w:color w:val="0000FF"/>
          <w:sz w:val="28"/>
          <w:szCs w:val="28"/>
        </w:rPr>
        <w:t>化教学</w:t>
      </w:r>
    </w:p>
    <w:p w14:paraId="46D4B640">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五、衍生工具筹资</w:t>
      </w:r>
    </w:p>
    <w:p w14:paraId="6960A1E5">
      <w:pPr>
        <w:widowControl/>
        <w:spacing w:line="312" w:lineRule="auto"/>
        <w:ind w:firstLine="420" w:firstLineChars="200"/>
        <w:rPr>
          <w:rFonts w:hint="eastAsia" w:ascii="黑体" w:hAnsi="黑体" w:eastAsia="黑体" w:cs="黑体"/>
          <w:bCs/>
        </w:rPr>
      </w:pPr>
      <w:r>
        <w:rPr>
          <w:rFonts w:hint="eastAsia" w:ascii="黑体" w:hAnsi="黑体" w:eastAsia="黑体" w:cs="黑体"/>
          <w:bCs/>
        </w:rPr>
        <w:t>1．可转换债券筹资</w:t>
      </w:r>
    </w:p>
    <w:p w14:paraId="3B2FB691">
      <w:pPr>
        <w:widowControl/>
        <w:spacing w:line="312" w:lineRule="auto"/>
        <w:ind w:firstLine="420" w:firstLineChars="200"/>
        <w:rPr>
          <w:bCs/>
        </w:rPr>
      </w:pPr>
      <w:r>
        <w:rPr>
          <w:rFonts w:hint="eastAsia"/>
          <w:bCs/>
        </w:rPr>
        <w:t>可转换债券是一种混合型证券，是普通公司债券与证券期权的组合体。可转换债券的持有</w:t>
      </w:r>
    </w:p>
    <w:p w14:paraId="307BB37D">
      <w:pPr>
        <w:widowControl/>
        <w:spacing w:line="312" w:lineRule="auto"/>
        <w:rPr>
          <w:bCs/>
        </w:rPr>
      </w:pPr>
      <w:r>
        <w:rPr>
          <w:rFonts w:hint="eastAsia"/>
          <w:bCs/>
        </w:rPr>
        <w:t>人在一定期限内，可以按照事先规定的价格或者转换比例，自由地选择是否将其转换为普通股。</w:t>
      </w:r>
    </w:p>
    <w:p w14:paraId="14A1A1F2">
      <w:pPr>
        <w:widowControl/>
        <w:spacing w:line="312" w:lineRule="auto"/>
        <w:ind w:firstLine="420" w:firstLineChars="200"/>
        <w:rPr>
          <w:bCs/>
        </w:rPr>
      </w:pPr>
      <w:r>
        <w:rPr>
          <w:rFonts w:hint="eastAsia"/>
          <w:bCs/>
        </w:rPr>
        <w:t>（</w:t>
      </w:r>
      <w:r>
        <w:rPr>
          <w:bCs/>
        </w:rPr>
        <w:t>1）可转换债券筹资的优点主要表现在以下几个方面。</w:t>
      </w:r>
    </w:p>
    <w:p w14:paraId="17CE8B19">
      <w:pPr>
        <w:widowControl/>
        <w:spacing w:line="312" w:lineRule="auto"/>
        <w:ind w:firstLine="420" w:firstLineChars="200"/>
        <w:rPr>
          <w:bCs/>
        </w:rPr>
      </w:pPr>
      <w:r>
        <w:rPr>
          <w:rFonts w:hint="eastAsia"/>
          <w:bCs/>
        </w:rPr>
        <w:t>①</w:t>
      </w:r>
      <w:r>
        <w:rPr>
          <w:bCs/>
        </w:rPr>
        <w:t xml:space="preserve"> 筹资灵活。</w:t>
      </w:r>
    </w:p>
    <w:p w14:paraId="69BAEAD0">
      <w:pPr>
        <w:widowControl/>
        <w:spacing w:line="312" w:lineRule="auto"/>
        <w:ind w:firstLine="420" w:firstLineChars="200"/>
        <w:rPr>
          <w:bCs/>
        </w:rPr>
      </w:pPr>
      <w:r>
        <w:rPr>
          <w:rFonts w:hint="eastAsia"/>
          <w:bCs/>
        </w:rPr>
        <w:t>②</w:t>
      </w:r>
      <w:r>
        <w:rPr>
          <w:bCs/>
        </w:rPr>
        <w:t xml:space="preserve"> 资本成本较低。</w:t>
      </w:r>
    </w:p>
    <w:p w14:paraId="42CF1843">
      <w:pPr>
        <w:widowControl/>
        <w:spacing w:line="312" w:lineRule="auto"/>
        <w:ind w:firstLine="420" w:firstLineChars="200"/>
        <w:rPr>
          <w:bCs/>
        </w:rPr>
      </w:pPr>
      <w:r>
        <w:rPr>
          <w:rFonts w:hint="eastAsia"/>
          <w:bCs/>
        </w:rPr>
        <w:t>③</w:t>
      </w:r>
      <w:r>
        <w:rPr>
          <w:bCs/>
        </w:rPr>
        <w:t xml:space="preserve"> 筹资效率高。</w:t>
      </w:r>
    </w:p>
    <w:p w14:paraId="1DE28EFE">
      <w:pPr>
        <w:widowControl/>
        <w:spacing w:line="312" w:lineRule="auto"/>
        <w:ind w:firstLine="420" w:firstLineChars="200"/>
        <w:rPr>
          <w:bCs/>
        </w:rPr>
      </w:pPr>
      <w:r>
        <w:rPr>
          <w:rFonts w:hint="eastAsia"/>
          <w:bCs/>
        </w:rPr>
        <w:t>（</w:t>
      </w:r>
      <w:r>
        <w:rPr>
          <w:bCs/>
        </w:rPr>
        <w:t>2）可转换债券筹资的缺点主要表现在以下几个方面。</w:t>
      </w:r>
    </w:p>
    <w:p w14:paraId="17947926">
      <w:pPr>
        <w:widowControl/>
        <w:spacing w:line="312" w:lineRule="auto"/>
        <w:ind w:firstLine="420" w:firstLineChars="200"/>
        <w:rPr>
          <w:bCs/>
        </w:rPr>
      </w:pPr>
      <w:r>
        <w:rPr>
          <w:rFonts w:hint="eastAsia"/>
          <w:bCs/>
        </w:rPr>
        <w:t>①</w:t>
      </w:r>
      <w:r>
        <w:rPr>
          <w:bCs/>
        </w:rPr>
        <w:t xml:space="preserve"> 存在不转换的财务压力。</w:t>
      </w:r>
    </w:p>
    <w:p w14:paraId="35F8563C">
      <w:pPr>
        <w:widowControl/>
        <w:spacing w:line="312" w:lineRule="auto"/>
        <w:ind w:firstLine="420" w:firstLineChars="200"/>
        <w:rPr>
          <w:bCs/>
        </w:rPr>
      </w:pPr>
      <w:r>
        <w:rPr>
          <w:rFonts w:hint="eastAsia"/>
          <w:bCs/>
        </w:rPr>
        <w:t>②</w:t>
      </w:r>
      <w:r>
        <w:rPr>
          <w:bCs/>
        </w:rPr>
        <w:t xml:space="preserve"> 存在回售的财务压力。</w:t>
      </w:r>
    </w:p>
    <w:p w14:paraId="131114D1">
      <w:pPr>
        <w:widowControl/>
        <w:spacing w:line="312" w:lineRule="auto"/>
        <w:ind w:firstLine="420" w:firstLineChars="200"/>
        <w:rPr>
          <w:bCs/>
        </w:rPr>
      </w:pPr>
      <w:r>
        <w:rPr>
          <w:rFonts w:hint="eastAsia"/>
          <w:bCs/>
        </w:rPr>
        <w:t>③</w:t>
      </w:r>
      <w:r>
        <w:rPr>
          <w:bCs/>
        </w:rPr>
        <w:t xml:space="preserve"> 股票价格存在大幅度上扬风险。</w:t>
      </w:r>
    </w:p>
    <w:p w14:paraId="11584150">
      <w:pPr>
        <w:widowControl/>
        <w:spacing w:line="312" w:lineRule="auto"/>
        <w:ind w:firstLine="420" w:firstLineChars="200"/>
        <w:rPr>
          <w:rFonts w:hint="eastAsia" w:ascii="黑体" w:hAnsi="黑体" w:eastAsia="黑体" w:cs="黑体"/>
          <w:bCs/>
        </w:rPr>
      </w:pPr>
      <w:r>
        <w:rPr>
          <w:rFonts w:hint="eastAsia" w:ascii="黑体" w:hAnsi="黑体" w:eastAsia="黑体" w:cs="黑体"/>
          <w:bCs/>
        </w:rPr>
        <w:t>2．认股权证筹资</w:t>
      </w:r>
    </w:p>
    <w:p w14:paraId="01CE5410">
      <w:pPr>
        <w:widowControl/>
        <w:spacing w:line="312" w:lineRule="auto"/>
        <w:ind w:firstLine="420" w:firstLineChars="200"/>
        <w:rPr>
          <w:bCs/>
        </w:rPr>
      </w:pPr>
      <w:r>
        <w:rPr>
          <w:rFonts w:hint="eastAsia"/>
          <w:bCs/>
        </w:rPr>
        <w:t>认股权证全称为股票认购授权证，是一种由上市公司发行的证明文件，持有人有权在一定</w:t>
      </w:r>
    </w:p>
    <w:p w14:paraId="637B8D8D">
      <w:pPr>
        <w:widowControl/>
        <w:spacing w:line="312" w:lineRule="auto"/>
        <w:rPr>
          <w:bCs/>
        </w:rPr>
      </w:pPr>
      <w:r>
        <w:rPr>
          <w:rFonts w:hint="eastAsia"/>
          <w:bCs/>
        </w:rPr>
        <w:t>时间内以约定价格认购该公司发行的一定数量的股票。</w:t>
      </w:r>
    </w:p>
    <w:p w14:paraId="15F24CB8">
      <w:pPr>
        <w:widowControl/>
        <w:spacing w:line="312" w:lineRule="auto"/>
        <w:ind w:firstLine="420" w:firstLineChars="200"/>
        <w:rPr>
          <w:bCs/>
        </w:rPr>
      </w:pPr>
      <w:r>
        <w:rPr>
          <w:rFonts w:hint="eastAsia"/>
          <w:bCs/>
        </w:rPr>
        <w:t>（</w:t>
      </w:r>
      <w:r>
        <w:rPr>
          <w:bCs/>
        </w:rPr>
        <w:t>1）认股权证筹资的优点主要表现在以下几个方面。</w:t>
      </w:r>
    </w:p>
    <w:p w14:paraId="0B75E7F1">
      <w:pPr>
        <w:widowControl/>
        <w:spacing w:line="312" w:lineRule="auto"/>
        <w:ind w:firstLine="420" w:firstLineChars="200"/>
        <w:rPr>
          <w:bCs/>
        </w:rPr>
      </w:pPr>
      <w:r>
        <w:rPr>
          <w:rFonts w:hint="eastAsia"/>
          <w:bCs/>
        </w:rPr>
        <w:t>①</w:t>
      </w:r>
      <w:r>
        <w:rPr>
          <w:bCs/>
        </w:rPr>
        <w:t xml:space="preserve"> 认股权证是一种融资促进工具，它能促使公司在规定的期限内完成股票发行计划，顺利</w:t>
      </w:r>
      <w:r>
        <w:rPr>
          <w:rFonts w:hint="eastAsia"/>
          <w:bCs/>
        </w:rPr>
        <w:t>实现融资。</w:t>
      </w:r>
    </w:p>
    <w:p w14:paraId="454FCBC3">
      <w:pPr>
        <w:widowControl/>
        <w:spacing w:line="312" w:lineRule="auto"/>
        <w:ind w:firstLine="420" w:firstLineChars="200"/>
        <w:rPr>
          <w:bCs/>
        </w:rPr>
      </w:pPr>
      <w:r>
        <w:rPr>
          <w:rFonts w:hint="eastAsia"/>
          <w:bCs/>
        </w:rPr>
        <w:t>②</w:t>
      </w:r>
      <w:r>
        <w:rPr>
          <w:bCs/>
        </w:rPr>
        <w:t xml:space="preserve"> 有助于改善上市公司的治理结构。</w:t>
      </w:r>
    </w:p>
    <w:p w14:paraId="2148CF0F">
      <w:pPr>
        <w:widowControl/>
        <w:spacing w:line="312" w:lineRule="auto"/>
        <w:ind w:firstLine="420" w:firstLineChars="200"/>
        <w:rPr>
          <w:bCs/>
        </w:rPr>
      </w:pPr>
      <w:r>
        <w:rPr>
          <w:rFonts w:hint="eastAsia"/>
          <w:bCs/>
        </w:rPr>
        <w:t>③</w:t>
      </w:r>
      <w:r>
        <w:rPr>
          <w:bCs/>
        </w:rPr>
        <w:t xml:space="preserve"> 有利于推进上市公司的股权激励机制。</w:t>
      </w:r>
    </w:p>
    <w:p w14:paraId="013C366A">
      <w:pPr>
        <w:widowControl/>
        <w:spacing w:line="312" w:lineRule="auto"/>
        <w:ind w:firstLine="420" w:firstLineChars="200"/>
        <w:rPr>
          <w:bCs/>
        </w:rPr>
      </w:pPr>
      <w:r>
        <w:rPr>
          <w:rFonts w:hint="eastAsia"/>
          <w:bCs/>
        </w:rPr>
        <w:t>（</w:t>
      </w:r>
      <w:r>
        <w:rPr>
          <w:bCs/>
        </w:rPr>
        <w:t>2）认股权证筹资的缺点主要表现在以下方面。</w:t>
      </w:r>
    </w:p>
    <w:p w14:paraId="7E002A50">
      <w:pPr>
        <w:widowControl/>
        <w:spacing w:line="312" w:lineRule="auto"/>
        <w:ind w:firstLine="420" w:firstLineChars="200"/>
        <w:rPr>
          <w:bCs/>
        </w:rPr>
      </w:pPr>
      <w:r>
        <w:rPr>
          <w:rFonts w:hint="eastAsia"/>
          <w:bCs/>
        </w:rPr>
        <w:t>①</w:t>
      </w:r>
      <w:r>
        <w:rPr>
          <w:bCs/>
        </w:rPr>
        <w:t xml:space="preserve"> 灵活性较差。</w:t>
      </w:r>
    </w:p>
    <w:p w14:paraId="67644CE7">
      <w:pPr>
        <w:widowControl/>
        <w:spacing w:line="312" w:lineRule="auto"/>
        <w:ind w:firstLine="420" w:firstLineChars="200"/>
        <w:rPr>
          <w:bCs/>
        </w:rPr>
      </w:pPr>
      <w:r>
        <w:rPr>
          <w:rFonts w:hint="eastAsia"/>
          <w:bCs/>
        </w:rPr>
        <w:t>②</w:t>
      </w:r>
      <w:r>
        <w:rPr>
          <w:bCs/>
        </w:rPr>
        <w:t xml:space="preserve"> 附带认股权证债券的承销费用高于债务筹资。</w:t>
      </w:r>
    </w:p>
    <w:p w14:paraId="0DE71974">
      <w:pPr>
        <w:widowControl/>
        <w:spacing w:line="312" w:lineRule="auto"/>
        <w:ind w:firstLine="420" w:firstLineChars="200"/>
        <w:rPr>
          <w:rFonts w:hint="eastAsia" w:ascii="黑体" w:hAnsi="黑体" w:eastAsia="黑体" w:cs="黑体"/>
          <w:bCs/>
        </w:rPr>
      </w:pPr>
      <w:r>
        <w:rPr>
          <w:rFonts w:hint="eastAsia" w:ascii="黑体" w:hAnsi="黑体" w:eastAsia="黑体" w:cs="黑体"/>
          <w:bCs/>
        </w:rPr>
        <w:t>3．优先股筹资</w:t>
      </w:r>
    </w:p>
    <w:p w14:paraId="75C84151">
      <w:pPr>
        <w:widowControl/>
        <w:spacing w:line="312" w:lineRule="auto"/>
        <w:ind w:firstLine="420" w:firstLineChars="200"/>
        <w:rPr>
          <w:bCs/>
        </w:rPr>
      </w:pPr>
      <w:r>
        <w:rPr>
          <w:rFonts w:hint="eastAsia"/>
          <w:bCs/>
        </w:rPr>
        <w:t>优先股是指股份有限公司发行的、相对普通股具有一定优先权利的股份种类。</w:t>
      </w:r>
    </w:p>
    <w:p w14:paraId="1E7EB9E3">
      <w:pPr>
        <w:widowControl/>
        <w:spacing w:line="312" w:lineRule="auto"/>
        <w:ind w:firstLine="420" w:firstLineChars="200"/>
        <w:rPr>
          <w:bCs/>
        </w:rPr>
      </w:pPr>
      <w:r>
        <w:rPr>
          <w:rFonts w:hint="eastAsia"/>
          <w:bCs/>
        </w:rPr>
        <w:t>（</w:t>
      </w:r>
      <w:r>
        <w:rPr>
          <w:bCs/>
        </w:rPr>
        <w:t>1）优先股筹资的优点主要表现在以下几个方面。</w:t>
      </w:r>
    </w:p>
    <w:p w14:paraId="7EADFDDF">
      <w:pPr>
        <w:widowControl/>
        <w:spacing w:line="312" w:lineRule="auto"/>
        <w:ind w:firstLine="420" w:firstLineChars="200"/>
        <w:rPr>
          <w:bCs/>
        </w:rPr>
      </w:pPr>
      <w:r>
        <w:rPr>
          <w:rFonts w:hint="eastAsia"/>
          <w:bCs/>
        </w:rPr>
        <w:t>①</w:t>
      </w:r>
      <w:r>
        <w:rPr>
          <w:bCs/>
        </w:rPr>
        <w:t xml:space="preserve"> 有利于丰富资本市场的投资结构。</w:t>
      </w:r>
    </w:p>
    <w:p w14:paraId="73F14DFE">
      <w:pPr>
        <w:widowControl/>
        <w:spacing w:line="312" w:lineRule="auto"/>
        <w:ind w:firstLine="420" w:firstLineChars="200"/>
        <w:rPr>
          <w:bCs/>
        </w:rPr>
      </w:pPr>
      <w:r>
        <w:rPr>
          <w:rFonts w:hint="eastAsia"/>
          <w:bCs/>
        </w:rPr>
        <w:t>②</w:t>
      </w:r>
      <w:r>
        <w:rPr>
          <w:bCs/>
        </w:rPr>
        <w:t xml:space="preserve"> 有利于股份有限公司股权资本结构的调整。</w:t>
      </w:r>
    </w:p>
    <w:p w14:paraId="0B49FE64">
      <w:pPr>
        <w:widowControl/>
        <w:spacing w:line="312" w:lineRule="auto"/>
        <w:ind w:firstLine="420" w:firstLineChars="200"/>
        <w:rPr>
          <w:bCs/>
        </w:rPr>
      </w:pPr>
      <w:r>
        <w:rPr>
          <w:rFonts w:hint="eastAsia"/>
          <w:bCs/>
        </w:rPr>
        <w:t>③</w:t>
      </w:r>
      <w:r>
        <w:rPr>
          <w:bCs/>
        </w:rPr>
        <w:t xml:space="preserve"> 有利于保障普通股收益和控制权。</w:t>
      </w:r>
    </w:p>
    <w:p w14:paraId="30B0F235">
      <w:pPr>
        <w:widowControl/>
        <w:spacing w:line="312" w:lineRule="auto"/>
        <w:ind w:firstLine="420" w:firstLineChars="200"/>
        <w:rPr>
          <w:bCs/>
        </w:rPr>
      </w:pPr>
      <w:r>
        <w:rPr>
          <w:rFonts w:hint="eastAsia"/>
          <w:bCs/>
        </w:rPr>
        <w:t>④</w:t>
      </w:r>
      <w:r>
        <w:rPr>
          <w:bCs/>
        </w:rPr>
        <w:t xml:space="preserve"> 有利于降低公司的财务风险。</w:t>
      </w:r>
    </w:p>
    <w:p w14:paraId="0F48B7B8">
      <w:pPr>
        <w:widowControl/>
        <w:spacing w:line="312" w:lineRule="auto"/>
        <w:ind w:firstLine="420" w:firstLineChars="200"/>
        <w:rPr>
          <w:rFonts w:hint="eastAsia"/>
          <w:bCs/>
        </w:rPr>
      </w:pPr>
      <w:r>
        <w:rPr>
          <w:rFonts w:hint="eastAsia"/>
          <w:bCs/>
        </w:rPr>
        <w:t>（</w:t>
      </w:r>
      <w:r>
        <w:rPr>
          <w:bCs/>
        </w:rPr>
        <w:t>2）优先股筹资的缺点主要表现在可能给股份有限公司带来一定的财务压力。一是由于优</w:t>
      </w:r>
      <w:r>
        <w:rPr>
          <w:rFonts w:hint="eastAsia"/>
          <w:bCs/>
        </w:rPr>
        <w:t>先股股息不能抵减所得税，所以其债务资本成本较高；二是优先股股利支付相对于普通股有其固定性，这可能会成为公司的一项财务负担。</w:t>
      </w:r>
    </w:p>
    <w:p w14:paraId="73BCC6DD">
      <w:pPr>
        <w:widowControl/>
        <w:spacing w:line="312" w:lineRule="auto"/>
        <w:ind w:firstLine="560" w:firstLineChars="200"/>
        <w:rPr>
          <w:rFonts w:ascii="Times New Roman" w:hAnsi="Times New Roman" w:eastAsia="黑体"/>
          <w:bCs/>
          <w:color w:val="0000FF"/>
          <w:sz w:val="28"/>
          <w:szCs w:val="28"/>
        </w:rPr>
      </w:pPr>
      <w:r>
        <w:rPr>
          <w:rFonts w:hint="eastAsia" w:ascii="Times New Roman" w:hAnsi="Times New Roman" w:eastAsia="黑体"/>
          <w:bCs/>
          <w:color w:val="0000FF"/>
          <w:sz w:val="28"/>
          <w:szCs w:val="28"/>
        </w:rPr>
        <w:t>任务实训</w:t>
      </w:r>
    </w:p>
    <w:p w14:paraId="2C25EEE4">
      <w:pPr>
        <w:widowControl/>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布置作业</w:t>
      </w:r>
    </w:p>
    <w:p w14:paraId="464A7C2A">
      <w:pPr>
        <w:widowControl/>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xml:space="preserve">   </w:t>
      </w:r>
      <w:r>
        <w:rPr>
          <w:rFonts w:hint="eastAsia" w:ascii="Times New Roman" w:hAnsi="Times New Roman"/>
        </w:rPr>
        <w:t>课后巩固与提升</w:t>
      </w:r>
      <w:r>
        <w:rPr>
          <w:rFonts w:ascii="Times New Roman" w:hAnsi="Times New Roman"/>
        </w:rPr>
        <w:t>或其他作业</w:t>
      </w:r>
    </w:p>
    <w:p w14:paraId="7CC2E998">
      <w:pPr>
        <w:spacing w:before="156" w:beforeLines="50" w:after="156" w:afterLines="50" w:line="312" w:lineRule="auto"/>
        <w:rPr>
          <w:rFonts w:hint="eastAsia" w:ascii="Times New Roman" w:hAnsi="Times New Roman" w:eastAsia="黑体"/>
          <w:bCs/>
          <w:color w:val="0000FF"/>
        </w:rPr>
      </w:pPr>
      <w:r>
        <w:rPr>
          <w:rFonts w:hint="eastAsia" w:ascii="Times New Roman" w:hAnsi="Times New Roman" w:eastAsia="黑体"/>
          <w:bCs/>
          <w:color w:val="0000FF"/>
          <w:sz w:val="28"/>
          <w:szCs w:val="28"/>
        </w:rPr>
        <w:t>案例引导</w:t>
      </w:r>
    </w:p>
    <w:p w14:paraId="5C8876AF">
      <w:pPr>
        <w:spacing w:line="312" w:lineRule="auto"/>
        <w:ind w:firstLine="420" w:firstLineChars="200"/>
        <w:rPr>
          <w:rFonts w:ascii="Times New Roman" w:hAnsi="Times New Roman"/>
        </w:rPr>
      </w:pPr>
      <w:r>
        <w:rPr>
          <w:rFonts w:hint="eastAsia" w:ascii="Times New Roman" w:hAnsi="Times New Roman"/>
        </w:rPr>
        <w:t>不同企业的不同筹资方式对企业资本成本有没有影响？</w:t>
      </w:r>
    </w:p>
    <w:p w14:paraId="7A3E0B2F">
      <w:pPr>
        <w:spacing w:before="156" w:beforeLines="50" w:after="156" w:afterLines="50" w:line="312" w:lineRule="auto"/>
        <w:rPr>
          <w:rFonts w:ascii="Times New Roman" w:hAnsi="Times New Roman" w:eastAsia="黑体"/>
          <w:bCs/>
          <w:color w:val="0000FF"/>
          <w:sz w:val="28"/>
          <w:szCs w:val="28"/>
        </w:rPr>
      </w:pPr>
      <w:r>
        <w:rPr>
          <w:rFonts w:hint="eastAsia" w:ascii="Times New Roman" w:hAnsi="Times New Roman" w:eastAsia="黑体"/>
          <w:bCs/>
          <w:color w:val="0000FF"/>
          <w:sz w:val="28"/>
          <w:szCs w:val="28"/>
        </w:rPr>
        <w:t>一体</w:t>
      </w:r>
      <w:r>
        <w:rPr>
          <w:rFonts w:ascii="Times New Roman" w:hAnsi="Times New Roman" w:eastAsia="黑体"/>
          <w:bCs/>
          <w:color w:val="0000FF"/>
          <w:sz w:val="28"/>
          <w:szCs w:val="28"/>
        </w:rPr>
        <w:t>化教学</w:t>
      </w:r>
    </w:p>
    <w:p w14:paraId="394014B1">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一、资本成本</w:t>
      </w:r>
    </w:p>
    <w:p w14:paraId="6A66A5A3">
      <w:pPr>
        <w:widowControl/>
        <w:spacing w:line="312" w:lineRule="auto"/>
        <w:ind w:firstLine="420" w:firstLineChars="200"/>
        <w:rPr>
          <w:rFonts w:hint="eastAsia" w:ascii="黑体" w:hAnsi="黑体" w:eastAsia="黑体" w:cs="黑体"/>
          <w:bCs/>
        </w:rPr>
      </w:pPr>
      <w:r>
        <w:rPr>
          <w:rFonts w:hint="eastAsia" w:ascii="黑体" w:hAnsi="黑体" w:eastAsia="黑体" w:cs="黑体"/>
          <w:bCs/>
        </w:rPr>
        <w:t>1．资本成本的含义</w:t>
      </w:r>
    </w:p>
    <w:p w14:paraId="7EED4829">
      <w:pPr>
        <w:widowControl/>
        <w:spacing w:line="312" w:lineRule="auto"/>
        <w:ind w:firstLine="420" w:firstLineChars="200"/>
        <w:rPr>
          <w:bCs/>
        </w:rPr>
      </w:pPr>
      <w:r>
        <w:rPr>
          <w:rFonts w:hint="eastAsia"/>
          <w:bCs/>
        </w:rPr>
        <w:t>资本成本是企业取得和使用资本而支付的代价。广义的资本成本是指筹集和使用所有资金</w:t>
      </w:r>
    </w:p>
    <w:p w14:paraId="6FF646F3">
      <w:pPr>
        <w:widowControl/>
        <w:spacing w:line="312" w:lineRule="auto"/>
        <w:rPr>
          <w:bCs/>
        </w:rPr>
      </w:pPr>
      <w:r>
        <w:rPr>
          <w:rFonts w:hint="eastAsia"/>
          <w:bCs/>
        </w:rPr>
        <w:t>的成本，狭义的资本成本是指筹集和使用长期资金的成本。</w:t>
      </w:r>
    </w:p>
    <w:p w14:paraId="560CD46F">
      <w:pPr>
        <w:widowControl/>
        <w:spacing w:line="312" w:lineRule="auto"/>
        <w:ind w:firstLine="420" w:firstLineChars="200"/>
        <w:rPr>
          <w:bCs/>
        </w:rPr>
      </w:pPr>
      <w:r>
        <w:rPr>
          <w:rFonts w:hint="eastAsia"/>
          <w:bCs/>
        </w:rPr>
        <w:t>资本成本包括筹集费用和资本占用费。</w:t>
      </w:r>
    </w:p>
    <w:p w14:paraId="453E7F6A">
      <w:pPr>
        <w:widowControl/>
        <w:spacing w:line="312" w:lineRule="auto"/>
        <w:ind w:firstLine="420" w:firstLineChars="200"/>
        <w:rPr>
          <w:rFonts w:hint="eastAsia" w:ascii="黑体" w:hAnsi="黑体" w:eastAsia="黑体" w:cs="黑体"/>
          <w:bCs/>
        </w:rPr>
      </w:pPr>
      <w:r>
        <w:rPr>
          <w:rFonts w:hint="eastAsia" w:ascii="黑体" w:hAnsi="黑体" w:eastAsia="黑体" w:cs="黑体"/>
          <w:bCs/>
        </w:rPr>
        <w:t>2．资本成本的作用</w:t>
      </w:r>
    </w:p>
    <w:p w14:paraId="09AADE3A">
      <w:pPr>
        <w:widowControl/>
        <w:spacing w:line="312" w:lineRule="auto"/>
        <w:ind w:firstLine="420" w:firstLineChars="200"/>
        <w:rPr>
          <w:bCs/>
        </w:rPr>
      </w:pPr>
      <w:r>
        <w:rPr>
          <w:rFonts w:hint="eastAsia"/>
          <w:bCs/>
        </w:rPr>
        <w:t>（</w:t>
      </w:r>
      <w:r>
        <w:rPr>
          <w:bCs/>
        </w:rPr>
        <w:t>1）资本成本是企业选择资金来源、进行筹资决策的依据。</w:t>
      </w:r>
    </w:p>
    <w:p w14:paraId="7B1C0CF1">
      <w:pPr>
        <w:widowControl/>
        <w:spacing w:line="312" w:lineRule="auto"/>
        <w:ind w:firstLine="420" w:firstLineChars="200"/>
        <w:rPr>
          <w:bCs/>
        </w:rPr>
      </w:pPr>
      <w:r>
        <w:rPr>
          <w:rFonts w:hint="eastAsia"/>
          <w:bCs/>
        </w:rPr>
        <w:t>（</w:t>
      </w:r>
      <w:r>
        <w:rPr>
          <w:bCs/>
        </w:rPr>
        <w:t>2）资本成本是企业评价投资项目的标准。</w:t>
      </w:r>
    </w:p>
    <w:p w14:paraId="7E296A64">
      <w:pPr>
        <w:widowControl/>
        <w:spacing w:line="312" w:lineRule="auto"/>
        <w:ind w:firstLine="420" w:firstLineChars="200"/>
        <w:rPr>
          <w:bCs/>
        </w:rPr>
      </w:pPr>
      <w:r>
        <w:rPr>
          <w:rFonts w:hint="eastAsia"/>
          <w:bCs/>
        </w:rPr>
        <w:t>（</w:t>
      </w:r>
      <w:r>
        <w:rPr>
          <w:bCs/>
        </w:rPr>
        <w:t>3）资本成本是考核企业经营业绩的依据。</w:t>
      </w:r>
    </w:p>
    <w:p w14:paraId="15E36D73">
      <w:pPr>
        <w:widowControl/>
        <w:spacing w:line="312" w:lineRule="auto"/>
        <w:ind w:firstLine="420" w:firstLineChars="200"/>
        <w:rPr>
          <w:rFonts w:hint="eastAsia" w:ascii="黑体" w:hAnsi="黑体" w:eastAsia="黑体" w:cs="黑体"/>
          <w:bCs/>
        </w:rPr>
      </w:pPr>
      <w:r>
        <w:rPr>
          <w:rFonts w:hint="eastAsia" w:ascii="黑体" w:hAnsi="黑体" w:eastAsia="黑体" w:cs="黑体"/>
          <w:bCs/>
        </w:rPr>
        <w:t>3．资本成本的种类</w:t>
      </w:r>
    </w:p>
    <w:p w14:paraId="50EA96A3">
      <w:pPr>
        <w:widowControl/>
        <w:spacing w:line="312" w:lineRule="auto"/>
        <w:ind w:firstLine="420" w:firstLineChars="200"/>
        <w:rPr>
          <w:bCs/>
        </w:rPr>
      </w:pPr>
      <w:r>
        <w:rPr>
          <w:rFonts w:hint="eastAsia"/>
          <w:bCs/>
        </w:rPr>
        <w:t>资本成本主要包括个别资本成本和综合资本成本。</w:t>
      </w:r>
    </w:p>
    <w:p w14:paraId="52A1DE74">
      <w:pPr>
        <w:widowControl/>
        <w:spacing w:line="312" w:lineRule="auto"/>
        <w:ind w:firstLine="420" w:firstLineChars="200"/>
        <w:rPr>
          <w:bCs/>
        </w:rPr>
      </w:pPr>
      <w:r>
        <w:rPr>
          <w:rFonts w:hint="eastAsia"/>
          <w:bCs/>
        </w:rPr>
        <w:t>（</w:t>
      </w:r>
      <w:r>
        <w:rPr>
          <w:bCs/>
        </w:rPr>
        <w:t>1）个别资本成本。</w:t>
      </w:r>
      <w:r>
        <w:rPr>
          <w:rFonts w:hint="eastAsia"/>
          <w:bCs/>
        </w:rPr>
        <w:t>个别资本成本计算的基本模式有一般模式和折现模式。</w:t>
      </w:r>
    </w:p>
    <w:p w14:paraId="26DFEFEB">
      <w:pPr>
        <w:widowControl/>
        <w:spacing w:line="312" w:lineRule="auto"/>
        <w:ind w:firstLine="420" w:firstLineChars="200"/>
        <w:rPr>
          <w:bCs/>
        </w:rPr>
      </w:pPr>
      <w:r>
        <w:rPr>
          <w:rFonts w:hint="eastAsia"/>
          <w:bCs/>
        </w:rPr>
        <w:t>①</w:t>
      </w:r>
      <w:r>
        <w:rPr>
          <w:bCs/>
        </w:rPr>
        <w:t xml:space="preserve"> 一般模式。为了便于分析比较，资本成本计算的一般模式不考虑资金时间价值，用相对</w:t>
      </w:r>
      <w:r>
        <w:rPr>
          <w:rFonts w:hint="eastAsia"/>
          <w:bCs/>
        </w:rPr>
        <w:t>数即资本成本率表示。计算时，将期初的筹资费用作为筹资总额的一个扣除项，扣除筹资费用后的筹资总额称为筹资净额。资本成本率的计算公式如下。</w:t>
      </w:r>
    </w:p>
    <w:p w14:paraId="7803D3CC">
      <w:pPr>
        <w:widowControl/>
        <w:spacing w:line="312" w:lineRule="auto"/>
        <w:ind w:firstLine="420" w:firstLineChars="200"/>
      </w:pPr>
      <w:r>
        <w:pict>
          <v:shape id="_x0000_i1032" o:spt="75" type="#_x0000_t75" style="height:77.25pt;width:329.25pt;" filled="f" o:preferrelative="t" stroked="f" coordsize="21600,21600">
            <v:path/>
            <v:fill on="f" focussize="0,0"/>
            <v:stroke on="f" joinstyle="miter"/>
            <v:imagedata r:id="rId18" o:title=""/>
            <o:lock v:ext="edit" aspectratio="t"/>
            <w10:wrap type="none"/>
            <w10:anchorlock/>
          </v:shape>
        </w:pict>
      </w:r>
    </w:p>
    <w:p w14:paraId="45E1399D">
      <w:pPr>
        <w:widowControl/>
        <w:spacing w:line="312" w:lineRule="auto"/>
        <w:ind w:firstLine="420" w:firstLineChars="200"/>
        <w:rPr>
          <w:bCs/>
        </w:rPr>
      </w:pPr>
      <w:r>
        <w:rPr>
          <w:rFonts w:hint="eastAsia"/>
          <w:bCs/>
        </w:rPr>
        <w:t>式中，</w:t>
      </w:r>
      <w:r>
        <w:rPr>
          <w:bCs/>
        </w:rPr>
        <w:t>K为资本成本率，P为筹资总额，D为年资本占用费，F为筹资费用，f为筹资费用率。</w:t>
      </w:r>
    </w:p>
    <w:p w14:paraId="6C6C034A">
      <w:pPr>
        <w:widowControl/>
        <w:spacing w:line="312" w:lineRule="auto"/>
        <w:ind w:firstLine="420" w:firstLineChars="200"/>
        <w:rPr>
          <w:bCs/>
        </w:rPr>
      </w:pPr>
      <w:r>
        <w:rPr>
          <w:rFonts w:hint="eastAsia"/>
          <w:bCs/>
        </w:rPr>
        <w:t>②</w:t>
      </w:r>
      <w:r>
        <w:rPr>
          <w:bCs/>
        </w:rPr>
        <w:t xml:space="preserve"> 折现模式。对金额较大、时间超过1年的长期资本，更准确的资本成本计算方式是采用折</w:t>
      </w:r>
      <w:r>
        <w:rPr>
          <w:rFonts w:hint="eastAsia"/>
          <w:bCs/>
        </w:rPr>
        <w:t>现模式，即将债务未来还本付息或股权未来股利分红的折现值与目前的筹资净额现值相等时的折现率作为资本成本率，即由</w:t>
      </w:r>
      <w:r>
        <w:rPr>
          <w:bCs/>
        </w:rPr>
        <w:t xml:space="preserve">            </w:t>
      </w:r>
    </w:p>
    <w:p w14:paraId="06C72420">
      <w:pPr>
        <w:widowControl/>
        <w:spacing w:line="312" w:lineRule="auto"/>
        <w:ind w:firstLine="420" w:firstLineChars="200"/>
        <w:rPr>
          <w:bCs/>
        </w:rPr>
      </w:pPr>
      <w:r>
        <w:rPr>
          <w:rFonts w:hint="eastAsia"/>
          <w:bCs/>
        </w:rPr>
        <w:t>筹资净额现值</w:t>
      </w:r>
      <w:r>
        <w:rPr>
          <w:bCs/>
        </w:rPr>
        <w:t>-未来资本清偿额现金流量现值= 0</w:t>
      </w:r>
    </w:p>
    <w:p w14:paraId="20C18504">
      <w:pPr>
        <w:widowControl/>
        <w:spacing w:line="312" w:lineRule="auto"/>
        <w:ind w:firstLine="420" w:firstLineChars="200"/>
        <w:rPr>
          <w:bCs/>
        </w:rPr>
      </w:pPr>
      <w:r>
        <w:rPr>
          <w:rFonts w:hint="eastAsia"/>
          <w:bCs/>
        </w:rPr>
        <w:t>资本成本率</w:t>
      </w:r>
      <w:r>
        <w:rPr>
          <w:bCs/>
        </w:rPr>
        <w:t>=所采用的折现率</w:t>
      </w:r>
    </w:p>
    <w:p w14:paraId="3B18B66E">
      <w:pPr>
        <w:widowControl/>
        <w:spacing w:line="312" w:lineRule="auto"/>
        <w:ind w:firstLine="420" w:firstLineChars="200"/>
        <w:rPr>
          <w:bCs/>
        </w:rPr>
      </w:pPr>
      <w:r>
        <w:rPr>
          <w:rFonts w:hint="eastAsia"/>
          <w:bCs/>
        </w:rPr>
        <w:t>（</w:t>
      </w:r>
      <w:r>
        <w:rPr>
          <w:bCs/>
        </w:rPr>
        <w:t>2）综合资本成本。</w:t>
      </w:r>
    </w:p>
    <w:p w14:paraId="3E1B7AD8">
      <w:pPr>
        <w:widowControl/>
        <w:spacing w:line="312" w:lineRule="auto"/>
        <w:ind w:firstLine="420" w:firstLineChars="200"/>
        <w:rPr>
          <w:bCs/>
        </w:rPr>
      </w:pPr>
      <w:r>
        <w:rPr>
          <w:rFonts w:hint="eastAsia"/>
          <w:bCs/>
        </w:rPr>
        <w:t>综合资本成本是一种加权平均资本成本。加权平均资本成本是企业全部长期资本的总成</w:t>
      </w:r>
    </w:p>
    <w:p w14:paraId="3F4484FD">
      <w:pPr>
        <w:widowControl/>
        <w:spacing w:line="312" w:lineRule="auto"/>
        <w:rPr>
          <w:bCs/>
        </w:rPr>
      </w:pPr>
      <w:r>
        <w:rPr>
          <w:rFonts w:hint="eastAsia"/>
          <w:bCs/>
        </w:rPr>
        <w:t>本，用相对数（即资本成本率）表示，是对个别资本成本率进行加权平均确定的。加权平均资本成本率计算公式如下。</w:t>
      </w:r>
    </w:p>
    <w:p w14:paraId="42AEB38E">
      <w:pPr>
        <w:widowControl/>
        <w:spacing w:line="312" w:lineRule="auto"/>
        <w:ind w:firstLine="420" w:firstLineChars="200"/>
      </w:pPr>
      <w:r>
        <w:pict>
          <v:shape id="_x0000_i1033" o:spt="75" type="#_x0000_t75" style="height:43.9pt;width:148.15pt;" filled="f" o:preferrelative="t" stroked="f" coordsize="21600,21600">
            <v:path/>
            <v:fill on="f" focussize="0,0"/>
            <v:stroke on="f" joinstyle="miter"/>
            <v:imagedata r:id="rId19" o:title=""/>
            <o:lock v:ext="edit" aspectratio="t"/>
            <w10:wrap type="none"/>
            <w10:anchorlock/>
          </v:shape>
        </w:pict>
      </w:r>
    </w:p>
    <w:p w14:paraId="432B19AA">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二、资本结构</w:t>
      </w:r>
    </w:p>
    <w:p w14:paraId="678468BF">
      <w:pPr>
        <w:widowControl/>
        <w:spacing w:line="312" w:lineRule="auto"/>
        <w:ind w:firstLine="420" w:firstLineChars="200"/>
        <w:rPr>
          <w:bCs/>
        </w:rPr>
      </w:pPr>
      <w:r>
        <w:rPr>
          <w:rFonts w:hint="eastAsia"/>
          <w:bCs/>
        </w:rPr>
        <w:t>资本结构是指企业各种资本的构成及其比例关系。资本结构有广义和狭义之分。广义的资本结构是指企业全部资本的构成及其比例关系，不仅包括长期资本，还包括短期资本。狭义的资本结构是指企业长期资本的构成及其比例关系。</w:t>
      </w:r>
    </w:p>
    <w:p w14:paraId="5DB346FE">
      <w:pPr>
        <w:widowControl/>
        <w:spacing w:line="312" w:lineRule="auto"/>
        <w:ind w:firstLine="420" w:firstLineChars="200"/>
        <w:rPr>
          <w:bCs/>
        </w:rPr>
      </w:pPr>
      <w:r>
        <w:rPr>
          <w:rFonts w:hint="eastAsia"/>
          <w:bCs/>
        </w:rPr>
        <w:t>最佳资本结构是指能使企业综合资本成本最低、企业价值最大，并能最大限度地调动利益相关者积极性的资本结构。</w:t>
      </w:r>
    </w:p>
    <w:p w14:paraId="41B775C9">
      <w:pPr>
        <w:widowControl/>
        <w:spacing w:line="312" w:lineRule="auto"/>
        <w:ind w:firstLine="420" w:firstLineChars="200"/>
        <w:rPr>
          <w:bCs/>
        </w:rPr>
      </w:pPr>
      <w:r>
        <w:rPr>
          <w:rFonts w:hint="eastAsia"/>
          <w:bCs/>
        </w:rPr>
        <w:t>每股收益无差别点法利用每股收益（非股份制公司为资本利润率）无差别点的分析来选择</w:t>
      </w:r>
    </w:p>
    <w:p w14:paraId="362E6EFF">
      <w:pPr>
        <w:widowControl/>
        <w:spacing w:line="312" w:lineRule="auto"/>
        <w:rPr>
          <w:bCs/>
        </w:rPr>
      </w:pPr>
      <w:r>
        <w:rPr>
          <w:rFonts w:hint="eastAsia"/>
          <w:bCs/>
        </w:rPr>
        <w:t>和确定资本结构。每股收益无差别点是指两种筹资方式下每股收益相等时的息税前利润，也称无差异点。每股收益无差别点法通过每股收益的变化来衡量资本结构合理与否。</w:t>
      </w:r>
    </w:p>
    <w:p w14:paraId="2E64F159">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 任务实训</w:t>
      </w:r>
    </w:p>
    <w:p w14:paraId="718BAC76">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一、进行资本结构决策</w:t>
      </w:r>
    </w:p>
    <w:p w14:paraId="16640F80">
      <w:pPr>
        <w:widowControl/>
        <w:spacing w:line="312" w:lineRule="auto"/>
        <w:ind w:firstLine="420" w:firstLineChars="200"/>
        <w:rPr>
          <w:bCs/>
        </w:rPr>
      </w:pPr>
      <w:r>
        <w:rPr>
          <w:bCs/>
        </w:rPr>
        <w:t>1．比较资本成本法</w:t>
      </w:r>
    </w:p>
    <w:p w14:paraId="17B352E1">
      <w:pPr>
        <w:widowControl/>
        <w:spacing w:line="312" w:lineRule="auto"/>
        <w:ind w:firstLine="420" w:firstLineChars="200"/>
        <w:rPr>
          <w:bCs/>
        </w:rPr>
      </w:pPr>
      <w:r>
        <w:rPr>
          <w:rFonts w:hint="eastAsia"/>
          <w:bCs/>
        </w:rPr>
        <w:t>使用比较资本成本法进行资本结构决策的具体内容和步骤如下。</w:t>
      </w:r>
    </w:p>
    <w:p w14:paraId="557F501D">
      <w:pPr>
        <w:widowControl/>
        <w:spacing w:line="312" w:lineRule="auto"/>
        <w:ind w:firstLine="420" w:firstLineChars="200"/>
        <w:rPr>
          <w:bCs/>
        </w:rPr>
      </w:pPr>
      <w:r>
        <w:rPr>
          <w:rFonts w:hint="eastAsia"/>
          <w:bCs/>
        </w:rPr>
        <w:t>（</w:t>
      </w:r>
      <w:r>
        <w:rPr>
          <w:bCs/>
        </w:rPr>
        <w:t>1）设计筹资方案。筹资方案的设计需要综合考虑不同筹资方式的优缺点及筹资环境等因</w:t>
      </w:r>
      <w:r>
        <w:rPr>
          <w:rFonts w:hint="eastAsia"/>
          <w:bCs/>
        </w:rPr>
        <w:t>素，通常有</w:t>
      </w:r>
      <w:r>
        <w:rPr>
          <w:bCs/>
        </w:rPr>
        <w:t>3类：一是债务筹资，二是股权筹资，三是同时采用债务筹资和股权筹资。</w:t>
      </w:r>
    </w:p>
    <w:p w14:paraId="1031423A">
      <w:pPr>
        <w:widowControl/>
        <w:spacing w:line="312" w:lineRule="auto"/>
        <w:ind w:firstLine="420" w:firstLineChars="200"/>
        <w:rPr>
          <w:bCs/>
        </w:rPr>
      </w:pPr>
      <w:r>
        <w:rPr>
          <w:rFonts w:hint="eastAsia"/>
          <w:bCs/>
        </w:rPr>
        <w:t>【任务</w:t>
      </w:r>
      <w:r>
        <w:rPr>
          <w:bCs/>
        </w:rPr>
        <w:t>2-3-1】某企业原有总资本10 000万元，其中股权资本普通股为6 000万元，债务资本长</w:t>
      </w:r>
      <w:r>
        <w:rPr>
          <w:rFonts w:hint="eastAsia"/>
          <w:bCs/>
        </w:rPr>
        <w:t>期借款为</w:t>
      </w:r>
      <w:r>
        <w:rPr>
          <w:bCs/>
        </w:rPr>
        <w:t>4 000万元，年利率为8%。目前，企业为了扩大经营规模，拟增资5 000万元。</w:t>
      </w:r>
    </w:p>
    <w:p w14:paraId="4CC66ECE">
      <w:pPr>
        <w:widowControl/>
        <w:spacing w:line="312" w:lineRule="auto"/>
        <w:ind w:firstLine="420" w:firstLineChars="200"/>
        <w:rPr>
          <w:bCs/>
        </w:rPr>
      </w:pPr>
      <w:r>
        <w:rPr>
          <w:rFonts w:hint="eastAsia"/>
          <w:bCs/>
        </w:rPr>
        <w:t>要求：请设计出至少</w:t>
      </w:r>
      <w:r>
        <w:rPr>
          <w:bCs/>
        </w:rPr>
        <w:t>3个筹资备选方案。</w:t>
      </w:r>
    </w:p>
    <w:p w14:paraId="7395B677">
      <w:pPr>
        <w:widowControl/>
        <w:spacing w:line="312" w:lineRule="auto"/>
        <w:ind w:firstLine="420" w:firstLineChars="200"/>
        <w:rPr>
          <w:bCs/>
        </w:rPr>
      </w:pPr>
      <w:r>
        <w:rPr>
          <w:rFonts w:hint="eastAsia"/>
          <w:bCs/>
        </w:rPr>
        <w:t>【解析】设计出如下</w:t>
      </w:r>
      <w:r>
        <w:rPr>
          <w:bCs/>
        </w:rPr>
        <w:t>3种筹资方案。</w:t>
      </w:r>
    </w:p>
    <w:p w14:paraId="5185E712">
      <w:pPr>
        <w:widowControl/>
        <w:spacing w:line="312" w:lineRule="auto"/>
        <w:ind w:firstLine="420" w:firstLineChars="200"/>
        <w:rPr>
          <w:bCs/>
        </w:rPr>
      </w:pPr>
      <w:r>
        <w:rPr>
          <w:bCs/>
        </w:rPr>
        <w:t>A方案：按面值发行长期债券5 000万元，票面利率为12%。</w:t>
      </w:r>
    </w:p>
    <w:p w14:paraId="18FE707D">
      <w:pPr>
        <w:widowControl/>
        <w:spacing w:line="312" w:lineRule="auto"/>
        <w:ind w:firstLine="420" w:firstLineChars="200"/>
        <w:rPr>
          <w:bCs/>
        </w:rPr>
      </w:pPr>
      <w:r>
        <w:rPr>
          <w:bCs/>
        </w:rPr>
        <w:t>B方案：发行优先股3 000万元，年股息率为14%；向银行借入长期借款2 000万元，年利率为10%。</w:t>
      </w:r>
    </w:p>
    <w:p w14:paraId="742E21CE">
      <w:pPr>
        <w:widowControl/>
        <w:spacing w:line="312" w:lineRule="auto"/>
        <w:ind w:firstLine="420" w:firstLineChars="200"/>
        <w:rPr>
          <w:bCs/>
        </w:rPr>
      </w:pPr>
      <w:r>
        <w:rPr>
          <w:bCs/>
        </w:rPr>
        <w:t>C方案：增发普通股500万股，每股市价为10元。</w:t>
      </w:r>
    </w:p>
    <w:p w14:paraId="28D3D718">
      <w:pPr>
        <w:widowControl/>
        <w:spacing w:line="312" w:lineRule="auto"/>
        <w:ind w:firstLine="420" w:firstLineChars="200"/>
        <w:rPr>
          <w:bCs/>
        </w:rPr>
      </w:pPr>
      <w:r>
        <w:rPr>
          <w:rFonts w:hint="eastAsia"/>
          <w:bCs/>
        </w:rPr>
        <w:t>（</w:t>
      </w:r>
      <w:r>
        <w:rPr>
          <w:bCs/>
        </w:rPr>
        <w:t>2）计算个别资本成本率。</w:t>
      </w:r>
    </w:p>
    <w:p w14:paraId="61EF85EA">
      <w:pPr>
        <w:widowControl/>
        <w:spacing w:line="312" w:lineRule="auto"/>
        <w:ind w:firstLine="420" w:firstLineChars="200"/>
        <w:rPr>
          <w:bCs/>
        </w:rPr>
      </w:pPr>
      <w:r>
        <w:rPr>
          <w:rFonts w:hint="eastAsia"/>
          <w:bCs/>
        </w:rPr>
        <w:t>①</w:t>
      </w:r>
      <w:r>
        <w:rPr>
          <w:bCs/>
        </w:rPr>
        <w:t xml:space="preserve"> 长期借款资本成本率。借款的利息可以在企业所得税税前列支，从而减轻税负，具有减</w:t>
      </w:r>
      <w:r>
        <w:rPr>
          <w:rFonts w:hint="eastAsia"/>
          <w:bCs/>
        </w:rPr>
        <w:t>税效应。所以，长期借款的利息抵销因利息支出而减少的企业所得税税后的净额才是企业为支付长期借款利息而增加的费用。其计算公式为</w:t>
      </w:r>
    </w:p>
    <w:p w14:paraId="3CF145D0">
      <w:pPr>
        <w:widowControl/>
        <w:spacing w:line="312" w:lineRule="auto"/>
        <w:ind w:firstLine="420" w:firstLineChars="200"/>
        <w:rPr>
          <w:bCs/>
        </w:rPr>
      </w:pPr>
      <w:r>
        <w:pict>
          <v:shape id="_x0000_i1034" o:spt="75" type="#_x0000_t75" style="height:31.9pt;width:166.9pt;" filled="f" o:preferrelative="t" stroked="f" coordsize="21600,21600">
            <v:path/>
            <v:fill on="f" focussize="0,0"/>
            <v:stroke on="f" joinstyle="miter"/>
            <v:imagedata r:id="rId20" o:title=""/>
            <o:lock v:ext="edit" aspectratio="t"/>
            <w10:wrap type="none"/>
            <w10:anchorlock/>
          </v:shape>
        </w:pict>
      </w:r>
      <w:r>
        <w:rPr>
          <w:rFonts w:hint="eastAsia"/>
          <w:bCs/>
        </w:rPr>
        <w:t>为长期借款资本成本率，</w:t>
      </w:r>
      <w:r>
        <w:rPr>
          <w:bCs/>
        </w:rPr>
        <w:t>I为长期借款年利息，T为所得税税率，L为长期借款筹资</w:t>
      </w:r>
      <w:r>
        <w:rPr>
          <w:rFonts w:hint="eastAsia"/>
          <w:bCs/>
        </w:rPr>
        <w:t>总额，</w:t>
      </w:r>
      <w:r>
        <w:rPr>
          <w:bCs/>
        </w:rPr>
        <w:t>i为长期借款利率，f为长期借款筹资费用率。</w:t>
      </w:r>
    </w:p>
    <w:p w14:paraId="0F10144F">
      <w:pPr>
        <w:widowControl/>
        <w:spacing w:line="312" w:lineRule="auto"/>
        <w:ind w:firstLine="420" w:firstLineChars="200"/>
        <w:rPr>
          <w:bCs/>
        </w:rPr>
      </w:pPr>
      <w:r>
        <w:rPr>
          <w:rFonts w:hint="eastAsia"/>
          <w:bCs/>
        </w:rPr>
        <w:t>【任务</w:t>
      </w:r>
      <w:r>
        <w:rPr>
          <w:bCs/>
        </w:rPr>
        <w:t>2-3-2】某企业向银行借入一笔长期资金，共1 000万元，长期借款年利率为8%，每年</w:t>
      </w:r>
      <w:r>
        <w:rPr>
          <w:rFonts w:hint="eastAsia"/>
          <w:bCs/>
        </w:rPr>
        <w:t>结息一次，到期一次还本，同时需支付借款额的</w:t>
      </w:r>
      <w:r>
        <w:rPr>
          <w:bCs/>
        </w:rPr>
        <w:t>1%作为手续费，企业所得税税率为25%。</w:t>
      </w:r>
    </w:p>
    <w:p w14:paraId="76E7C2B5">
      <w:pPr>
        <w:widowControl/>
        <w:spacing w:line="312" w:lineRule="auto"/>
        <w:ind w:firstLine="420" w:firstLineChars="200"/>
        <w:rPr>
          <w:bCs/>
        </w:rPr>
      </w:pPr>
      <w:r>
        <w:rPr>
          <w:rFonts w:hint="eastAsia"/>
          <w:bCs/>
        </w:rPr>
        <w:t>要求：计算该长期借款资本成本率。</w:t>
      </w:r>
    </w:p>
    <w:p w14:paraId="342599CF">
      <w:pPr>
        <w:widowControl/>
        <w:spacing w:line="312" w:lineRule="auto"/>
        <w:ind w:firstLine="420" w:firstLineChars="200"/>
        <w:rPr>
          <w:bCs/>
        </w:rPr>
      </w:pPr>
      <w:r>
        <w:rPr>
          <w:rFonts w:hint="eastAsia"/>
          <w:bCs/>
        </w:rPr>
        <w:t>【解析】</w:t>
      </w:r>
      <w:r>
        <w:rPr>
          <w:bCs/>
        </w:rPr>
        <w:t>Kl=1 000×8%×（1-25%）÷1 000÷（1-1%）=6.06%。</w:t>
      </w:r>
    </w:p>
    <w:p w14:paraId="218A5E03">
      <w:pPr>
        <w:widowControl/>
        <w:spacing w:line="312" w:lineRule="auto"/>
        <w:ind w:firstLine="420" w:firstLineChars="200"/>
        <w:rPr>
          <w:bCs/>
        </w:rPr>
      </w:pPr>
      <w:r>
        <w:rPr>
          <w:rFonts w:hint="eastAsia"/>
          <w:bCs/>
        </w:rPr>
        <w:t>一般来说，长期借款的筹资费用很低，常常可以忽略不计，则公式可简化为</w:t>
      </w:r>
    </w:p>
    <w:p w14:paraId="54455B53">
      <w:pPr>
        <w:widowControl/>
        <w:spacing w:line="312" w:lineRule="auto"/>
        <w:ind w:firstLine="420" w:firstLineChars="200"/>
        <w:rPr>
          <w:bCs/>
        </w:rPr>
      </w:pPr>
      <w:r>
        <w:rPr>
          <w:bCs/>
        </w:rPr>
        <w:t>Kl =i×（1-T）</w:t>
      </w:r>
    </w:p>
    <w:p w14:paraId="03CD6EE0">
      <w:pPr>
        <w:widowControl/>
        <w:spacing w:line="312" w:lineRule="auto"/>
        <w:ind w:firstLine="420" w:firstLineChars="200"/>
        <w:rPr>
          <w:bCs/>
        </w:rPr>
      </w:pPr>
      <w:r>
        <w:rPr>
          <w:rFonts w:hint="eastAsia"/>
          <w:bCs/>
        </w:rPr>
        <w:t>其中，</w:t>
      </w:r>
      <w:r>
        <w:rPr>
          <w:bCs/>
        </w:rPr>
        <w:t>i代表长期借款利率。</w:t>
      </w:r>
    </w:p>
    <w:p w14:paraId="7B23342E">
      <w:pPr>
        <w:widowControl/>
        <w:spacing w:line="312" w:lineRule="auto"/>
        <w:ind w:firstLine="420" w:firstLineChars="200"/>
        <w:rPr>
          <w:bCs/>
        </w:rPr>
      </w:pPr>
      <w:r>
        <w:rPr>
          <w:rFonts w:hint="eastAsia"/>
          <w:bCs/>
        </w:rPr>
        <w:t>②</w:t>
      </w:r>
      <w:r>
        <w:rPr>
          <w:bCs/>
        </w:rPr>
        <w:t xml:space="preserve"> 债券资本成本率。债券的利息也可以在企业所得税税前列支，从而减轻税负，具有减税</w:t>
      </w:r>
      <w:r>
        <w:rPr>
          <w:rFonts w:hint="eastAsia"/>
          <w:bCs/>
        </w:rPr>
        <w:t>效应。所以，债券的利息抵销因利息支出而减少的企业所得税税后的净额才是企业为支付债券利息而增加的费用。其计算公式为</w:t>
      </w:r>
    </w:p>
    <w:p w14:paraId="1095BA61">
      <w:pPr>
        <w:widowControl/>
        <w:spacing w:line="312" w:lineRule="auto"/>
        <w:ind w:firstLine="420" w:firstLineChars="200"/>
        <w:rPr>
          <w:bCs/>
        </w:rPr>
      </w:pPr>
      <w:r>
        <w:pict>
          <v:shape id="_x0000_i1035" o:spt="75" type="#_x0000_t75" style="height:36pt;width:169.9pt;" filled="f" o:preferrelative="t" stroked="f" coordsize="21600,21600">
            <v:path/>
            <v:fill on="f" focussize="0,0"/>
            <v:stroke on="f" joinstyle="miter"/>
            <v:imagedata r:id="rId21" o:title=""/>
            <o:lock v:ext="edit" aspectratio="t"/>
            <w10:wrap type="none"/>
            <w10:anchorlock/>
          </v:shape>
        </w:pict>
      </w:r>
      <w:r>
        <w:rPr>
          <w:rFonts w:hint="eastAsia"/>
          <w:bCs/>
        </w:rPr>
        <w:t>为债券资本成本率；</w:t>
      </w:r>
      <w:r>
        <w:rPr>
          <w:bCs/>
        </w:rPr>
        <w:t>I为债券年利息；T为所得税税率；B为债券面值；i为债券票面</w:t>
      </w:r>
    </w:p>
    <w:p w14:paraId="5B1BE3D8">
      <w:pPr>
        <w:widowControl/>
        <w:spacing w:line="312" w:lineRule="auto"/>
        <w:ind w:firstLine="420" w:firstLineChars="200"/>
        <w:rPr>
          <w:bCs/>
        </w:rPr>
      </w:pPr>
      <w:r>
        <w:rPr>
          <w:rFonts w:hint="eastAsia"/>
          <w:bCs/>
        </w:rPr>
        <w:t>利率；</w:t>
      </w:r>
      <w:r>
        <w:rPr>
          <w:bCs/>
        </w:rPr>
        <w:t>B0</w:t>
      </w:r>
      <w:r>
        <w:rPr>
          <w:rFonts w:hint="eastAsia"/>
          <w:bCs/>
        </w:rPr>
        <w:t>为债券实际筹资总额，按发行价确定；</w:t>
      </w:r>
      <w:r>
        <w:rPr>
          <w:bCs/>
        </w:rPr>
        <w:t>f为债券发行费用率。</w:t>
      </w:r>
    </w:p>
    <w:p w14:paraId="5800AFAE">
      <w:pPr>
        <w:widowControl/>
        <w:spacing w:line="312" w:lineRule="auto"/>
        <w:ind w:firstLine="420" w:firstLineChars="200"/>
        <w:rPr>
          <w:bCs/>
        </w:rPr>
      </w:pPr>
      <w:r>
        <w:rPr>
          <w:rFonts w:hint="eastAsia"/>
          <w:bCs/>
        </w:rPr>
        <w:t>【任务</w:t>
      </w:r>
      <w:r>
        <w:rPr>
          <w:bCs/>
        </w:rPr>
        <w:t>2-3-3】某企业发行一笔期限为10年的债券，每张债券发行价为1 100元，面值为1 000</w:t>
      </w:r>
      <w:r>
        <w:rPr>
          <w:rFonts w:hint="eastAsia"/>
          <w:bCs/>
        </w:rPr>
        <w:t>元，票面利率为</w:t>
      </w:r>
      <w:r>
        <w:rPr>
          <w:bCs/>
        </w:rPr>
        <w:t>10%，每年付一次利息，债券发行费用率为5%，企业所得税税率为25%。</w:t>
      </w:r>
    </w:p>
    <w:p w14:paraId="2D609ABA">
      <w:pPr>
        <w:widowControl/>
        <w:spacing w:line="312" w:lineRule="auto"/>
        <w:ind w:firstLine="420" w:firstLineChars="200"/>
        <w:rPr>
          <w:rFonts w:hint="eastAsia"/>
          <w:bCs/>
        </w:rPr>
      </w:pPr>
      <w:r>
        <w:rPr>
          <w:rFonts w:hint="eastAsia"/>
          <w:bCs/>
        </w:rPr>
        <w:t>要求：计算该笔债券的资本成本率。</w:t>
      </w:r>
    </w:p>
    <w:p w14:paraId="6E1C965A">
      <w:pPr>
        <w:widowControl/>
        <w:spacing w:line="312" w:lineRule="auto"/>
        <w:ind w:firstLine="420" w:firstLineChars="200"/>
      </w:pPr>
      <w:r>
        <w:pict>
          <v:shape id="_x0000_i1036" o:spt="75" type="#_x0000_t75" style="height:37.9pt;width:228pt;" filled="f" o:preferrelative="t" stroked="f" coordsize="21600,21600">
            <v:path/>
            <v:fill on="f" focussize="0,0"/>
            <v:stroke on="f" joinstyle="miter"/>
            <v:imagedata r:id="rId22" o:title=""/>
            <o:lock v:ext="edit" aspectratio="t"/>
            <w10:wrap type="none"/>
            <w10:anchorlock/>
          </v:shape>
        </w:pict>
      </w:r>
    </w:p>
    <w:p w14:paraId="59C0F128">
      <w:pPr>
        <w:widowControl/>
        <w:spacing w:line="312" w:lineRule="auto"/>
        <w:ind w:firstLine="420" w:firstLineChars="200"/>
        <w:rPr>
          <w:bCs/>
        </w:rPr>
      </w:pPr>
      <w:r>
        <w:rPr>
          <w:rFonts w:hint="eastAsia"/>
          <w:bCs/>
        </w:rPr>
        <w:t>③</w:t>
      </w:r>
      <w:r>
        <w:rPr>
          <w:bCs/>
        </w:rPr>
        <w:t xml:space="preserve"> 优先股资本成本率。权益资本成本，其资金使用费是向股东分派的股利和股息，而股利</w:t>
      </w:r>
      <w:r>
        <w:rPr>
          <w:rFonts w:hint="eastAsia"/>
          <w:bCs/>
        </w:rPr>
        <w:t>和股息是以所得税税后的净利润支付的，不能抵减所得税。优先股属于权益资本，所以优先股股利不能抵税。其计算公式为</w:t>
      </w:r>
    </w:p>
    <w:p w14:paraId="59F06C1D">
      <w:pPr>
        <w:widowControl/>
        <w:spacing w:line="312" w:lineRule="auto"/>
        <w:ind w:firstLine="420" w:firstLineChars="200"/>
        <w:rPr>
          <w:bCs/>
        </w:rPr>
      </w:pPr>
      <w:r>
        <w:pict>
          <v:shape id="_x0000_i1037" o:spt="75" type="#_x0000_t75" style="height:34.9pt;width:112.9pt;" filled="f" o:preferrelative="t" stroked="f" coordsize="21600,21600">
            <v:path/>
            <v:fill on="f" focussize="0,0"/>
            <v:stroke on="f" joinstyle="miter"/>
            <v:imagedata r:id="rId23" o:title=""/>
            <o:lock v:ext="edit" aspectratio="t"/>
            <w10:wrap type="none"/>
            <w10:anchorlock/>
          </v:shape>
        </w:pict>
      </w:r>
    </w:p>
    <w:p w14:paraId="7770738B">
      <w:pPr>
        <w:widowControl/>
        <w:spacing w:line="312" w:lineRule="auto"/>
        <w:ind w:firstLine="420" w:firstLineChars="200"/>
        <w:rPr>
          <w:bCs/>
        </w:rPr>
      </w:pPr>
      <w:r>
        <w:rPr>
          <w:rFonts w:hint="eastAsia"/>
          <w:bCs/>
        </w:rPr>
        <w:t>【任务</w:t>
      </w:r>
      <w:r>
        <w:rPr>
          <w:bCs/>
        </w:rPr>
        <w:t>2-3-4】某股份有限公司拟发行优先股，其面值总额为1 000万元。确定优先股年股息率</w:t>
      </w:r>
      <w:r>
        <w:rPr>
          <w:rFonts w:hint="eastAsia"/>
          <w:bCs/>
        </w:rPr>
        <w:t>为</w:t>
      </w:r>
      <w:r>
        <w:rPr>
          <w:bCs/>
        </w:rPr>
        <w:t>11%，筹资费用率预计为5%。假设股票溢价发行，其筹资总额为1 200万元。</w:t>
      </w:r>
    </w:p>
    <w:p w14:paraId="300D81A0">
      <w:pPr>
        <w:widowControl/>
        <w:spacing w:line="312" w:lineRule="auto"/>
        <w:ind w:firstLine="420" w:firstLineChars="200"/>
        <w:rPr>
          <w:bCs/>
        </w:rPr>
      </w:pPr>
      <w:r>
        <w:rPr>
          <w:rFonts w:hint="eastAsia"/>
          <w:bCs/>
        </w:rPr>
        <w:t>要求：计算优先股的资本成本率。</w:t>
      </w:r>
    </w:p>
    <w:p w14:paraId="1132A0C8">
      <w:pPr>
        <w:widowControl/>
        <w:spacing w:line="312" w:lineRule="auto"/>
        <w:ind w:firstLine="420" w:firstLineChars="200"/>
        <w:rPr>
          <w:bCs/>
        </w:rPr>
      </w:pPr>
      <w:r>
        <w:rPr>
          <w:bCs/>
        </w:rPr>
        <w:t xml:space="preserve"> </w:t>
      </w:r>
      <w:r>
        <w:pict>
          <v:shape id="_x0000_i1038" o:spt="75" type="#_x0000_t75" style="height:38.25pt;width:182.25pt;" filled="f" o:preferrelative="t" stroked="f" coordsize="21600,21600">
            <v:path/>
            <v:fill on="f" focussize="0,0"/>
            <v:stroke on="f" joinstyle="miter"/>
            <v:imagedata r:id="rId24" o:title=""/>
            <o:lock v:ext="edit" aspectratio="t"/>
            <w10:wrap type="none"/>
            <w10:anchorlock/>
          </v:shape>
        </w:pict>
      </w:r>
    </w:p>
    <w:p w14:paraId="5E4EE156">
      <w:pPr>
        <w:widowControl/>
        <w:spacing w:line="312" w:lineRule="auto"/>
        <w:ind w:firstLine="420" w:firstLineChars="200"/>
        <w:rPr>
          <w:bCs/>
        </w:rPr>
      </w:pPr>
      <w:r>
        <w:rPr>
          <w:rFonts w:hint="eastAsia"/>
          <w:bCs/>
        </w:rPr>
        <w:t>④</w:t>
      </w:r>
      <w:r>
        <w:rPr>
          <w:bCs/>
        </w:rPr>
        <w:t xml:space="preserve"> 融资租赁资本成本率。融资租赁各期的租金中，包含每期偿还的本金和各期手续费用</w:t>
      </w:r>
    </w:p>
    <w:p w14:paraId="1327816D">
      <w:pPr>
        <w:widowControl/>
        <w:spacing w:line="312" w:lineRule="auto"/>
        <w:rPr>
          <w:bCs/>
        </w:rPr>
      </w:pPr>
      <w:r>
        <w:rPr>
          <w:rFonts w:hint="eastAsia"/>
          <w:bCs/>
        </w:rPr>
        <w:t>（即租赁公司的各期利润），其资本成本率只能按折现模式计算。</w:t>
      </w:r>
    </w:p>
    <w:p w14:paraId="6D9CFCA0">
      <w:pPr>
        <w:widowControl/>
        <w:spacing w:line="312" w:lineRule="auto"/>
        <w:ind w:firstLine="420" w:firstLineChars="200"/>
        <w:rPr>
          <w:bCs/>
        </w:rPr>
      </w:pPr>
      <w:r>
        <w:rPr>
          <w:rFonts w:hint="eastAsia"/>
          <w:bCs/>
        </w:rPr>
        <w:t>【任务</w:t>
      </w:r>
      <w:r>
        <w:rPr>
          <w:bCs/>
        </w:rPr>
        <w:t>2-3-5】某企业从租赁公司租入一套设备，价值60万元，租期6年，假设每年年末支付</w:t>
      </w:r>
      <w:r>
        <w:rPr>
          <w:rFonts w:hint="eastAsia"/>
          <w:bCs/>
        </w:rPr>
        <w:t>租金</w:t>
      </w:r>
      <w:r>
        <w:rPr>
          <w:bCs/>
        </w:rPr>
        <w:t>137 764元，期满租赁资产残值为零，计算该融资租赁资本成本率。</w:t>
      </w:r>
    </w:p>
    <w:p w14:paraId="3A9471A6">
      <w:pPr>
        <w:widowControl/>
        <w:spacing w:line="312" w:lineRule="auto"/>
        <w:ind w:firstLine="420" w:firstLineChars="200"/>
        <w:rPr>
          <w:bCs/>
        </w:rPr>
      </w:pPr>
      <w:r>
        <w:rPr>
          <w:rFonts w:hint="eastAsia"/>
          <w:bCs/>
        </w:rPr>
        <w:t>【解析】</w:t>
      </w:r>
      <w:r>
        <w:rPr>
          <w:bCs/>
        </w:rPr>
        <w:t>600 000=137 764×（P/A，Kb</w:t>
      </w:r>
      <w:r>
        <w:rPr>
          <w:rFonts w:hint="eastAsia"/>
          <w:bCs/>
        </w:rPr>
        <w:t>，</w:t>
      </w:r>
      <w:r>
        <w:rPr>
          <w:bCs/>
        </w:rPr>
        <w:t>6）。</w:t>
      </w:r>
    </w:p>
    <w:p w14:paraId="6BD8B9F4">
      <w:pPr>
        <w:widowControl/>
        <w:spacing w:line="312" w:lineRule="auto"/>
        <w:ind w:firstLine="420" w:firstLineChars="200"/>
        <w:rPr>
          <w:bCs/>
        </w:rPr>
      </w:pPr>
      <w:r>
        <w:rPr>
          <w:rFonts w:hint="eastAsia"/>
          <w:bCs/>
        </w:rPr>
        <w:t>查找年金现值系数表，可得</w:t>
      </w:r>
      <w:r>
        <w:rPr>
          <w:bCs/>
        </w:rPr>
        <w:t>Kb =10%。</w:t>
      </w:r>
    </w:p>
    <w:p w14:paraId="7462BEDF">
      <w:pPr>
        <w:widowControl/>
        <w:spacing w:line="312" w:lineRule="auto"/>
        <w:ind w:firstLine="420" w:firstLineChars="200"/>
        <w:rPr>
          <w:bCs/>
        </w:rPr>
      </w:pPr>
      <w:r>
        <w:rPr>
          <w:rFonts w:hint="eastAsia"/>
          <w:bCs/>
        </w:rPr>
        <w:t>⑤</w:t>
      </w:r>
      <w:r>
        <w:rPr>
          <w:bCs/>
        </w:rPr>
        <w:t xml:space="preserve"> 普通股资本成本率。普通股资本成本主要是向股东支付的各期股利。</w:t>
      </w:r>
      <w:r>
        <w:rPr>
          <w:rFonts w:hint="eastAsia"/>
          <w:bCs/>
        </w:rPr>
        <w:t>则普通股资本成本率的计算公式可简化为</w:t>
      </w:r>
      <w:r>
        <w:pict>
          <v:shape id="_x0000_i1039" o:spt="75" type="#_x0000_t75" style="height:34.15pt;width:106.9pt;" filled="f" o:preferrelative="t" stroked="f" coordsize="21600,21600">
            <v:path/>
            <v:fill on="f" focussize="0,0"/>
            <v:stroke on="f" joinstyle="miter"/>
            <v:imagedata r:id="rId25" o:title=""/>
            <o:lock v:ext="edit" aspectratio="t"/>
            <w10:wrap type="none"/>
            <w10:anchorlock/>
          </v:shape>
        </w:pict>
      </w:r>
    </w:p>
    <w:p w14:paraId="0B416D52">
      <w:pPr>
        <w:widowControl/>
        <w:spacing w:line="312" w:lineRule="auto"/>
        <w:ind w:firstLine="420" w:firstLineChars="200"/>
        <w:rPr>
          <w:bCs/>
        </w:rPr>
      </w:pPr>
      <w:r>
        <w:rPr>
          <w:rFonts w:hint="eastAsia"/>
          <w:bCs/>
        </w:rPr>
        <w:t>式中，</w:t>
      </w:r>
      <w:r>
        <w:rPr>
          <w:bCs/>
        </w:rPr>
        <w:t>Ks</w:t>
      </w:r>
      <w:r>
        <w:rPr>
          <w:rFonts w:hint="eastAsia"/>
          <w:bCs/>
        </w:rPr>
        <w:t>为普通股资本成本率，</w:t>
      </w:r>
      <w:r>
        <w:rPr>
          <w:bCs/>
        </w:rPr>
        <w:t>d为每股股利，p0</w:t>
      </w:r>
      <w:r>
        <w:rPr>
          <w:rFonts w:hint="eastAsia"/>
          <w:bCs/>
        </w:rPr>
        <w:t>为每股发行价，</w:t>
      </w:r>
      <w:r>
        <w:rPr>
          <w:bCs/>
        </w:rPr>
        <w:t>f为普通股筹资费用率。</w:t>
      </w:r>
    </w:p>
    <w:p w14:paraId="680BA373">
      <w:pPr>
        <w:widowControl/>
        <w:spacing w:line="312" w:lineRule="auto"/>
        <w:ind w:firstLine="420" w:firstLineChars="200"/>
        <w:rPr>
          <w:bCs/>
        </w:rPr>
      </w:pPr>
      <w:r>
        <w:rPr>
          <w:rFonts w:hint="eastAsia"/>
          <w:bCs/>
        </w:rPr>
        <w:t>如果企业股利不断增加，假设股利年增长率为</w:t>
      </w:r>
      <w:r>
        <w:rPr>
          <w:bCs/>
        </w:rPr>
        <w:t>g，则普通股资本成本率的计算公式可简化为</w:t>
      </w:r>
    </w:p>
    <w:p w14:paraId="218A699E">
      <w:pPr>
        <w:widowControl/>
        <w:spacing w:line="312" w:lineRule="auto"/>
        <w:ind w:firstLine="420" w:firstLineChars="200"/>
        <w:rPr>
          <w:bCs/>
        </w:rPr>
      </w:pPr>
      <w:r>
        <w:pict>
          <v:shape id="_x0000_i1040" o:spt="75" type="#_x0000_t75" style="height:39.75pt;width:174.75pt;" filled="f" o:preferrelative="t" stroked="f" coordsize="21600,21600">
            <v:path/>
            <v:fill on="f" focussize="0,0"/>
            <v:stroke on="f" joinstyle="miter"/>
            <v:imagedata r:id="rId26" o:title=""/>
            <o:lock v:ext="edit" aspectratio="t"/>
            <w10:wrap type="none"/>
            <w10:anchorlock/>
          </v:shape>
        </w:pict>
      </w:r>
      <w:r>
        <w:rPr>
          <w:rFonts w:hint="eastAsia"/>
          <w:bCs/>
        </w:rPr>
        <w:t>式中，</w:t>
      </w:r>
      <w:r>
        <w:rPr>
          <w:bCs/>
        </w:rPr>
        <w:t>Ks</w:t>
      </w:r>
      <w:r>
        <w:rPr>
          <w:rFonts w:hint="eastAsia"/>
          <w:bCs/>
        </w:rPr>
        <w:t>为普通股资本成本率，</w:t>
      </w:r>
      <w:r>
        <w:rPr>
          <w:bCs/>
        </w:rPr>
        <w:t>p0</w:t>
      </w:r>
      <w:r>
        <w:rPr>
          <w:rFonts w:hint="eastAsia"/>
          <w:bCs/>
        </w:rPr>
        <w:t>为每股发行价，</w:t>
      </w:r>
      <w:r>
        <w:rPr>
          <w:bCs/>
        </w:rPr>
        <w:t>d0</w:t>
      </w:r>
      <w:r>
        <w:rPr>
          <w:rFonts w:hint="eastAsia"/>
          <w:bCs/>
        </w:rPr>
        <w:t>为上一年的每股股利，</w:t>
      </w:r>
      <w:r>
        <w:rPr>
          <w:bCs/>
        </w:rPr>
        <w:t>d1</w:t>
      </w:r>
      <w:r>
        <w:rPr>
          <w:rFonts w:hint="eastAsia"/>
          <w:bCs/>
        </w:rPr>
        <w:t>为预计第</w:t>
      </w:r>
      <w:r>
        <w:rPr>
          <w:bCs/>
        </w:rPr>
        <w:t>1年的</w:t>
      </w:r>
      <w:r>
        <w:rPr>
          <w:rFonts w:hint="eastAsia"/>
          <w:bCs/>
        </w:rPr>
        <w:t>每股股利，</w:t>
      </w:r>
      <w:r>
        <w:rPr>
          <w:bCs/>
        </w:rPr>
        <w:t>f为普通股筹资费用率，g为股利年增长率。</w:t>
      </w:r>
    </w:p>
    <w:p w14:paraId="56028905">
      <w:pPr>
        <w:widowControl/>
        <w:spacing w:line="312" w:lineRule="auto"/>
        <w:ind w:firstLine="420" w:firstLineChars="200"/>
        <w:rPr>
          <w:bCs/>
        </w:rPr>
      </w:pPr>
      <w:r>
        <w:rPr>
          <w:rFonts w:hint="eastAsia"/>
          <w:bCs/>
        </w:rPr>
        <w:t>【任务</w:t>
      </w:r>
      <w:r>
        <w:rPr>
          <w:bCs/>
        </w:rPr>
        <w:t>2-3-6】某企业发行普通股，每股发行价为100元，筹资费用率为5%，第1年股利为12</w:t>
      </w:r>
      <w:r>
        <w:rPr>
          <w:rFonts w:hint="eastAsia"/>
          <w:bCs/>
        </w:rPr>
        <w:t>元，以后每年增长</w:t>
      </w:r>
      <w:r>
        <w:rPr>
          <w:bCs/>
        </w:rPr>
        <w:t>4%，计算该普通股资本成本率。</w:t>
      </w:r>
    </w:p>
    <w:p w14:paraId="3A4F6E9E">
      <w:pPr>
        <w:widowControl/>
        <w:spacing w:line="312" w:lineRule="auto"/>
        <w:ind w:firstLine="420" w:firstLineChars="200"/>
      </w:pPr>
      <w:r>
        <w:pict>
          <v:shape id="_x0000_i1041" o:spt="75" type="#_x0000_t75" style="height:43.15pt;width:283.9pt;" filled="f" o:preferrelative="t" stroked="f" coordsize="21600,21600">
            <v:path/>
            <v:fill on="f" focussize="0,0"/>
            <v:stroke on="f" joinstyle="miter"/>
            <v:imagedata r:id="rId27" o:title=""/>
            <o:lock v:ext="edit" aspectratio="t"/>
            <w10:wrap type="none"/>
            <w10:anchorlock/>
          </v:shape>
        </w:pict>
      </w:r>
    </w:p>
    <w:p w14:paraId="14536929">
      <w:pPr>
        <w:widowControl/>
        <w:spacing w:line="312" w:lineRule="auto"/>
        <w:ind w:firstLine="420" w:firstLineChars="200"/>
        <w:rPr>
          <w:bCs/>
        </w:rPr>
      </w:pPr>
      <w:r>
        <w:rPr>
          <w:rFonts w:hint="eastAsia"/>
          <w:bCs/>
        </w:rPr>
        <w:t>⑥</w:t>
      </w:r>
      <w:r>
        <w:rPr>
          <w:bCs/>
        </w:rPr>
        <w:t xml:space="preserve"> 留存收益资本成本率。留存收益是企业资金的一项重要来源，其所有权归属于股东。因</w:t>
      </w:r>
      <w:r>
        <w:rPr>
          <w:rFonts w:hint="eastAsia"/>
          <w:bCs/>
        </w:rPr>
        <w:t>此，这部分资本成本可视同普通股资本成本来计算，所不同的是留存收益无筹资费用。</w:t>
      </w:r>
    </w:p>
    <w:p w14:paraId="5EF6017D">
      <w:pPr>
        <w:widowControl/>
        <w:spacing w:line="312" w:lineRule="auto"/>
        <w:ind w:firstLine="420" w:firstLineChars="200"/>
        <w:rPr>
          <w:bCs/>
        </w:rPr>
      </w:pPr>
      <w:r>
        <w:rPr>
          <w:rFonts w:hint="eastAsia"/>
          <w:bCs/>
        </w:rPr>
        <w:t>在普通股股利固定的情况下，留存收益资本成本率的计算公式为</w:t>
      </w:r>
    </w:p>
    <w:p w14:paraId="1EA41013">
      <w:pPr>
        <w:widowControl/>
        <w:spacing w:line="312" w:lineRule="auto"/>
        <w:ind w:firstLine="420" w:firstLineChars="200"/>
        <w:rPr>
          <w:bCs/>
        </w:rPr>
      </w:pPr>
      <w:r>
        <w:rPr>
          <w:rFonts w:hint="eastAsia"/>
          <w:bCs/>
        </w:rPr>
        <w:t>在普通股股利逐年固定增长的情况下，留存收益资本成本率的计算公式为</w:t>
      </w:r>
    </w:p>
    <w:p w14:paraId="17095F74">
      <w:pPr>
        <w:widowControl/>
        <w:spacing w:line="312" w:lineRule="auto"/>
        <w:ind w:firstLine="420" w:firstLineChars="200"/>
        <w:rPr>
          <w:bCs/>
        </w:rPr>
      </w:pPr>
      <w:r>
        <w:pict>
          <v:shape id="_x0000_i1042" o:spt="75" type="#_x0000_t75" style="height:34.15pt;width:81pt;" filled="f" o:preferrelative="t" stroked="f" coordsize="21600,21600">
            <v:path/>
            <v:fill on="f" focussize="0,0"/>
            <v:stroke on="f" joinstyle="miter"/>
            <v:imagedata r:id="rId28" o:title=""/>
            <o:lock v:ext="edit" aspectratio="t"/>
            <w10:wrap type="none"/>
            <w10:anchorlock/>
          </v:shape>
        </w:pict>
      </w:r>
      <w:r>
        <w:rPr>
          <w:rFonts w:hint="eastAsia"/>
          <w:bCs/>
        </w:rPr>
        <w:t>式中，</w:t>
      </w:r>
      <w:r>
        <w:rPr>
          <w:bCs/>
        </w:rPr>
        <w:t>Ke</w:t>
      </w:r>
      <w:r>
        <w:rPr>
          <w:rFonts w:hint="eastAsia"/>
          <w:bCs/>
        </w:rPr>
        <w:t>为留存收益资本成本率。</w:t>
      </w:r>
      <w:r>
        <w:rPr>
          <w:bCs/>
        </w:rPr>
        <w:t xml:space="preserve"> </w:t>
      </w:r>
    </w:p>
    <w:p w14:paraId="5D9FA19B">
      <w:pPr>
        <w:widowControl/>
        <w:spacing w:line="312" w:lineRule="auto"/>
        <w:ind w:firstLine="420" w:firstLineChars="200"/>
        <w:rPr>
          <w:bCs/>
        </w:rPr>
      </w:pPr>
      <w:r>
        <w:rPr>
          <w:rFonts w:hint="eastAsia"/>
          <w:bCs/>
        </w:rPr>
        <w:t>（</w:t>
      </w:r>
      <w:r>
        <w:rPr>
          <w:bCs/>
        </w:rPr>
        <w:t>3）计算综合资本成本率。上一步骤所计算的个别资本成本率，是比较、评价各种筹资方</w:t>
      </w:r>
      <w:r>
        <w:rPr>
          <w:rFonts w:hint="eastAsia"/>
          <w:bCs/>
        </w:rPr>
        <w:t>式的依据。其计算公式为</w:t>
      </w:r>
    </w:p>
    <w:p w14:paraId="5007A78D">
      <w:pPr>
        <w:widowControl/>
        <w:spacing w:line="312" w:lineRule="auto"/>
        <w:ind w:firstLine="420" w:firstLineChars="200"/>
        <w:rPr>
          <w:bCs/>
        </w:rPr>
      </w:pPr>
      <w:r>
        <w:pict>
          <v:shape id="_x0000_i1043" o:spt="75" type="#_x0000_t75" style="height:31.9pt;width:89.25pt;" filled="f" o:preferrelative="t" stroked="f" coordsize="21600,21600">
            <v:path/>
            <v:fill on="f" focussize="0,0"/>
            <v:stroke on="f" joinstyle="miter"/>
            <v:imagedata r:id="rId29" o:title=""/>
            <o:lock v:ext="edit" aspectratio="t"/>
            <w10:wrap type="none"/>
            <w10:anchorlock/>
          </v:shape>
        </w:pict>
      </w:r>
      <w:r>
        <w:rPr>
          <w:bCs/>
        </w:rPr>
        <w:t xml:space="preserve"> =</w:t>
      </w:r>
    </w:p>
    <w:p w14:paraId="50B3A9CF">
      <w:pPr>
        <w:widowControl/>
        <w:spacing w:line="312" w:lineRule="auto"/>
        <w:ind w:firstLine="420" w:firstLineChars="200"/>
        <w:rPr>
          <w:bCs/>
        </w:rPr>
      </w:pPr>
      <w:r>
        <w:rPr>
          <w:rFonts w:hint="eastAsia"/>
          <w:bCs/>
        </w:rPr>
        <w:t>【任务</w:t>
      </w:r>
      <w:r>
        <w:rPr>
          <w:bCs/>
        </w:rPr>
        <w:t>2-3-7】某企业现有资本总额8 000万元，其中长期借款1 500万元，长期债券1 000万</w:t>
      </w:r>
      <w:r>
        <w:rPr>
          <w:rFonts w:hint="eastAsia"/>
          <w:bCs/>
        </w:rPr>
        <w:t>元，普通股</w:t>
      </w:r>
      <w:r>
        <w:rPr>
          <w:bCs/>
        </w:rPr>
        <w:t>5 000万元，留存收益500万元。其个别资本成本率分别为5%、7%、12%和11%。计算</w:t>
      </w:r>
      <w:r>
        <w:rPr>
          <w:rFonts w:hint="eastAsia"/>
          <w:bCs/>
        </w:rPr>
        <w:t>该企业的综合资本成本率。</w:t>
      </w:r>
    </w:p>
    <w:p w14:paraId="17863F05">
      <w:pPr>
        <w:widowControl/>
        <w:spacing w:line="312" w:lineRule="auto"/>
        <w:ind w:firstLine="420" w:firstLineChars="200"/>
        <w:rPr>
          <w:bCs/>
        </w:rPr>
      </w:pPr>
      <w:r>
        <w:rPr>
          <w:rFonts w:hint="eastAsia"/>
          <w:bCs/>
        </w:rPr>
        <w:t>【解析】</w:t>
      </w:r>
    </w:p>
    <w:p w14:paraId="142C6DF9">
      <w:pPr>
        <w:widowControl/>
        <w:spacing w:line="312" w:lineRule="auto"/>
        <w:ind w:firstLine="420" w:firstLineChars="200"/>
        <w:rPr>
          <w:bCs/>
        </w:rPr>
      </w:pPr>
      <w:r>
        <w:rPr>
          <w:rFonts w:hint="eastAsia"/>
          <w:bCs/>
        </w:rPr>
        <w:t>第一步，计算各种长期资本的比重。</w:t>
      </w:r>
    </w:p>
    <w:p w14:paraId="0783A40E">
      <w:pPr>
        <w:widowControl/>
        <w:spacing w:line="312" w:lineRule="auto"/>
        <w:ind w:firstLine="420" w:firstLineChars="200"/>
        <w:rPr>
          <w:bCs/>
        </w:rPr>
      </w:pPr>
      <w:r>
        <w:rPr>
          <w:rFonts w:hint="eastAsia"/>
          <w:bCs/>
        </w:rPr>
        <w:t>长期借款占资本总额的比重</w:t>
      </w:r>
      <w:r>
        <w:rPr>
          <w:bCs/>
        </w:rPr>
        <w:t>=1 500÷8 000×100%=18.75%。</w:t>
      </w:r>
    </w:p>
    <w:p w14:paraId="60396235">
      <w:pPr>
        <w:widowControl/>
        <w:spacing w:line="312" w:lineRule="auto"/>
        <w:ind w:firstLine="420" w:firstLineChars="200"/>
        <w:rPr>
          <w:bCs/>
        </w:rPr>
      </w:pPr>
      <w:r>
        <w:rPr>
          <w:rFonts w:hint="eastAsia"/>
          <w:bCs/>
        </w:rPr>
        <w:t>长期债券占资本总额的比重</w:t>
      </w:r>
      <w:r>
        <w:rPr>
          <w:bCs/>
        </w:rPr>
        <w:t>=1 000÷8 000×100%=12.5%。</w:t>
      </w:r>
    </w:p>
    <w:p w14:paraId="14798324">
      <w:pPr>
        <w:widowControl/>
        <w:spacing w:line="312" w:lineRule="auto"/>
        <w:ind w:firstLine="420" w:firstLineChars="200"/>
        <w:rPr>
          <w:bCs/>
        </w:rPr>
      </w:pPr>
      <w:r>
        <w:rPr>
          <w:rFonts w:hint="eastAsia"/>
          <w:bCs/>
        </w:rPr>
        <w:t>普通股占资本总额的比重</w:t>
      </w:r>
      <w:r>
        <w:rPr>
          <w:bCs/>
        </w:rPr>
        <w:t>=5 000÷8 000×100%=62.5%。</w:t>
      </w:r>
    </w:p>
    <w:p w14:paraId="14A8C789">
      <w:pPr>
        <w:widowControl/>
        <w:spacing w:line="312" w:lineRule="auto"/>
        <w:ind w:firstLine="420" w:firstLineChars="200"/>
        <w:rPr>
          <w:bCs/>
        </w:rPr>
      </w:pPr>
      <w:r>
        <w:rPr>
          <w:rFonts w:hint="eastAsia"/>
          <w:bCs/>
        </w:rPr>
        <w:t>留存收益占资本总额的比重</w:t>
      </w:r>
      <w:r>
        <w:rPr>
          <w:bCs/>
        </w:rPr>
        <w:t>=500÷8 000×100%=6.25%。</w:t>
      </w:r>
    </w:p>
    <w:p w14:paraId="29FB82E0">
      <w:pPr>
        <w:widowControl/>
        <w:spacing w:line="312" w:lineRule="auto"/>
        <w:ind w:firstLine="420" w:firstLineChars="200"/>
        <w:rPr>
          <w:bCs/>
        </w:rPr>
      </w:pPr>
      <w:r>
        <w:rPr>
          <w:rFonts w:hint="eastAsia"/>
          <w:bCs/>
        </w:rPr>
        <w:t>第二步，计算综合资本成本率。</w:t>
      </w:r>
    </w:p>
    <w:p w14:paraId="30D89661">
      <w:pPr>
        <w:widowControl/>
        <w:spacing w:line="312" w:lineRule="auto"/>
        <w:ind w:firstLine="420" w:firstLineChars="200"/>
        <w:rPr>
          <w:bCs/>
        </w:rPr>
      </w:pPr>
      <w:r>
        <w:rPr>
          <w:bCs/>
        </w:rPr>
        <w:t>Kw =5%×18.75%+7%×12.5%+12%×62.5%+11%×6.25%=10%</w:t>
      </w:r>
    </w:p>
    <w:p w14:paraId="000DDA43">
      <w:pPr>
        <w:widowControl/>
        <w:spacing w:line="312" w:lineRule="auto"/>
        <w:ind w:firstLine="420" w:firstLineChars="200"/>
        <w:rPr>
          <w:bCs/>
        </w:rPr>
      </w:pPr>
      <w:r>
        <w:rPr>
          <w:rFonts w:hint="eastAsia"/>
          <w:bCs/>
        </w:rPr>
        <w:t>【任务</w:t>
      </w:r>
      <w:r>
        <w:rPr>
          <w:bCs/>
        </w:rPr>
        <w:t>2-3-8】某企业原有总资本10 000万元。其中，权益资本普通股600万股，每股面值1</w:t>
      </w:r>
      <w:r>
        <w:rPr>
          <w:rFonts w:hint="eastAsia"/>
          <w:bCs/>
        </w:rPr>
        <w:t>元，发行价</w:t>
      </w:r>
      <w:r>
        <w:rPr>
          <w:bCs/>
        </w:rPr>
        <w:t>10元，目前价格为10元，今年预计股利为1元/股，以后股利每年增加5%。债务资本</w:t>
      </w:r>
      <w:r>
        <w:rPr>
          <w:rFonts w:hint="eastAsia"/>
          <w:bCs/>
        </w:rPr>
        <w:t>为长期借款</w:t>
      </w:r>
      <w:r>
        <w:rPr>
          <w:bCs/>
        </w:rPr>
        <w:t>4 000万元，年利率为8%。目前，企业为了扩大经营规模，拟增资5 000万元，现有A、B、C等3个备选方案。为方便计算，假设发行的各种证券无筹资费用，有关资料如下。</w:t>
      </w:r>
    </w:p>
    <w:p w14:paraId="2E7AF9B5">
      <w:pPr>
        <w:widowControl/>
        <w:spacing w:line="312" w:lineRule="auto"/>
        <w:ind w:firstLine="420" w:firstLineChars="200"/>
        <w:rPr>
          <w:bCs/>
        </w:rPr>
      </w:pPr>
      <w:r>
        <w:rPr>
          <w:bCs/>
        </w:rPr>
        <w:t>A方案：按面值发行长期债券5 000万元，票面利率为12%。由于财务风险加大，预计普通股</w:t>
      </w:r>
      <w:r>
        <w:rPr>
          <w:rFonts w:hint="eastAsia"/>
          <w:bCs/>
        </w:rPr>
        <w:t>市价降至</w:t>
      </w:r>
      <w:r>
        <w:rPr>
          <w:bCs/>
        </w:rPr>
        <w:t>8元/股。</w:t>
      </w:r>
    </w:p>
    <w:p w14:paraId="3ECA6587">
      <w:pPr>
        <w:widowControl/>
        <w:spacing w:line="312" w:lineRule="auto"/>
        <w:ind w:firstLine="420" w:firstLineChars="200"/>
        <w:rPr>
          <w:bCs/>
        </w:rPr>
      </w:pPr>
      <w:r>
        <w:rPr>
          <w:bCs/>
        </w:rPr>
        <w:t>B方案：发行优先股3 000万元，年股息率为14%；向银行借入长期借款2 000万元，年利率</w:t>
      </w:r>
      <w:r>
        <w:rPr>
          <w:rFonts w:hint="eastAsia"/>
          <w:bCs/>
        </w:rPr>
        <w:t>为</w:t>
      </w:r>
      <w:r>
        <w:rPr>
          <w:bCs/>
        </w:rPr>
        <w:t>10%。</w:t>
      </w:r>
    </w:p>
    <w:p w14:paraId="75A5CC2C">
      <w:pPr>
        <w:widowControl/>
        <w:spacing w:line="312" w:lineRule="auto"/>
        <w:ind w:firstLine="420" w:firstLineChars="200"/>
        <w:rPr>
          <w:bCs/>
        </w:rPr>
      </w:pPr>
      <w:r>
        <w:rPr>
          <w:bCs/>
        </w:rPr>
        <w:t>C方案：增发普通股500万股，每股市价10元，预计股利不变。</w:t>
      </w:r>
    </w:p>
    <w:p w14:paraId="7496B5E8">
      <w:pPr>
        <w:widowControl/>
        <w:spacing w:line="312" w:lineRule="auto"/>
        <w:ind w:firstLine="420" w:firstLineChars="200"/>
        <w:rPr>
          <w:bCs/>
        </w:rPr>
      </w:pPr>
      <w:r>
        <w:rPr>
          <w:rFonts w:hint="eastAsia"/>
          <w:bCs/>
        </w:rPr>
        <w:t>假定企业适用的所得税税率为</w:t>
      </w:r>
      <w:r>
        <w:rPr>
          <w:bCs/>
        </w:rPr>
        <w:t>25%。</w:t>
      </w:r>
    </w:p>
    <w:p w14:paraId="54CD8449">
      <w:pPr>
        <w:widowControl/>
        <w:spacing w:line="312" w:lineRule="auto"/>
        <w:ind w:firstLine="420" w:firstLineChars="200"/>
        <w:rPr>
          <w:bCs/>
        </w:rPr>
      </w:pPr>
      <w:r>
        <w:rPr>
          <w:rFonts w:hint="eastAsia"/>
          <w:bCs/>
        </w:rPr>
        <w:t>要求：分别计算各方案的加权平均资本成本率。</w:t>
      </w:r>
    </w:p>
    <w:p w14:paraId="6B58B9DC">
      <w:pPr>
        <w:widowControl/>
        <w:spacing w:line="312" w:lineRule="auto"/>
        <w:ind w:firstLine="420" w:firstLineChars="200"/>
        <w:rPr>
          <w:bCs/>
        </w:rPr>
      </w:pPr>
      <w:r>
        <w:rPr>
          <w:rFonts w:hint="eastAsia"/>
          <w:bCs/>
        </w:rPr>
        <w:t>【解析】</w:t>
      </w:r>
    </w:p>
    <w:p w14:paraId="45DF28DA">
      <w:pPr>
        <w:widowControl/>
        <w:spacing w:line="312" w:lineRule="auto"/>
        <w:ind w:firstLine="420" w:firstLineChars="200"/>
        <w:rPr>
          <w:bCs/>
        </w:rPr>
      </w:pPr>
      <w:r>
        <w:rPr>
          <w:rFonts w:hint="eastAsia"/>
          <w:bCs/>
        </w:rPr>
        <w:t>①</w:t>
      </w:r>
      <w:r>
        <w:rPr>
          <w:bCs/>
        </w:rPr>
        <w:t xml:space="preserve"> 企业现有加权平均资本成本率的计算如下。</w:t>
      </w:r>
    </w:p>
    <w:p w14:paraId="1D2F1DD2">
      <w:pPr>
        <w:widowControl/>
        <w:spacing w:line="312" w:lineRule="auto"/>
        <w:ind w:firstLine="420" w:firstLineChars="200"/>
        <w:rPr>
          <w:bCs/>
        </w:rPr>
      </w:pPr>
      <w:r>
        <w:rPr>
          <w:rFonts w:hint="eastAsia"/>
          <w:bCs/>
        </w:rPr>
        <w:t>普通股比重</w:t>
      </w:r>
      <w:r>
        <w:rPr>
          <w:bCs/>
        </w:rPr>
        <w:t>=（6 000÷10 000）×100%=60%。</w:t>
      </w:r>
    </w:p>
    <w:p w14:paraId="3397C6F9">
      <w:pPr>
        <w:widowControl/>
        <w:spacing w:line="312" w:lineRule="auto"/>
        <w:ind w:firstLine="420" w:firstLineChars="200"/>
        <w:rPr>
          <w:bCs/>
        </w:rPr>
      </w:pPr>
      <w:r>
        <w:rPr>
          <w:rFonts w:hint="eastAsia"/>
          <w:bCs/>
        </w:rPr>
        <w:t>长期借款比重</w:t>
      </w:r>
      <w:r>
        <w:rPr>
          <w:bCs/>
        </w:rPr>
        <w:t>=（4 000÷10 000）×100%=40%。</w:t>
      </w:r>
    </w:p>
    <w:p w14:paraId="60B91572">
      <w:pPr>
        <w:widowControl/>
        <w:spacing w:line="312" w:lineRule="auto"/>
        <w:ind w:firstLine="420" w:firstLineChars="200"/>
        <w:rPr>
          <w:bCs/>
        </w:rPr>
      </w:pPr>
      <w:r>
        <w:rPr>
          <w:rFonts w:hint="eastAsia"/>
          <w:bCs/>
        </w:rPr>
        <w:t>普通股资本成本率</w:t>
      </w:r>
      <w:r>
        <w:rPr>
          <w:bCs/>
        </w:rPr>
        <w:t>=1÷10+5%=15%。</w:t>
      </w:r>
    </w:p>
    <w:p w14:paraId="3778B232">
      <w:pPr>
        <w:widowControl/>
        <w:spacing w:line="312" w:lineRule="auto"/>
        <w:ind w:firstLine="420" w:firstLineChars="200"/>
        <w:rPr>
          <w:bCs/>
        </w:rPr>
      </w:pPr>
      <w:r>
        <w:rPr>
          <w:rFonts w:hint="eastAsia"/>
          <w:bCs/>
        </w:rPr>
        <w:t>长期借款资本成本率</w:t>
      </w:r>
      <w:r>
        <w:rPr>
          <w:bCs/>
        </w:rPr>
        <w:t>=8%×（1-25%）=6%。</w:t>
      </w:r>
    </w:p>
    <w:p w14:paraId="2C5904B4">
      <w:pPr>
        <w:widowControl/>
        <w:spacing w:line="312" w:lineRule="auto"/>
        <w:ind w:firstLine="420" w:firstLineChars="200"/>
        <w:rPr>
          <w:bCs/>
        </w:rPr>
      </w:pPr>
      <w:r>
        <w:rPr>
          <w:rFonts w:hint="eastAsia"/>
          <w:bCs/>
        </w:rPr>
        <w:t>企业现有加权资本成本率</w:t>
      </w:r>
      <w:r>
        <w:rPr>
          <w:bCs/>
        </w:rPr>
        <w:t>=15%×60%+6%×40%=11.4%。</w:t>
      </w:r>
    </w:p>
    <w:p w14:paraId="6E162D60">
      <w:pPr>
        <w:widowControl/>
        <w:spacing w:line="312" w:lineRule="auto"/>
        <w:ind w:firstLine="420" w:firstLineChars="200"/>
        <w:rPr>
          <w:bCs/>
        </w:rPr>
      </w:pPr>
      <w:r>
        <w:rPr>
          <w:rFonts w:hint="eastAsia"/>
          <w:bCs/>
        </w:rPr>
        <w:t>②</w:t>
      </w:r>
      <w:r>
        <w:rPr>
          <w:bCs/>
        </w:rPr>
        <w:t xml:space="preserve"> A方案加权平均资本成本率的计算如下。</w:t>
      </w:r>
    </w:p>
    <w:p w14:paraId="63D7C0B9">
      <w:pPr>
        <w:widowControl/>
        <w:spacing w:line="312" w:lineRule="auto"/>
        <w:ind w:firstLine="420" w:firstLineChars="200"/>
        <w:rPr>
          <w:bCs/>
        </w:rPr>
      </w:pPr>
      <w:r>
        <w:rPr>
          <w:rFonts w:hint="eastAsia"/>
          <w:bCs/>
        </w:rPr>
        <w:t>普通股比重</w:t>
      </w:r>
      <w:r>
        <w:rPr>
          <w:bCs/>
        </w:rPr>
        <w:t>=（6 000÷15 000）×100%=40%。</w:t>
      </w:r>
    </w:p>
    <w:p w14:paraId="670954FE">
      <w:pPr>
        <w:widowControl/>
        <w:spacing w:line="312" w:lineRule="auto"/>
        <w:ind w:firstLine="420" w:firstLineChars="200"/>
        <w:rPr>
          <w:bCs/>
        </w:rPr>
      </w:pPr>
      <w:r>
        <w:rPr>
          <w:rFonts w:hint="eastAsia"/>
          <w:bCs/>
        </w:rPr>
        <w:t>长期借款比重</w:t>
      </w:r>
      <w:r>
        <w:rPr>
          <w:bCs/>
        </w:rPr>
        <w:t>=（4 000÷15 000）×100%=26.67%。</w:t>
      </w:r>
    </w:p>
    <w:p w14:paraId="6C0E81AB">
      <w:pPr>
        <w:widowControl/>
        <w:spacing w:line="312" w:lineRule="auto"/>
        <w:ind w:firstLine="420" w:firstLineChars="200"/>
        <w:rPr>
          <w:bCs/>
        </w:rPr>
      </w:pPr>
      <w:r>
        <w:rPr>
          <w:rFonts w:hint="eastAsia"/>
          <w:bCs/>
        </w:rPr>
        <w:t>长期债券比重</w:t>
      </w:r>
      <w:r>
        <w:rPr>
          <w:bCs/>
        </w:rPr>
        <w:t>=（5 000÷15 000）×100%=33.33%。</w:t>
      </w:r>
    </w:p>
    <w:p w14:paraId="03915E75">
      <w:pPr>
        <w:widowControl/>
        <w:spacing w:line="312" w:lineRule="auto"/>
        <w:ind w:firstLine="420" w:firstLineChars="200"/>
        <w:rPr>
          <w:bCs/>
        </w:rPr>
      </w:pPr>
      <w:r>
        <w:rPr>
          <w:rFonts w:hint="eastAsia"/>
          <w:bCs/>
        </w:rPr>
        <w:t>普通股资本成本率</w:t>
      </w:r>
      <w:r>
        <w:rPr>
          <w:bCs/>
        </w:rPr>
        <w:t>=1÷8+5%=17.5%。</w:t>
      </w:r>
    </w:p>
    <w:p w14:paraId="7AE1602E">
      <w:pPr>
        <w:widowControl/>
        <w:spacing w:line="312" w:lineRule="auto"/>
        <w:ind w:firstLine="420" w:firstLineChars="200"/>
        <w:rPr>
          <w:bCs/>
        </w:rPr>
      </w:pPr>
      <w:r>
        <w:rPr>
          <w:rFonts w:hint="eastAsia"/>
          <w:bCs/>
        </w:rPr>
        <w:t>长期借款资本成本率</w:t>
      </w:r>
      <w:r>
        <w:rPr>
          <w:bCs/>
        </w:rPr>
        <w:t>=8%×（1-25%）=6%。</w:t>
      </w:r>
    </w:p>
    <w:p w14:paraId="3333AEF6">
      <w:pPr>
        <w:widowControl/>
        <w:spacing w:line="312" w:lineRule="auto"/>
        <w:ind w:firstLine="420" w:firstLineChars="200"/>
        <w:rPr>
          <w:bCs/>
        </w:rPr>
      </w:pPr>
      <w:r>
        <w:rPr>
          <w:rFonts w:hint="eastAsia"/>
          <w:bCs/>
        </w:rPr>
        <w:t>长期债券资本成本率</w:t>
      </w:r>
      <w:r>
        <w:rPr>
          <w:bCs/>
        </w:rPr>
        <w:t>=12%×（1-25%）=9%。</w:t>
      </w:r>
    </w:p>
    <w:p w14:paraId="60CBDCB8">
      <w:pPr>
        <w:widowControl/>
        <w:spacing w:line="312" w:lineRule="auto"/>
        <w:ind w:firstLine="420" w:firstLineChars="200"/>
        <w:rPr>
          <w:bCs/>
        </w:rPr>
      </w:pPr>
      <w:r>
        <w:rPr>
          <w:bCs/>
        </w:rPr>
        <w:t>A方案的加权平均资本成本率=17.5%×40%+6%×26.67%+9%×33.33%=11.6%。</w:t>
      </w:r>
    </w:p>
    <w:p w14:paraId="07DF7862">
      <w:pPr>
        <w:widowControl/>
        <w:spacing w:line="312" w:lineRule="auto"/>
        <w:ind w:firstLine="420" w:firstLineChars="200"/>
        <w:rPr>
          <w:bCs/>
        </w:rPr>
      </w:pPr>
      <w:r>
        <w:rPr>
          <w:rFonts w:hint="eastAsia"/>
          <w:bCs/>
        </w:rPr>
        <w:t>③</w:t>
      </w:r>
      <w:r>
        <w:rPr>
          <w:bCs/>
        </w:rPr>
        <w:t xml:space="preserve"> B方案加权平均资本成本率的计算如下。</w:t>
      </w:r>
    </w:p>
    <w:p w14:paraId="2319EC8B">
      <w:pPr>
        <w:widowControl/>
        <w:spacing w:line="312" w:lineRule="auto"/>
        <w:ind w:firstLine="420" w:firstLineChars="200"/>
        <w:rPr>
          <w:bCs/>
        </w:rPr>
      </w:pPr>
      <w:r>
        <w:rPr>
          <w:rFonts w:hint="eastAsia"/>
          <w:bCs/>
        </w:rPr>
        <w:t>普通股比重</w:t>
      </w:r>
      <w:r>
        <w:rPr>
          <w:bCs/>
        </w:rPr>
        <w:t>=（6 000÷15 000）×100%=40%。</w:t>
      </w:r>
    </w:p>
    <w:p w14:paraId="34945907">
      <w:pPr>
        <w:widowControl/>
        <w:spacing w:line="312" w:lineRule="auto"/>
        <w:ind w:firstLine="420" w:firstLineChars="200"/>
        <w:rPr>
          <w:bCs/>
        </w:rPr>
      </w:pPr>
      <w:r>
        <w:rPr>
          <w:rFonts w:hint="eastAsia"/>
          <w:bCs/>
        </w:rPr>
        <w:t>原长期借款比重</w:t>
      </w:r>
      <w:r>
        <w:rPr>
          <w:bCs/>
        </w:rPr>
        <w:t>=（4 000÷15 000）×100%=26.67%。</w:t>
      </w:r>
    </w:p>
    <w:p w14:paraId="3A2834CA">
      <w:pPr>
        <w:widowControl/>
        <w:spacing w:line="312" w:lineRule="auto"/>
        <w:ind w:firstLine="420" w:firstLineChars="200"/>
        <w:rPr>
          <w:bCs/>
        </w:rPr>
      </w:pPr>
      <w:r>
        <w:rPr>
          <w:rFonts w:hint="eastAsia"/>
          <w:bCs/>
        </w:rPr>
        <w:t>新长期借款比重</w:t>
      </w:r>
      <w:r>
        <w:rPr>
          <w:bCs/>
        </w:rPr>
        <w:t>=（2 000÷15 000）×100%=13.33%。</w:t>
      </w:r>
    </w:p>
    <w:p w14:paraId="337DFBA8">
      <w:pPr>
        <w:widowControl/>
        <w:spacing w:line="312" w:lineRule="auto"/>
        <w:ind w:firstLine="420" w:firstLineChars="200"/>
        <w:rPr>
          <w:bCs/>
        </w:rPr>
      </w:pPr>
      <w:r>
        <w:rPr>
          <w:rFonts w:hint="eastAsia"/>
          <w:bCs/>
        </w:rPr>
        <w:t>优先股比重</w:t>
      </w:r>
      <w:r>
        <w:rPr>
          <w:bCs/>
        </w:rPr>
        <w:t>=（3 000÷15 000）×100%=20%。</w:t>
      </w:r>
    </w:p>
    <w:p w14:paraId="032C2072">
      <w:pPr>
        <w:widowControl/>
        <w:spacing w:line="312" w:lineRule="auto"/>
        <w:ind w:firstLine="420" w:firstLineChars="200"/>
        <w:rPr>
          <w:bCs/>
        </w:rPr>
      </w:pPr>
      <w:r>
        <w:rPr>
          <w:rFonts w:hint="eastAsia"/>
          <w:bCs/>
        </w:rPr>
        <w:t>普通股资本成本率</w:t>
      </w:r>
      <w:r>
        <w:rPr>
          <w:bCs/>
        </w:rPr>
        <w:t>=1÷10+5%=15%。</w:t>
      </w:r>
    </w:p>
    <w:p w14:paraId="4EE562AC">
      <w:pPr>
        <w:widowControl/>
        <w:spacing w:line="312" w:lineRule="auto"/>
        <w:ind w:firstLine="420" w:firstLineChars="200"/>
        <w:rPr>
          <w:bCs/>
        </w:rPr>
      </w:pPr>
      <w:r>
        <w:rPr>
          <w:rFonts w:hint="eastAsia"/>
          <w:bCs/>
        </w:rPr>
        <w:t>原长期借款资本成本率</w:t>
      </w:r>
      <w:r>
        <w:rPr>
          <w:bCs/>
        </w:rPr>
        <w:t>=8%×（1-25%）=6%。</w:t>
      </w:r>
    </w:p>
    <w:p w14:paraId="51072F3C">
      <w:pPr>
        <w:widowControl/>
        <w:spacing w:line="312" w:lineRule="auto"/>
        <w:ind w:firstLine="420" w:firstLineChars="200"/>
        <w:rPr>
          <w:bCs/>
        </w:rPr>
      </w:pPr>
      <w:r>
        <w:rPr>
          <w:rFonts w:hint="eastAsia"/>
          <w:bCs/>
        </w:rPr>
        <w:t>新长期借款资本成本率</w:t>
      </w:r>
      <w:r>
        <w:rPr>
          <w:bCs/>
        </w:rPr>
        <w:t>=10%×（1-25%）=7.5%。</w:t>
      </w:r>
    </w:p>
    <w:p w14:paraId="1BABFDF8">
      <w:pPr>
        <w:widowControl/>
        <w:spacing w:line="312" w:lineRule="auto"/>
        <w:ind w:firstLine="420" w:firstLineChars="200"/>
        <w:rPr>
          <w:bCs/>
        </w:rPr>
      </w:pPr>
      <w:r>
        <w:rPr>
          <w:rFonts w:hint="eastAsia"/>
          <w:bCs/>
        </w:rPr>
        <w:t>优先股资本成本率</w:t>
      </w:r>
      <w:r>
        <w:rPr>
          <w:bCs/>
        </w:rPr>
        <w:t>=14%。</w:t>
      </w:r>
    </w:p>
    <w:p w14:paraId="303ADF86">
      <w:pPr>
        <w:widowControl/>
        <w:spacing w:line="312" w:lineRule="auto"/>
        <w:ind w:firstLine="420" w:firstLineChars="200"/>
        <w:rPr>
          <w:bCs/>
        </w:rPr>
      </w:pPr>
      <w:r>
        <w:rPr>
          <w:bCs/>
        </w:rPr>
        <w:t>B方案的加权平均资本成本率=15%×40%+6%×26.67%+7.5%×13.33%+14%×20%=11.4%。</w:t>
      </w:r>
    </w:p>
    <w:p w14:paraId="5D9DD5A5">
      <w:pPr>
        <w:widowControl/>
        <w:spacing w:line="312" w:lineRule="auto"/>
        <w:ind w:firstLine="420" w:firstLineChars="200"/>
        <w:rPr>
          <w:bCs/>
        </w:rPr>
      </w:pPr>
      <w:r>
        <w:rPr>
          <w:rFonts w:hint="eastAsia"/>
          <w:bCs/>
        </w:rPr>
        <w:t>④</w:t>
      </w:r>
      <w:r>
        <w:rPr>
          <w:bCs/>
        </w:rPr>
        <w:t xml:space="preserve"> C方案加权平均资本成本率的计算如下。</w:t>
      </w:r>
    </w:p>
    <w:p w14:paraId="0B19FD1A">
      <w:pPr>
        <w:widowControl/>
        <w:spacing w:line="312" w:lineRule="auto"/>
        <w:ind w:firstLine="420" w:firstLineChars="200"/>
        <w:rPr>
          <w:bCs/>
        </w:rPr>
      </w:pPr>
      <w:r>
        <w:rPr>
          <w:rFonts w:hint="eastAsia"/>
          <w:bCs/>
        </w:rPr>
        <w:t>普通股比重</w:t>
      </w:r>
      <w:r>
        <w:rPr>
          <w:bCs/>
        </w:rPr>
        <w:t>=（11 000÷15 000）×100%=73.33%。</w:t>
      </w:r>
    </w:p>
    <w:p w14:paraId="7F0F7FF8">
      <w:pPr>
        <w:widowControl/>
        <w:spacing w:line="312" w:lineRule="auto"/>
        <w:ind w:firstLine="420" w:firstLineChars="200"/>
        <w:rPr>
          <w:bCs/>
        </w:rPr>
      </w:pPr>
      <w:r>
        <w:rPr>
          <w:rFonts w:hint="eastAsia"/>
          <w:bCs/>
        </w:rPr>
        <w:t>长期借款比重</w:t>
      </w:r>
      <w:r>
        <w:rPr>
          <w:bCs/>
        </w:rPr>
        <w:t>=（4 000÷15 000）×100%=26.67%。</w:t>
      </w:r>
    </w:p>
    <w:p w14:paraId="10AD4FC6">
      <w:pPr>
        <w:widowControl/>
        <w:spacing w:line="312" w:lineRule="auto"/>
        <w:ind w:firstLine="420" w:firstLineChars="200"/>
        <w:rPr>
          <w:bCs/>
        </w:rPr>
      </w:pPr>
      <w:r>
        <w:rPr>
          <w:rFonts w:hint="eastAsia"/>
          <w:bCs/>
        </w:rPr>
        <w:t>普通股资本成本率</w:t>
      </w:r>
      <w:r>
        <w:rPr>
          <w:bCs/>
        </w:rPr>
        <w:t>=1÷10+5%=15%。</w:t>
      </w:r>
    </w:p>
    <w:p w14:paraId="63DA0A03">
      <w:pPr>
        <w:widowControl/>
        <w:spacing w:line="312" w:lineRule="auto"/>
        <w:ind w:firstLine="420" w:firstLineChars="200"/>
        <w:rPr>
          <w:bCs/>
        </w:rPr>
      </w:pPr>
      <w:r>
        <w:rPr>
          <w:rFonts w:hint="eastAsia"/>
          <w:bCs/>
        </w:rPr>
        <w:t>长期借款资本成本率</w:t>
      </w:r>
      <w:r>
        <w:rPr>
          <w:bCs/>
        </w:rPr>
        <w:t>=8%×（1-25%）=6%</w:t>
      </w:r>
    </w:p>
    <w:p w14:paraId="3EBEFFF0">
      <w:pPr>
        <w:widowControl/>
        <w:spacing w:line="312" w:lineRule="auto"/>
        <w:ind w:firstLine="420" w:firstLineChars="200"/>
        <w:rPr>
          <w:rFonts w:hint="eastAsia"/>
          <w:bCs/>
        </w:rPr>
      </w:pPr>
      <w:r>
        <w:rPr>
          <w:rFonts w:hint="eastAsia"/>
          <w:bCs/>
        </w:rPr>
        <w:t>C方案的加权平均资本成本率=15%×73.33%+6%×26.67%=12.6%。</w:t>
      </w:r>
    </w:p>
    <w:p w14:paraId="406D74C7">
      <w:pPr>
        <w:widowControl/>
        <w:spacing w:line="312" w:lineRule="auto"/>
        <w:ind w:firstLine="420" w:firstLineChars="200"/>
        <w:rPr>
          <w:rFonts w:hint="eastAsia"/>
          <w:bCs/>
        </w:rPr>
      </w:pPr>
      <w:r>
        <w:rPr>
          <w:rFonts w:hint="eastAsia"/>
          <w:bCs/>
        </w:rPr>
        <w:t>（4）进行筹资决策。在各种方案中，以加权平均资本成本率最低的方案为最优选择。从【任务2-3-8】的计算结果可以看出，B方案的加权平均资本成本率最低，B方案形成的资本结构为最佳资本结构，所以应选择B方案。</w:t>
      </w:r>
    </w:p>
    <w:p w14:paraId="4225C0EC">
      <w:pPr>
        <w:widowControl/>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布置作业</w:t>
      </w:r>
    </w:p>
    <w:p w14:paraId="3D66F447">
      <w:pPr>
        <w:widowControl/>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xml:space="preserve">   </w:t>
      </w:r>
      <w:r>
        <w:rPr>
          <w:rFonts w:hint="eastAsia" w:ascii="Times New Roman" w:hAnsi="Times New Roman"/>
        </w:rPr>
        <w:t>课后巩固与提升</w:t>
      </w:r>
      <w:r>
        <w:rPr>
          <w:rFonts w:ascii="Times New Roman" w:hAnsi="Times New Roman"/>
        </w:rPr>
        <w:t>或其他作业</w:t>
      </w:r>
    </w:p>
    <w:p w14:paraId="6193E838">
      <w:pPr>
        <w:spacing w:before="156" w:beforeLines="50" w:after="156" w:afterLines="50" w:line="312" w:lineRule="auto"/>
        <w:rPr>
          <w:rFonts w:hint="eastAsia" w:ascii="Times New Roman" w:hAnsi="Times New Roman" w:eastAsia="黑体"/>
          <w:bCs/>
          <w:color w:val="0000FF"/>
        </w:rPr>
      </w:pPr>
      <w:r>
        <w:rPr>
          <w:rFonts w:hint="eastAsia" w:ascii="Times New Roman" w:hAnsi="Times New Roman" w:eastAsia="黑体"/>
          <w:bCs/>
          <w:color w:val="0000FF"/>
          <w:sz w:val="28"/>
          <w:szCs w:val="28"/>
        </w:rPr>
        <w:t>案例引导</w:t>
      </w:r>
    </w:p>
    <w:p w14:paraId="0240922D">
      <w:pPr>
        <w:spacing w:line="312" w:lineRule="auto"/>
        <w:ind w:firstLine="420" w:firstLineChars="200"/>
        <w:rPr>
          <w:rFonts w:ascii="Times New Roman" w:hAnsi="Times New Roman"/>
        </w:rPr>
      </w:pPr>
      <w:r>
        <w:rPr>
          <w:rFonts w:hint="eastAsia" w:ascii="Times New Roman" w:hAnsi="Times New Roman"/>
        </w:rPr>
        <w:t>不同企业的不同筹资方式对企业资本成本有没有影响？</w:t>
      </w:r>
    </w:p>
    <w:p w14:paraId="0234760F">
      <w:pPr>
        <w:spacing w:before="156" w:beforeLines="50" w:after="156" w:afterLines="50" w:line="312" w:lineRule="auto"/>
        <w:rPr>
          <w:rFonts w:ascii="Times New Roman" w:hAnsi="Times New Roman" w:eastAsia="黑体"/>
          <w:bCs/>
          <w:color w:val="0000FF"/>
          <w:sz w:val="28"/>
          <w:szCs w:val="28"/>
        </w:rPr>
      </w:pPr>
      <w:r>
        <w:rPr>
          <w:rFonts w:hint="eastAsia" w:ascii="Times New Roman" w:hAnsi="Times New Roman" w:eastAsia="黑体"/>
          <w:bCs/>
          <w:color w:val="0000FF"/>
          <w:sz w:val="28"/>
          <w:szCs w:val="28"/>
        </w:rPr>
        <w:t>一体</w:t>
      </w:r>
      <w:r>
        <w:rPr>
          <w:rFonts w:ascii="Times New Roman" w:hAnsi="Times New Roman" w:eastAsia="黑体"/>
          <w:bCs/>
          <w:color w:val="0000FF"/>
          <w:sz w:val="28"/>
          <w:szCs w:val="28"/>
        </w:rPr>
        <w:t>化教学</w:t>
      </w:r>
    </w:p>
    <w:p w14:paraId="31A1C949">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2．每股收益无差别点法</w:t>
      </w:r>
    </w:p>
    <w:p w14:paraId="26B3C9F6">
      <w:pPr>
        <w:widowControl/>
        <w:spacing w:line="312" w:lineRule="auto"/>
        <w:ind w:firstLine="420" w:firstLineChars="200"/>
        <w:rPr>
          <w:bCs/>
        </w:rPr>
      </w:pPr>
      <w:r>
        <w:rPr>
          <w:rFonts w:hint="eastAsia"/>
          <w:bCs/>
        </w:rPr>
        <w:t>用每股收益无差别点法进行资本结构决策的具体内容和步骤如下。</w:t>
      </w:r>
    </w:p>
    <w:p w14:paraId="5A57A966">
      <w:pPr>
        <w:widowControl/>
        <w:spacing w:line="312" w:lineRule="auto"/>
        <w:ind w:firstLine="420" w:firstLineChars="200"/>
        <w:rPr>
          <w:bCs/>
        </w:rPr>
      </w:pPr>
      <w:r>
        <w:rPr>
          <w:rFonts w:hint="eastAsia"/>
          <w:bCs/>
        </w:rPr>
        <w:t>（</w:t>
      </w:r>
      <w:r>
        <w:rPr>
          <w:bCs/>
        </w:rPr>
        <w:t>1）计算每股收益无差别点的息税前利润（Earnings Before Interest and Tax，EBIT）。</w:t>
      </w:r>
    </w:p>
    <w:p w14:paraId="700A8F62">
      <w:pPr>
        <w:widowControl/>
        <w:spacing w:line="312" w:lineRule="auto"/>
        <w:rPr>
          <w:bCs/>
        </w:rPr>
      </w:pPr>
      <w:r>
        <w:rPr>
          <w:rFonts w:hint="eastAsia"/>
          <w:bCs/>
        </w:rPr>
        <w:t>在每股收益无差别点上，无论是采用债务筹资方案还是股权筹资方案，每股收益都是相等的。当预期息税前利润或业务量水平高于每股收益无差别点时，应当选择财务杠杆效应较大的债务筹资方案，反之应当选择股权筹资方案。在每股收益无差别点上，不同筹资方案的每股收益（</w:t>
      </w:r>
      <w:r>
        <w:rPr>
          <w:bCs/>
        </w:rPr>
        <w:t>Earnings Per Share，EPS）是相等的。</w:t>
      </w:r>
    </w:p>
    <w:p w14:paraId="602BA0EE">
      <w:pPr>
        <w:widowControl/>
        <w:spacing w:line="312" w:lineRule="auto"/>
        <w:ind w:firstLine="420" w:firstLineChars="200"/>
        <w:rPr>
          <w:bCs/>
        </w:rPr>
      </w:pPr>
      <w:r>
        <w:rPr>
          <w:rFonts w:hint="eastAsia"/>
          <w:bCs/>
        </w:rPr>
        <w:t>假设有两个筹资方案，分别采用债务筹资和股权筹资，两个筹资方案的利息分别为</w:t>
      </w:r>
      <w:r>
        <w:rPr>
          <w:bCs/>
        </w:rPr>
        <w:t>I1</w:t>
      </w:r>
      <w:r>
        <w:rPr>
          <w:rFonts w:hint="eastAsia"/>
          <w:bCs/>
        </w:rPr>
        <w:t>和</w:t>
      </w:r>
      <w:r>
        <w:rPr>
          <w:bCs/>
        </w:rPr>
        <w:t>I2</w:t>
      </w:r>
      <w:r>
        <w:rPr>
          <w:rFonts w:hint="eastAsia"/>
          <w:bCs/>
        </w:rPr>
        <w:t>，两个筹资方案下的股数分别为</w:t>
      </w:r>
      <w:r>
        <w:rPr>
          <w:bCs/>
        </w:rPr>
        <w:t>N1</w:t>
      </w:r>
      <w:r>
        <w:rPr>
          <w:rFonts w:hint="eastAsia"/>
          <w:bCs/>
        </w:rPr>
        <w:t>和</w:t>
      </w:r>
      <w:r>
        <w:rPr>
          <w:bCs/>
        </w:rPr>
        <w:t>N2</w:t>
      </w:r>
      <w:r>
        <w:rPr>
          <w:rFonts w:hint="eastAsia"/>
          <w:bCs/>
        </w:rPr>
        <w:t>，假设每股收益无差别点的息税前利润为</w:t>
      </w:r>
      <w:r>
        <w:rPr>
          <w:bCs/>
        </w:rPr>
        <w:t xml:space="preserve">EBIT，则两个方案下的每股收益计算公式为 </w:t>
      </w:r>
    </w:p>
    <w:p w14:paraId="04C9ADE5">
      <w:pPr>
        <w:widowControl/>
        <w:spacing w:line="312" w:lineRule="auto"/>
        <w:ind w:firstLine="420" w:firstLineChars="200"/>
        <w:rPr>
          <w:bCs/>
        </w:rPr>
      </w:pPr>
      <w:r>
        <w:pict>
          <v:shape id="_x0000_i1044" o:spt="75" type="#_x0000_t75" style="height:103.9pt;width:238.9pt;" filled="f" o:preferrelative="t" stroked="f" coordsize="21600,21600">
            <v:path/>
            <v:fill on="f" focussize="0,0"/>
            <v:stroke on="f" joinstyle="miter"/>
            <v:imagedata r:id="rId30" o:title=""/>
            <o:lock v:ext="edit" aspectratio="t"/>
            <w10:wrap type="none"/>
            <w10:anchorlock/>
          </v:shape>
        </w:pict>
      </w:r>
      <w:r>
        <w:rPr>
          <w:rFonts w:hint="eastAsia"/>
          <w:bCs/>
        </w:rPr>
        <w:t>式中，</w:t>
      </w:r>
      <w:r>
        <w:rPr>
          <w:bCs/>
        </w:rPr>
        <w:t>T为所得税税率，D为优先股股利。</w:t>
      </w:r>
    </w:p>
    <w:p w14:paraId="4820DF17">
      <w:pPr>
        <w:widowControl/>
        <w:spacing w:line="312" w:lineRule="auto"/>
        <w:ind w:firstLine="420" w:firstLineChars="200"/>
        <w:rPr>
          <w:bCs/>
        </w:rPr>
      </w:pPr>
      <w:r>
        <w:rPr>
          <w:rFonts w:hint="eastAsia"/>
          <w:bCs/>
        </w:rPr>
        <w:t>求出每股收益无差别点的</w:t>
      </w:r>
      <w:r>
        <w:rPr>
          <w:bCs/>
        </w:rPr>
        <w:t>EBIT后，即可进行筹资决策。</w:t>
      </w:r>
    </w:p>
    <w:p w14:paraId="301B5856">
      <w:pPr>
        <w:widowControl/>
        <w:spacing w:line="312" w:lineRule="auto"/>
        <w:ind w:firstLine="420" w:firstLineChars="200"/>
        <w:rPr>
          <w:bCs/>
        </w:rPr>
      </w:pPr>
      <w:r>
        <w:rPr>
          <w:rFonts w:hint="eastAsia"/>
          <w:bCs/>
        </w:rPr>
        <w:t>（</w:t>
      </w:r>
      <w:r>
        <w:rPr>
          <w:bCs/>
        </w:rPr>
        <w:t>2）将预计的EBIT与每股收益无差别点的EBIT进行比较，确定筹资决策。</w:t>
      </w:r>
    </w:p>
    <w:p w14:paraId="2418B30F">
      <w:pPr>
        <w:widowControl/>
        <w:spacing w:line="312" w:lineRule="auto"/>
        <w:ind w:firstLine="420" w:firstLineChars="200"/>
        <w:rPr>
          <w:bCs/>
        </w:rPr>
      </w:pPr>
      <w:r>
        <w:rPr>
          <w:rFonts w:hint="eastAsia"/>
          <w:bCs/>
        </w:rPr>
        <w:t>当预计的</w:t>
      </w:r>
      <w:r>
        <w:rPr>
          <w:bCs/>
        </w:rPr>
        <w:t>EBIT大于每股收益无差别点的EBIT时，运用债务筹资可获得较高的每股收益；当</w:t>
      </w:r>
      <w:r>
        <w:rPr>
          <w:rFonts w:hint="eastAsia"/>
          <w:bCs/>
        </w:rPr>
        <w:t>预计的</w:t>
      </w:r>
      <w:r>
        <w:rPr>
          <w:bCs/>
        </w:rPr>
        <w:t>EBIT小于每股收益无差别点的EBIT时，运用股权筹资可获得较高的每股收益。</w:t>
      </w:r>
    </w:p>
    <w:p w14:paraId="629A1BCA">
      <w:pPr>
        <w:widowControl/>
        <w:spacing w:line="312" w:lineRule="auto"/>
        <w:ind w:firstLine="420" w:firstLineChars="200"/>
        <w:rPr>
          <w:bCs/>
        </w:rPr>
      </w:pPr>
      <w:r>
        <w:rPr>
          <w:rFonts w:hint="eastAsia"/>
          <w:bCs/>
        </w:rPr>
        <w:t>【任务</w:t>
      </w:r>
      <w:r>
        <w:rPr>
          <w:bCs/>
        </w:rPr>
        <w:t>2-3-9】某企业原有资本7 000万元，其中债务资本2 000万元（每年负担利息240），</w:t>
      </w:r>
    </w:p>
    <w:p w14:paraId="4D291050">
      <w:pPr>
        <w:widowControl/>
        <w:spacing w:line="312" w:lineRule="auto"/>
        <w:ind w:firstLine="420" w:firstLineChars="200"/>
        <w:rPr>
          <w:bCs/>
        </w:rPr>
      </w:pPr>
      <w:r>
        <w:rPr>
          <w:rFonts w:hint="eastAsia"/>
          <w:bCs/>
        </w:rPr>
        <w:t>普通股资本</w:t>
      </w:r>
      <w:r>
        <w:rPr>
          <w:bCs/>
        </w:rPr>
        <w:t>5 000万元（发行普通股100万股，每股50元）。由于业务扩张需要，其需追加筹资3 000万元。经测算有两种追加筹资方案：①增加权益资本，发行普通股60万股，每股50元；②增</w:t>
      </w:r>
      <w:r>
        <w:rPr>
          <w:rFonts w:hint="eastAsia"/>
          <w:bCs/>
        </w:rPr>
        <w:t>加负债，筹措长期债务</w:t>
      </w:r>
      <w:r>
        <w:rPr>
          <w:bCs/>
        </w:rPr>
        <w:t>3 000万元，年利率为12%，利息为360万元，企业所得税税率为25%。</w:t>
      </w:r>
    </w:p>
    <w:p w14:paraId="3B63B789">
      <w:pPr>
        <w:widowControl/>
        <w:spacing w:line="312" w:lineRule="auto"/>
        <w:ind w:firstLine="420" w:firstLineChars="200"/>
        <w:rPr>
          <w:bCs/>
        </w:rPr>
      </w:pPr>
      <w:r>
        <w:rPr>
          <w:rFonts w:hint="eastAsia"/>
          <w:bCs/>
        </w:rPr>
        <w:t>要求：</w:t>
      </w:r>
    </w:p>
    <w:p w14:paraId="7B84E0E0">
      <w:pPr>
        <w:widowControl/>
        <w:spacing w:line="312" w:lineRule="auto"/>
        <w:ind w:firstLine="420" w:firstLineChars="200"/>
        <w:rPr>
          <w:bCs/>
        </w:rPr>
      </w:pPr>
      <w:r>
        <w:rPr>
          <w:rFonts w:hint="eastAsia"/>
          <w:bCs/>
        </w:rPr>
        <w:t>（</w:t>
      </w:r>
      <w:r>
        <w:rPr>
          <w:bCs/>
        </w:rPr>
        <w:t>1）若企业追加筹资后，EBIT预计为1 400万元，则企业应该如何选择？</w:t>
      </w:r>
    </w:p>
    <w:p w14:paraId="33B3F6F9">
      <w:pPr>
        <w:widowControl/>
        <w:spacing w:line="312" w:lineRule="auto"/>
        <w:ind w:firstLine="420" w:firstLineChars="200"/>
        <w:rPr>
          <w:bCs/>
        </w:rPr>
      </w:pPr>
      <w:r>
        <w:rPr>
          <w:rFonts w:hint="eastAsia"/>
          <w:bCs/>
        </w:rPr>
        <w:t>（</w:t>
      </w:r>
      <w:r>
        <w:rPr>
          <w:bCs/>
        </w:rPr>
        <w:t>2）若企业追加筹资后，EBIT预计为1 000万元，则企业又应该如何选择？</w:t>
      </w:r>
    </w:p>
    <w:p w14:paraId="1A168334">
      <w:pPr>
        <w:widowControl/>
        <w:spacing w:line="312" w:lineRule="auto"/>
        <w:ind w:firstLine="420" w:firstLineChars="200"/>
        <w:rPr>
          <w:bCs/>
        </w:rPr>
      </w:pPr>
      <w:r>
        <w:rPr>
          <w:rFonts w:hint="eastAsia"/>
          <w:bCs/>
        </w:rPr>
        <w:t>【解析】</w:t>
      </w:r>
    </w:p>
    <w:p w14:paraId="6CB42613">
      <w:pPr>
        <w:widowControl/>
        <w:spacing w:line="312" w:lineRule="auto"/>
        <w:ind w:firstLine="420" w:firstLineChars="200"/>
        <w:rPr>
          <w:bCs/>
        </w:rPr>
      </w:pPr>
      <w:r>
        <w:pict>
          <v:shape id="_x0000_i1045" o:spt="75" type="#_x0000_t75" style="height:69pt;width:349.15pt;" filled="f" o:preferrelative="t" stroked="f" coordsize="21600,21600">
            <v:path/>
            <v:fill on="f" focussize="0,0"/>
            <v:stroke on="f" joinstyle="miter"/>
            <v:imagedata r:id="rId31" o:title=""/>
            <o:lock v:ext="edit" aspectratio="t"/>
            <w10:wrap type="none"/>
            <w10:anchorlock/>
          </v:shape>
        </w:pict>
      </w:r>
    </w:p>
    <w:p w14:paraId="56258BFB">
      <w:pPr>
        <w:widowControl/>
        <w:spacing w:line="312" w:lineRule="auto"/>
        <w:ind w:firstLine="420" w:firstLineChars="200"/>
        <w:rPr>
          <w:bCs/>
        </w:rPr>
      </w:pPr>
      <w:r>
        <w:rPr>
          <w:bCs/>
        </w:rPr>
        <w:t>息税前利润与EBIT=1 200（万元）。</w:t>
      </w:r>
    </w:p>
    <w:p w14:paraId="7977F75E">
      <w:pPr>
        <w:widowControl/>
        <w:spacing w:line="312" w:lineRule="auto"/>
        <w:ind w:firstLine="420" w:firstLineChars="200"/>
        <w:rPr>
          <w:bCs/>
        </w:rPr>
      </w:pPr>
      <w:r>
        <w:rPr>
          <w:rFonts w:hint="eastAsia"/>
          <w:bCs/>
        </w:rPr>
        <w:t>此时，每股收益无差别点的息税前利润为</w:t>
      </w:r>
      <w:r>
        <w:rPr>
          <w:bCs/>
        </w:rPr>
        <w:t>1 200万元，若企业追加筹资后， EBIT预计为1 400</w:t>
      </w:r>
      <w:r>
        <w:rPr>
          <w:rFonts w:hint="eastAsia"/>
          <w:bCs/>
        </w:rPr>
        <w:t>万元，则企业选择增加负债（即第二种方案）更为有利；若企业追加筹资后，</w:t>
      </w:r>
      <w:r>
        <w:rPr>
          <w:bCs/>
        </w:rPr>
        <w:t>EBIT预计为1 000</w:t>
      </w:r>
      <w:r>
        <w:rPr>
          <w:rFonts w:hint="eastAsia"/>
          <w:bCs/>
        </w:rPr>
        <w:t>万元，则企业选择增发股票（即第一种方案）更为有利。</w:t>
      </w:r>
    </w:p>
    <w:p w14:paraId="0A59D387">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任务实训</w:t>
      </w:r>
    </w:p>
    <w:p w14:paraId="3314979E">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布置作业</w:t>
      </w:r>
    </w:p>
    <w:p w14:paraId="38095D5E">
      <w:pPr>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xml:space="preserve">   </w:t>
      </w:r>
      <w:r>
        <w:rPr>
          <w:rFonts w:hint="eastAsia" w:ascii="Times New Roman" w:hAnsi="Times New Roman"/>
        </w:rPr>
        <w:t>课后巩固与提升</w:t>
      </w:r>
      <w:r>
        <w:rPr>
          <w:rFonts w:ascii="Times New Roman" w:hAnsi="Times New Roman"/>
        </w:rPr>
        <w:t>或其他作业</w:t>
      </w:r>
    </w:p>
    <w:p w14:paraId="616E5F59">
      <w:pPr>
        <w:spacing w:before="156" w:beforeLines="50" w:after="156" w:afterLines="50" w:line="312" w:lineRule="auto"/>
        <w:rPr>
          <w:rFonts w:hint="eastAsia" w:ascii="Times New Roman" w:hAnsi="Times New Roman" w:eastAsia="黑体"/>
          <w:bCs/>
          <w:color w:val="0000FF"/>
        </w:rPr>
      </w:pPr>
      <w:r>
        <w:rPr>
          <w:rFonts w:hint="eastAsia" w:ascii="Times New Roman" w:hAnsi="Times New Roman" w:eastAsia="黑体"/>
          <w:bCs/>
          <w:color w:val="0000FF"/>
          <w:sz w:val="28"/>
          <w:szCs w:val="28"/>
        </w:rPr>
        <w:t>案例引导</w:t>
      </w:r>
    </w:p>
    <w:p w14:paraId="624CBC4F">
      <w:pPr>
        <w:spacing w:line="312" w:lineRule="auto"/>
        <w:ind w:firstLine="420" w:firstLineChars="200"/>
        <w:rPr>
          <w:rFonts w:hint="eastAsia" w:ascii="Times New Roman" w:hAnsi="Times New Roman"/>
        </w:rPr>
      </w:pPr>
      <w:r>
        <w:rPr>
          <w:rFonts w:hint="eastAsia" w:ascii="Times New Roman" w:hAnsi="Times New Roman"/>
        </w:rPr>
        <w:t>财务管理中存在类似于物理学中的杠杆效应，表现为由于特定固定支出或费用的存在，当</w:t>
      </w:r>
    </w:p>
    <w:p w14:paraId="34E120E1">
      <w:pPr>
        <w:spacing w:line="312" w:lineRule="auto"/>
        <w:rPr>
          <w:rFonts w:ascii="Times New Roman" w:hAnsi="Times New Roman" w:eastAsia="宋体"/>
        </w:rPr>
      </w:pPr>
      <w:r>
        <w:rPr>
          <w:rFonts w:hint="eastAsia" w:ascii="Times New Roman" w:hAnsi="Times New Roman"/>
        </w:rPr>
        <w:t>某一财务变量以较小幅度变动时，另一相关变量会以较大幅度变动。这种变化可以利用吗？</w:t>
      </w:r>
    </w:p>
    <w:p w14:paraId="3BB72D15">
      <w:pPr>
        <w:spacing w:before="156" w:beforeLines="50" w:after="156" w:afterLines="50" w:line="312" w:lineRule="auto"/>
        <w:rPr>
          <w:rFonts w:ascii="Times New Roman" w:hAnsi="Times New Roman" w:eastAsia="黑体"/>
          <w:bCs/>
          <w:color w:val="0000FF"/>
          <w:sz w:val="28"/>
          <w:szCs w:val="28"/>
        </w:rPr>
      </w:pPr>
      <w:r>
        <w:rPr>
          <w:rFonts w:hint="eastAsia" w:ascii="Times New Roman" w:hAnsi="Times New Roman" w:eastAsia="黑体"/>
          <w:bCs/>
          <w:color w:val="0000FF"/>
          <w:sz w:val="28"/>
          <w:szCs w:val="28"/>
        </w:rPr>
        <w:t>一体</w:t>
      </w:r>
      <w:r>
        <w:rPr>
          <w:rFonts w:ascii="Times New Roman" w:hAnsi="Times New Roman" w:eastAsia="黑体"/>
          <w:bCs/>
          <w:color w:val="0000FF"/>
          <w:sz w:val="28"/>
          <w:szCs w:val="28"/>
        </w:rPr>
        <w:t>化教学</w:t>
      </w:r>
    </w:p>
    <w:p w14:paraId="7D495432">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二、杠杆计算与风险衡量</w:t>
      </w:r>
    </w:p>
    <w:p w14:paraId="012FECA4">
      <w:pPr>
        <w:widowControl/>
        <w:spacing w:line="312" w:lineRule="auto"/>
        <w:ind w:firstLine="420" w:firstLineChars="200"/>
        <w:rPr>
          <w:rFonts w:hint="eastAsia" w:ascii="黑体" w:hAnsi="黑体" w:eastAsia="黑体" w:cs="黑体"/>
          <w:bCs/>
        </w:rPr>
      </w:pPr>
      <w:r>
        <w:rPr>
          <w:rFonts w:hint="eastAsia" w:ascii="黑体" w:hAnsi="黑体" w:eastAsia="黑体" w:cs="黑体"/>
          <w:bCs/>
        </w:rPr>
        <w:t>1．成本性态分析</w:t>
      </w:r>
    </w:p>
    <w:p w14:paraId="26960767">
      <w:pPr>
        <w:widowControl/>
        <w:spacing w:line="312" w:lineRule="auto"/>
        <w:ind w:firstLine="420" w:firstLineChars="200"/>
        <w:rPr>
          <w:bCs/>
        </w:rPr>
      </w:pPr>
      <w:r>
        <w:rPr>
          <w:rFonts w:hint="eastAsia"/>
          <w:bCs/>
        </w:rPr>
        <w:t>成本性态，又称成本习性，是指成本总额与业务量（如产销量）之间在数量上的依存关系。</w:t>
      </w:r>
    </w:p>
    <w:p w14:paraId="64A6BA42">
      <w:pPr>
        <w:widowControl/>
        <w:spacing w:line="312" w:lineRule="auto"/>
        <w:ind w:firstLine="420" w:firstLineChars="200"/>
        <w:rPr>
          <w:bCs/>
        </w:rPr>
      </w:pPr>
      <w:r>
        <w:rPr>
          <w:rFonts w:hint="eastAsia"/>
          <w:bCs/>
        </w:rPr>
        <w:t>成本按其性态可划分为固定成本、变动成本和混合成本</w:t>
      </w:r>
      <w:r>
        <w:rPr>
          <w:bCs/>
        </w:rPr>
        <w:t>3类。</w:t>
      </w:r>
    </w:p>
    <w:p w14:paraId="6B445206">
      <w:pPr>
        <w:widowControl/>
        <w:spacing w:line="312" w:lineRule="auto"/>
        <w:ind w:firstLine="420" w:firstLineChars="200"/>
        <w:rPr>
          <w:bCs/>
        </w:rPr>
      </w:pPr>
      <w:r>
        <w:rPr>
          <w:rFonts w:hint="eastAsia"/>
          <w:bCs/>
        </w:rPr>
        <w:t>（</w:t>
      </w:r>
      <w:r>
        <w:rPr>
          <w:bCs/>
        </w:rPr>
        <w:t>1）固定成本。</w:t>
      </w:r>
    </w:p>
    <w:p w14:paraId="370BA2D2">
      <w:pPr>
        <w:widowControl/>
        <w:spacing w:line="312" w:lineRule="auto"/>
        <w:ind w:firstLine="420" w:firstLineChars="200"/>
        <w:rPr>
          <w:bCs/>
        </w:rPr>
      </w:pPr>
      <w:r>
        <w:rPr>
          <w:rFonts w:hint="eastAsia"/>
          <w:bCs/>
        </w:rPr>
        <w:t>固定成本是指在特定的业务量范围内不受业务量变动影响，一定期间的总额能保持相对稳</w:t>
      </w:r>
    </w:p>
    <w:p w14:paraId="547228D5">
      <w:pPr>
        <w:widowControl/>
        <w:spacing w:line="312" w:lineRule="auto"/>
        <w:ind w:firstLine="420" w:firstLineChars="200"/>
        <w:rPr>
          <w:bCs/>
        </w:rPr>
      </w:pPr>
      <w:r>
        <w:rPr>
          <w:rFonts w:hint="eastAsia"/>
          <w:bCs/>
        </w:rPr>
        <w:t>定的成本。例如，固定折旧费用、房屋租金、行政管理人员工资、财产保险费、广告费、职工培训费、科研开发费等。</w:t>
      </w:r>
    </w:p>
    <w:p w14:paraId="3A95455A">
      <w:pPr>
        <w:widowControl/>
        <w:spacing w:line="312" w:lineRule="auto"/>
        <w:ind w:firstLine="420" w:firstLineChars="200"/>
        <w:rPr>
          <w:bCs/>
        </w:rPr>
      </w:pPr>
      <w:r>
        <w:rPr>
          <w:rFonts w:hint="eastAsia"/>
          <w:bCs/>
        </w:rPr>
        <w:t>固定成本的基本特征：固定成本总额不因业务量的变动而变动，但单位固定成本（单位业</w:t>
      </w:r>
    </w:p>
    <w:p w14:paraId="0B925C99">
      <w:pPr>
        <w:widowControl/>
        <w:spacing w:line="312" w:lineRule="auto"/>
        <w:rPr>
          <w:bCs/>
        </w:rPr>
      </w:pPr>
      <w:r>
        <w:rPr>
          <w:rFonts w:hint="eastAsia"/>
          <w:bCs/>
        </w:rPr>
        <w:t>务量负担的固定成本）会随着业务量的增减成反比例变动。</w:t>
      </w:r>
    </w:p>
    <w:p w14:paraId="08F71754">
      <w:pPr>
        <w:widowControl/>
        <w:spacing w:line="312" w:lineRule="auto"/>
        <w:ind w:firstLine="420" w:firstLineChars="200"/>
        <w:rPr>
          <w:bCs/>
        </w:rPr>
      </w:pPr>
      <w:r>
        <w:rPr>
          <w:rFonts w:hint="eastAsia"/>
          <w:bCs/>
        </w:rPr>
        <w:t>（</w:t>
      </w:r>
      <w:r>
        <w:rPr>
          <w:bCs/>
        </w:rPr>
        <w:t>2）变动成本。</w:t>
      </w:r>
    </w:p>
    <w:p w14:paraId="0A469868">
      <w:pPr>
        <w:widowControl/>
        <w:spacing w:line="312" w:lineRule="auto"/>
        <w:ind w:firstLine="420" w:firstLineChars="200"/>
        <w:rPr>
          <w:bCs/>
        </w:rPr>
      </w:pPr>
      <w:r>
        <w:rPr>
          <w:rFonts w:hint="eastAsia"/>
          <w:bCs/>
        </w:rPr>
        <w:t>变动成本是指在特定的业务量范围内，其总额会随业务量的变动而成正比例变动的成本。变动成本的基本特征：变动成本总额因业务量的变动而成正比例变动，但单位变动成本（单</w:t>
      </w:r>
    </w:p>
    <w:p w14:paraId="51518BAC">
      <w:pPr>
        <w:widowControl/>
        <w:spacing w:line="312" w:lineRule="auto"/>
        <w:rPr>
          <w:bCs/>
        </w:rPr>
      </w:pPr>
      <w:r>
        <w:rPr>
          <w:rFonts w:hint="eastAsia"/>
          <w:bCs/>
        </w:rPr>
        <w:t>位业务量负担的变动成本）不变。</w:t>
      </w:r>
    </w:p>
    <w:p w14:paraId="406820AC">
      <w:pPr>
        <w:widowControl/>
        <w:spacing w:line="312" w:lineRule="auto"/>
        <w:ind w:firstLine="420" w:firstLineChars="200"/>
        <w:rPr>
          <w:bCs/>
        </w:rPr>
      </w:pPr>
      <w:r>
        <w:rPr>
          <w:rFonts w:hint="eastAsia"/>
          <w:bCs/>
        </w:rPr>
        <w:t>（</w:t>
      </w:r>
      <w:r>
        <w:rPr>
          <w:bCs/>
        </w:rPr>
        <w:t>3）混合成本。</w:t>
      </w:r>
    </w:p>
    <w:p w14:paraId="75BA427E">
      <w:pPr>
        <w:widowControl/>
        <w:spacing w:line="312" w:lineRule="auto"/>
        <w:ind w:firstLine="420" w:firstLineChars="200"/>
        <w:rPr>
          <w:bCs/>
        </w:rPr>
      </w:pPr>
      <w:r>
        <w:rPr>
          <w:rFonts w:hint="eastAsia"/>
          <w:bCs/>
        </w:rPr>
        <w:t>在实际工作中，往往有一些成本虽然也随着业务量的变动而变动，但是不成比例变动，这</w:t>
      </w:r>
    </w:p>
    <w:p w14:paraId="0595DE14">
      <w:pPr>
        <w:widowControl/>
        <w:spacing w:line="312" w:lineRule="auto"/>
        <w:rPr>
          <w:bCs/>
        </w:rPr>
      </w:pPr>
      <w:r>
        <w:rPr>
          <w:rFonts w:hint="eastAsia"/>
          <w:bCs/>
        </w:rPr>
        <w:t>类兼有变动和固定两种不同性质的成本，称为混合成本。</w:t>
      </w:r>
      <w:r>
        <w:rPr>
          <w:bCs/>
        </w:rPr>
        <w:t xml:space="preserve">  </w:t>
      </w:r>
    </w:p>
    <w:p w14:paraId="617553F2">
      <w:pPr>
        <w:widowControl/>
        <w:spacing w:line="312" w:lineRule="auto"/>
        <w:ind w:firstLine="420" w:firstLineChars="200"/>
        <w:rPr>
          <w:bCs/>
        </w:rPr>
      </w:pPr>
      <w:r>
        <w:rPr>
          <w:rFonts w:hint="eastAsia"/>
          <w:bCs/>
        </w:rPr>
        <w:t>混合成本可以按一定方法分解成变动部分和固定部分，那么，总成本性态模型可以表示为</w:t>
      </w:r>
    </w:p>
    <w:p w14:paraId="6D224AF8">
      <w:pPr>
        <w:widowControl/>
        <w:spacing w:line="312" w:lineRule="auto"/>
        <w:ind w:firstLine="420" w:firstLineChars="200"/>
        <w:rPr>
          <w:bCs/>
        </w:rPr>
      </w:pPr>
      <w:r>
        <w:rPr>
          <w:bCs/>
        </w:rPr>
        <w:t>y=a+bx</w:t>
      </w:r>
    </w:p>
    <w:p w14:paraId="57A3070D">
      <w:pPr>
        <w:widowControl/>
        <w:spacing w:line="312" w:lineRule="auto"/>
        <w:ind w:firstLine="420" w:firstLineChars="200"/>
        <w:rPr>
          <w:bCs/>
        </w:rPr>
      </w:pPr>
      <w:r>
        <w:rPr>
          <w:rFonts w:hint="eastAsia"/>
          <w:bCs/>
        </w:rPr>
        <w:t>式中，</w:t>
      </w:r>
      <w:r>
        <w:rPr>
          <w:bCs/>
        </w:rPr>
        <w:t>y代表总成本，a代表固定成本，b代表单位变动成本，x代表业务量（如产销量）。</w:t>
      </w:r>
    </w:p>
    <w:p w14:paraId="24525A69">
      <w:pPr>
        <w:widowControl/>
        <w:spacing w:line="312" w:lineRule="auto"/>
        <w:ind w:firstLine="420" w:firstLineChars="200"/>
        <w:rPr>
          <w:rFonts w:hint="eastAsia" w:ascii="黑体" w:hAnsi="黑体" w:eastAsia="黑体" w:cs="黑体"/>
          <w:bCs/>
        </w:rPr>
      </w:pPr>
      <w:r>
        <w:rPr>
          <w:rFonts w:hint="eastAsia" w:ascii="黑体" w:hAnsi="黑体" w:eastAsia="黑体" w:cs="黑体"/>
          <w:bCs/>
        </w:rPr>
        <w:t>2．计算息税前利润</w:t>
      </w:r>
    </w:p>
    <w:p w14:paraId="06633C13">
      <w:pPr>
        <w:widowControl/>
        <w:spacing w:line="312" w:lineRule="auto"/>
        <w:ind w:firstLine="420" w:firstLineChars="200"/>
        <w:rPr>
          <w:bCs/>
        </w:rPr>
      </w:pPr>
      <w:r>
        <w:rPr>
          <w:rFonts w:hint="eastAsia"/>
          <w:bCs/>
        </w:rPr>
        <w:t>（</w:t>
      </w:r>
      <w:r>
        <w:rPr>
          <w:bCs/>
        </w:rPr>
        <w:t>1）边际贡献。边际贡献是指销售收入减去变动成本的差额。其计算公式为</w:t>
      </w:r>
    </w:p>
    <w:p w14:paraId="280454C9">
      <w:pPr>
        <w:widowControl/>
        <w:spacing w:line="312" w:lineRule="auto"/>
        <w:ind w:firstLine="420" w:firstLineChars="200"/>
        <w:rPr>
          <w:bCs/>
        </w:rPr>
      </w:pPr>
      <w:r>
        <w:rPr>
          <w:bCs/>
        </w:rPr>
        <w:t>M=S-V =PQ-bQ =（P-b）Q =mQ</w:t>
      </w:r>
    </w:p>
    <w:p w14:paraId="4935591E">
      <w:pPr>
        <w:widowControl/>
        <w:spacing w:line="312" w:lineRule="auto"/>
        <w:ind w:firstLine="420" w:firstLineChars="200"/>
        <w:rPr>
          <w:bCs/>
        </w:rPr>
      </w:pPr>
      <w:r>
        <w:rPr>
          <w:rFonts w:hint="eastAsia"/>
          <w:bCs/>
        </w:rPr>
        <w:t>式中，</w:t>
      </w:r>
      <w:r>
        <w:rPr>
          <w:bCs/>
        </w:rPr>
        <w:t>M代表边际贡献，S代表销售收入，V代表变动成本，P代表销售单价，b代表单位变</w:t>
      </w:r>
      <w:r>
        <w:rPr>
          <w:rFonts w:hint="eastAsia"/>
          <w:bCs/>
        </w:rPr>
        <w:t>动成本，</w:t>
      </w:r>
      <w:r>
        <w:rPr>
          <w:bCs/>
        </w:rPr>
        <w:t>Q代表产销量，m代表单位边际贡献。</w:t>
      </w:r>
    </w:p>
    <w:p w14:paraId="1EA8B349">
      <w:pPr>
        <w:widowControl/>
        <w:spacing w:line="312" w:lineRule="auto"/>
        <w:ind w:firstLine="420" w:firstLineChars="200"/>
        <w:rPr>
          <w:bCs/>
        </w:rPr>
      </w:pPr>
      <w:r>
        <w:rPr>
          <w:rFonts w:hint="eastAsia"/>
          <w:bCs/>
        </w:rPr>
        <w:t>（</w:t>
      </w:r>
      <w:r>
        <w:rPr>
          <w:bCs/>
        </w:rPr>
        <w:t>2）息税前利润。息税前利润是指企业支付利息和缴纳所得税前的利润。其计算公式为</w:t>
      </w:r>
    </w:p>
    <w:p w14:paraId="48F2B3C3">
      <w:pPr>
        <w:widowControl/>
        <w:spacing w:line="312" w:lineRule="auto"/>
        <w:ind w:firstLine="420" w:firstLineChars="200"/>
        <w:rPr>
          <w:bCs/>
        </w:rPr>
      </w:pPr>
      <w:r>
        <w:rPr>
          <w:rFonts w:hint="eastAsia"/>
          <w:bCs/>
        </w:rPr>
        <w:t>息税前利润</w:t>
      </w:r>
      <w:r>
        <w:rPr>
          <w:bCs/>
        </w:rPr>
        <w:t>=销售收入-变动成本-固定成本</w:t>
      </w:r>
    </w:p>
    <w:p w14:paraId="21E71B2E">
      <w:pPr>
        <w:widowControl/>
        <w:spacing w:line="312" w:lineRule="auto"/>
        <w:ind w:firstLine="420" w:firstLineChars="200"/>
        <w:rPr>
          <w:bCs/>
        </w:rPr>
      </w:pPr>
      <w:r>
        <w:rPr>
          <w:bCs/>
        </w:rPr>
        <w:t>EBIT=PQ-bQ-a =（P-b）Q-a</w:t>
      </w:r>
    </w:p>
    <w:p w14:paraId="3A0A774C">
      <w:pPr>
        <w:widowControl/>
        <w:spacing w:line="312" w:lineRule="auto"/>
        <w:ind w:firstLine="420" w:firstLineChars="200"/>
        <w:rPr>
          <w:bCs/>
        </w:rPr>
      </w:pPr>
      <w:r>
        <w:rPr>
          <w:bCs/>
        </w:rPr>
        <w:t xml:space="preserve"> =M-a</w:t>
      </w:r>
    </w:p>
    <w:p w14:paraId="3E8F724E">
      <w:pPr>
        <w:widowControl/>
        <w:spacing w:line="312" w:lineRule="auto"/>
        <w:ind w:firstLine="420" w:firstLineChars="200"/>
        <w:rPr>
          <w:bCs/>
        </w:rPr>
      </w:pPr>
      <w:r>
        <w:rPr>
          <w:rFonts w:hint="eastAsia"/>
          <w:bCs/>
        </w:rPr>
        <w:t>式中，</w:t>
      </w:r>
      <w:r>
        <w:rPr>
          <w:bCs/>
        </w:rPr>
        <w:t xml:space="preserve">EBIT表示息税前利润，a代表固定成本。 </w:t>
      </w:r>
    </w:p>
    <w:p w14:paraId="2020F00E">
      <w:pPr>
        <w:widowControl/>
        <w:spacing w:line="312" w:lineRule="auto"/>
        <w:ind w:firstLine="420" w:firstLineChars="200"/>
        <w:rPr>
          <w:bCs/>
        </w:rPr>
      </w:pPr>
      <w:r>
        <w:rPr>
          <w:rFonts w:hint="eastAsia"/>
          <w:bCs/>
        </w:rPr>
        <w:t>注：上式的固定成本和变动成本中不应包括利息费用因素。</w:t>
      </w:r>
    </w:p>
    <w:p w14:paraId="2AA61B22">
      <w:pPr>
        <w:widowControl/>
        <w:spacing w:line="312" w:lineRule="auto"/>
        <w:ind w:firstLine="420" w:firstLineChars="200"/>
        <w:rPr>
          <w:bCs/>
        </w:rPr>
      </w:pPr>
      <w:r>
        <w:rPr>
          <w:rFonts w:hint="eastAsia"/>
          <w:bCs/>
        </w:rPr>
        <w:t>【任务</w:t>
      </w:r>
      <w:r>
        <w:rPr>
          <w:bCs/>
        </w:rPr>
        <w:t>2-3-10】A企业本年度销售A产品，产销量为5 000件，每件售价为5元，其中固定成本</w:t>
      </w:r>
      <w:r>
        <w:rPr>
          <w:rFonts w:hint="eastAsia"/>
          <w:bCs/>
        </w:rPr>
        <w:t>为</w:t>
      </w:r>
      <w:r>
        <w:rPr>
          <w:bCs/>
        </w:rPr>
        <w:t>5 000元，单位变动成本为3元，试计算A企业本年度的息税前利润。</w:t>
      </w:r>
    </w:p>
    <w:p w14:paraId="416BBD38">
      <w:pPr>
        <w:widowControl/>
        <w:spacing w:line="312" w:lineRule="auto"/>
        <w:ind w:firstLine="420" w:firstLineChars="200"/>
        <w:rPr>
          <w:bCs/>
        </w:rPr>
      </w:pPr>
      <w:r>
        <w:rPr>
          <w:rFonts w:hint="eastAsia"/>
          <w:bCs/>
        </w:rPr>
        <w:t>【解析】</w:t>
      </w:r>
      <w:r>
        <w:rPr>
          <w:bCs/>
        </w:rPr>
        <w:t>EBIT=PQ-bQ-a=（P-b）Q-a=（5-3）×5 000-5 000=5 000（元）</w:t>
      </w:r>
    </w:p>
    <w:p w14:paraId="5D46ED53">
      <w:pPr>
        <w:widowControl/>
        <w:spacing w:line="312" w:lineRule="auto"/>
        <w:ind w:firstLine="420" w:firstLineChars="200"/>
        <w:rPr>
          <w:rFonts w:hint="eastAsia" w:ascii="黑体" w:hAnsi="黑体" w:eastAsia="黑体" w:cs="黑体"/>
          <w:bCs/>
        </w:rPr>
      </w:pPr>
      <w:r>
        <w:rPr>
          <w:rFonts w:hint="eastAsia" w:ascii="黑体" w:hAnsi="黑体" w:eastAsia="黑体" w:cs="黑体"/>
          <w:bCs/>
        </w:rPr>
        <w:t>3．计算经营杠杆系数</w:t>
      </w:r>
    </w:p>
    <w:p w14:paraId="050B7D25">
      <w:pPr>
        <w:widowControl/>
        <w:spacing w:line="312" w:lineRule="auto"/>
        <w:ind w:firstLine="420" w:firstLineChars="200"/>
        <w:rPr>
          <w:bCs/>
        </w:rPr>
      </w:pPr>
      <w:r>
        <w:rPr>
          <w:rFonts w:hint="eastAsia"/>
          <w:bCs/>
        </w:rPr>
        <w:t>在一定的产销量规模内，由于固定成本不随产销量的增长而增加，因此，随着产销量的增</w:t>
      </w:r>
    </w:p>
    <w:p w14:paraId="24CCAED0">
      <w:pPr>
        <w:widowControl/>
        <w:spacing w:line="312" w:lineRule="auto"/>
        <w:rPr>
          <w:bCs/>
        </w:rPr>
      </w:pPr>
      <w:r>
        <w:rPr>
          <w:rFonts w:hint="eastAsia"/>
          <w:bCs/>
        </w:rPr>
        <w:t>长，单位产销量所负担的固定成本相应减少，企业的息税前利润大幅度增加。这种由于固定成本的存在而带来的息税前利润变动率大于产销量（额）变动率的杠杆效应，称为经营杠杆。</w:t>
      </w:r>
    </w:p>
    <w:p w14:paraId="5B5B2825">
      <w:pPr>
        <w:widowControl/>
        <w:spacing w:line="312" w:lineRule="auto"/>
        <w:ind w:firstLine="420" w:firstLineChars="200"/>
      </w:pPr>
      <w:r>
        <w:pict>
          <v:shape id="_x0000_i1046" o:spt="75" type="#_x0000_t75" style="height:71.25pt;width:322.15pt;" filled="f" o:preferrelative="t" stroked="f" coordsize="21600,21600">
            <v:path/>
            <v:fill on="f" focussize="0,0"/>
            <v:stroke on="f" joinstyle="miter"/>
            <v:imagedata r:id="rId32" o:title=""/>
            <o:lock v:ext="edit" aspectratio="t"/>
            <w10:wrap type="none"/>
            <w10:anchorlock/>
          </v:shape>
        </w:pict>
      </w:r>
    </w:p>
    <w:p w14:paraId="531FF153">
      <w:pPr>
        <w:widowControl/>
        <w:spacing w:line="312" w:lineRule="auto"/>
        <w:ind w:firstLine="420" w:firstLineChars="200"/>
        <w:rPr>
          <w:bCs/>
        </w:rPr>
      </w:pPr>
      <w:r>
        <w:rPr>
          <w:rFonts w:hint="eastAsia"/>
          <w:bCs/>
        </w:rPr>
        <w:t>式中，</w:t>
      </w:r>
      <w:r>
        <w:rPr>
          <w:bCs/>
        </w:rPr>
        <w:t>DOL代表经营杠杆系数，ΔEBIT代表息税前利润变动额，EBIT0</w:t>
      </w:r>
      <w:r>
        <w:rPr>
          <w:rFonts w:hint="eastAsia"/>
          <w:bCs/>
        </w:rPr>
        <w:t>代表基期的息税前利润，Δ</w:t>
      </w:r>
      <w:r>
        <w:rPr>
          <w:bCs/>
        </w:rPr>
        <w:t>Q代表产销量变动额，Q0</w:t>
      </w:r>
      <w:r>
        <w:rPr>
          <w:rFonts w:hint="eastAsia"/>
          <w:bCs/>
        </w:rPr>
        <w:t>代表基期的产销量，</w:t>
      </w:r>
      <w:r>
        <w:rPr>
          <w:bCs/>
        </w:rPr>
        <w:t>M0</w:t>
      </w:r>
      <w:r>
        <w:rPr>
          <w:rFonts w:hint="eastAsia"/>
          <w:bCs/>
        </w:rPr>
        <w:t>代表基期的边际贡献。</w:t>
      </w:r>
    </w:p>
    <w:p w14:paraId="0B79EDD9">
      <w:pPr>
        <w:widowControl/>
        <w:spacing w:line="312" w:lineRule="auto"/>
        <w:ind w:firstLine="420" w:firstLineChars="200"/>
        <w:rPr>
          <w:bCs/>
        </w:rPr>
      </w:pPr>
      <w:r>
        <w:rPr>
          <w:rFonts w:hint="eastAsia"/>
          <w:bCs/>
        </w:rPr>
        <w:t>【任务</w:t>
      </w:r>
      <w:r>
        <w:rPr>
          <w:bCs/>
        </w:rPr>
        <w:t>2-3-11】假设某企业目前产品产销量为8 000件，销售单价为20元，单位变动成本为10</w:t>
      </w:r>
      <w:r>
        <w:rPr>
          <w:rFonts w:hint="eastAsia"/>
          <w:bCs/>
        </w:rPr>
        <w:t>元，固定成本为</w:t>
      </w:r>
      <w:r>
        <w:rPr>
          <w:bCs/>
        </w:rPr>
        <w:t>50 000元。</w:t>
      </w:r>
    </w:p>
    <w:p w14:paraId="5FA65880">
      <w:pPr>
        <w:widowControl/>
        <w:spacing w:line="312" w:lineRule="auto"/>
        <w:ind w:firstLine="420" w:firstLineChars="200"/>
        <w:rPr>
          <w:bCs/>
        </w:rPr>
      </w:pPr>
      <w:r>
        <w:pict>
          <v:shape id="_x0000_i1047" o:spt="75" type="#_x0000_t75" style="height:187.15pt;width:437.25pt;" filled="f" o:preferrelative="t" stroked="f" coordsize="21600,21600">
            <v:path/>
            <v:fill on="f" focussize="0,0"/>
            <v:stroke on="f" joinstyle="miter"/>
            <v:imagedata r:id="rId33" o:title=""/>
            <o:lock v:ext="edit" aspectratio="t"/>
            <w10:wrap type="none"/>
            <w10:anchorlock/>
          </v:shape>
        </w:pict>
      </w:r>
    </w:p>
    <w:p w14:paraId="0B9E08F6">
      <w:pPr>
        <w:widowControl/>
        <w:spacing w:line="312" w:lineRule="auto"/>
        <w:ind w:firstLine="420" w:firstLineChars="200"/>
        <w:rPr>
          <w:bCs/>
        </w:rPr>
      </w:pPr>
      <w:r>
        <w:rPr>
          <w:rFonts w:hint="eastAsia"/>
          <w:bCs/>
        </w:rPr>
        <w:t>从表</w:t>
      </w:r>
      <w:r>
        <w:rPr>
          <w:bCs/>
        </w:rPr>
        <w:t>2-3-1中可以看出，当产销量增长10%时，息税前利润增长26.67%；当产销量减少10%</w:t>
      </w:r>
      <w:r>
        <w:rPr>
          <w:rFonts w:hint="eastAsia"/>
          <w:bCs/>
        </w:rPr>
        <w:t>时，息税前利润减少</w:t>
      </w:r>
      <w:r>
        <w:rPr>
          <w:bCs/>
        </w:rPr>
        <w:t>26.67%。息税前利润变动率是产销量变动率的2.67倍。这种增减幅度的不同</w:t>
      </w:r>
      <w:r>
        <w:rPr>
          <w:rFonts w:hint="eastAsia"/>
          <w:bCs/>
        </w:rPr>
        <w:t>步性，是由经营杠杆所导致的。</w:t>
      </w:r>
    </w:p>
    <w:p w14:paraId="48CA6C68">
      <w:pPr>
        <w:widowControl/>
        <w:spacing w:line="312" w:lineRule="auto"/>
        <w:ind w:firstLine="420" w:firstLineChars="200"/>
        <w:rPr>
          <w:bCs/>
        </w:rPr>
      </w:pPr>
      <w:r>
        <w:rPr>
          <w:rFonts w:hint="eastAsia"/>
          <w:bCs/>
        </w:rPr>
        <w:t>【解析】</w:t>
      </w:r>
      <w:r>
        <w:rPr>
          <w:bCs/>
        </w:rPr>
        <w:t>DOL=[（38 000-30 000）÷30 000]÷[（8 800-8 000）÷8 000]=2.67</w:t>
      </w:r>
    </w:p>
    <w:p w14:paraId="18AD9D9D">
      <w:pPr>
        <w:widowControl/>
        <w:spacing w:line="312" w:lineRule="auto"/>
        <w:ind w:firstLine="420" w:firstLineChars="200"/>
        <w:rPr>
          <w:rFonts w:hint="eastAsia" w:ascii="黑体" w:hAnsi="黑体" w:eastAsia="黑体" w:cs="黑体"/>
          <w:bCs/>
        </w:rPr>
      </w:pPr>
      <w:r>
        <w:rPr>
          <w:rFonts w:hint="eastAsia" w:ascii="黑体" w:hAnsi="黑体" w:eastAsia="黑体" w:cs="黑体"/>
          <w:bCs/>
        </w:rPr>
        <w:t>4．计算财务杠杆系数</w:t>
      </w:r>
    </w:p>
    <w:p w14:paraId="57843C9E">
      <w:pPr>
        <w:widowControl/>
        <w:spacing w:line="312" w:lineRule="auto"/>
        <w:ind w:firstLine="420" w:firstLineChars="200"/>
        <w:rPr>
          <w:bCs/>
        </w:rPr>
      </w:pPr>
      <w:r>
        <w:rPr>
          <w:rFonts w:hint="eastAsia"/>
          <w:bCs/>
        </w:rPr>
        <w:t>在长期资本总额不变的条件下，企业支付的债务利息和优先股股利通常是不变的，当息税</w:t>
      </w:r>
    </w:p>
    <w:p w14:paraId="0716562A">
      <w:pPr>
        <w:widowControl/>
        <w:spacing w:line="312" w:lineRule="auto"/>
        <w:rPr>
          <w:bCs/>
        </w:rPr>
      </w:pPr>
      <w:r>
        <w:rPr>
          <w:rFonts w:hint="eastAsia"/>
          <w:bCs/>
        </w:rPr>
        <w:t>前利润增多或减少时，每一元收益所负担的债务成本就会相应地减少或增多，从而给企业所有者带来额外的收益或损失。这种由于固定财务费用的存在所带来的每股收益变动率大于息税前利润变动率的杠杆效应，称为财务杠杆。</w:t>
      </w:r>
    </w:p>
    <w:p w14:paraId="7EF437C9">
      <w:pPr>
        <w:widowControl/>
        <w:spacing w:line="312" w:lineRule="auto"/>
        <w:ind w:firstLine="420" w:firstLineChars="200"/>
        <w:rPr>
          <w:bCs/>
        </w:rPr>
      </w:pPr>
      <w:r>
        <w:rPr>
          <w:rFonts w:hint="eastAsia"/>
          <w:bCs/>
        </w:rPr>
        <w:t>【任务</w:t>
      </w:r>
      <w:r>
        <w:rPr>
          <w:bCs/>
        </w:rPr>
        <w:t>2-3-12】以【任务2-3-11】的资料为例，假定企业的资本来源为债券100 000元，年利</w:t>
      </w:r>
      <w:r>
        <w:rPr>
          <w:rFonts w:hint="eastAsia"/>
          <w:bCs/>
        </w:rPr>
        <w:t>率</w:t>
      </w:r>
      <w:r>
        <w:rPr>
          <w:bCs/>
        </w:rPr>
        <w:t>5%；优先股40 000股，每股面值1元，年利率6.25%，该企业在外流通的普通股为50 000股，假</w:t>
      </w:r>
      <w:r>
        <w:rPr>
          <w:rFonts w:hint="eastAsia"/>
          <w:bCs/>
        </w:rPr>
        <w:t>设企业所得税税率为</w:t>
      </w:r>
      <w:r>
        <w:rPr>
          <w:bCs/>
        </w:rPr>
        <w:t>25%，则财务杠杆对每股收益的影响如表2-3-2所示。</w:t>
      </w:r>
    </w:p>
    <w:p w14:paraId="7A0D1280">
      <w:pPr>
        <w:widowControl/>
        <w:spacing w:line="312" w:lineRule="auto"/>
        <w:ind w:firstLine="420" w:firstLineChars="200"/>
        <w:rPr>
          <w:bCs/>
        </w:rPr>
      </w:pPr>
      <w:r>
        <w:pict>
          <v:shape id="_x0000_i1048" o:spt="75" type="#_x0000_t75" style="height:175.15pt;width:439.15pt;" filled="f" o:preferrelative="t" stroked="f" coordsize="21600,21600">
            <v:path/>
            <v:fill on="f" focussize="0,0"/>
            <v:stroke on="f" joinstyle="miter"/>
            <v:imagedata r:id="rId34" o:title=""/>
            <o:lock v:ext="edit" aspectratio="t"/>
            <w10:wrap type="none"/>
            <w10:anchorlock/>
          </v:shape>
        </w:pict>
      </w:r>
      <w:r>
        <w:rPr>
          <w:bCs/>
        </w:rPr>
        <w:t xml:space="preserve"> 2 </w:t>
      </w:r>
    </w:p>
    <w:p w14:paraId="628BBBB3">
      <w:pPr>
        <w:widowControl/>
        <w:spacing w:line="312" w:lineRule="auto"/>
        <w:ind w:firstLine="420" w:firstLineChars="200"/>
        <w:rPr>
          <w:bCs/>
        </w:rPr>
      </w:pPr>
      <w:r>
        <w:rPr>
          <w:rFonts w:hint="eastAsia"/>
          <w:bCs/>
        </w:rPr>
        <w:t>从表</w:t>
      </w:r>
      <w:r>
        <w:rPr>
          <w:bCs/>
        </w:rPr>
        <w:t>2-3-2中可以看出，当企业的EBIT增长26.67%时，其EPS增长36.92%；当企业的EBIT减</w:t>
      </w:r>
      <w:r>
        <w:rPr>
          <w:rFonts w:hint="eastAsia"/>
          <w:bCs/>
        </w:rPr>
        <w:t>少</w:t>
      </w:r>
      <w:r>
        <w:rPr>
          <w:bCs/>
        </w:rPr>
        <w:t>26.67%时，其EPS减少36.92%。这种增减幅度的不同步性，是由财务杠杆造成的。EPS增长幅</w:t>
      </w:r>
      <w:r>
        <w:rPr>
          <w:rFonts w:hint="eastAsia"/>
          <w:bCs/>
        </w:rPr>
        <w:t>度约为</w:t>
      </w:r>
      <w:r>
        <w:rPr>
          <w:bCs/>
        </w:rPr>
        <w:t>EBIT增长幅度的1.38倍（36.92%÷26.67%）。</w:t>
      </w:r>
    </w:p>
    <w:p w14:paraId="25AC9DF7">
      <w:pPr>
        <w:widowControl/>
        <w:spacing w:line="312" w:lineRule="auto"/>
        <w:ind w:firstLine="420" w:firstLineChars="200"/>
        <w:rPr>
          <w:bCs/>
        </w:rPr>
      </w:pPr>
      <w:r>
        <w:rPr>
          <w:rFonts w:hint="eastAsia"/>
          <w:bCs/>
        </w:rPr>
        <w:t>财务杠杆的作用程度通常用财务杠杆系数（</w:t>
      </w:r>
      <w:r>
        <w:rPr>
          <w:bCs/>
        </w:rPr>
        <w:t>Degree of Financial Leverage，DFL）表示，务</w:t>
      </w:r>
      <w:r>
        <w:rPr>
          <w:rFonts w:hint="eastAsia"/>
          <w:bCs/>
        </w:rPr>
        <w:t>杠杆系数是普通股每股收益变动率相当于息税前利润变动率的倍数。</w:t>
      </w:r>
    </w:p>
    <w:p w14:paraId="6A34E1B2">
      <w:pPr>
        <w:widowControl/>
        <w:spacing w:line="312" w:lineRule="auto"/>
        <w:ind w:firstLine="420" w:firstLineChars="200"/>
        <w:rPr>
          <w:bCs/>
        </w:rPr>
      </w:pPr>
      <w:r>
        <w:rPr>
          <w:rFonts w:hint="eastAsia"/>
          <w:bCs/>
        </w:rPr>
        <w:t>【任务</w:t>
      </w:r>
      <w:r>
        <w:rPr>
          <w:bCs/>
        </w:rPr>
        <w:t>2-3-13】某企业全部资本为5 000万元，其中债务资本占40%，年利率为12%，企业所</w:t>
      </w:r>
      <w:r>
        <w:rPr>
          <w:rFonts w:hint="eastAsia"/>
          <w:bCs/>
        </w:rPr>
        <w:t>得税税率为</w:t>
      </w:r>
      <w:r>
        <w:rPr>
          <w:bCs/>
        </w:rPr>
        <w:t>25%，当息税前利润为600万元时，税后净利润为370万元。计算财务杠杆系数。</w:t>
      </w:r>
    </w:p>
    <w:p w14:paraId="09C3691F">
      <w:pPr>
        <w:widowControl/>
        <w:spacing w:line="312" w:lineRule="auto"/>
        <w:ind w:firstLine="420" w:firstLineChars="200"/>
        <w:rPr>
          <w:bCs/>
        </w:rPr>
      </w:pPr>
      <w:r>
        <w:pict>
          <v:shape id="_x0000_i1049" o:spt="75" type="#_x0000_t75" style="height:35.25pt;width:279.75pt;" filled="f" o:preferrelative="t" stroked="f" coordsize="21600,21600">
            <v:path/>
            <v:fill on="f" focussize="0,0"/>
            <v:stroke on="f" joinstyle="miter"/>
            <v:imagedata r:id="rId35" o:title=""/>
            <o:lock v:ext="edit" aspectratio="t"/>
            <w10:wrap type="none"/>
            <w10:anchorlock/>
          </v:shape>
        </w:pict>
      </w:r>
      <w:r>
        <w:rPr>
          <w:rFonts w:hint="eastAsia"/>
          <w:bCs/>
        </w:rPr>
        <w:t>由计算结果可知，当息税前利润增长</w:t>
      </w:r>
      <w:r>
        <w:rPr>
          <w:bCs/>
        </w:rPr>
        <w:t>1倍时，普通股每股约增长1.67倍的收益。</w:t>
      </w:r>
    </w:p>
    <w:p w14:paraId="28A47C9E">
      <w:pPr>
        <w:widowControl/>
        <w:spacing w:line="312" w:lineRule="auto"/>
        <w:ind w:firstLine="420" w:firstLineChars="200"/>
        <w:rPr>
          <w:rFonts w:hint="eastAsia" w:ascii="黑体" w:hAnsi="黑体" w:eastAsia="黑体" w:cs="黑体"/>
          <w:bCs/>
        </w:rPr>
      </w:pPr>
      <w:r>
        <w:rPr>
          <w:rFonts w:hint="eastAsia" w:ascii="黑体" w:hAnsi="黑体" w:eastAsia="黑体" w:cs="黑体"/>
          <w:bCs/>
        </w:rPr>
        <w:t>5．计算复合杠杆系数</w:t>
      </w:r>
    </w:p>
    <w:p w14:paraId="494D6F46">
      <w:pPr>
        <w:widowControl/>
        <w:spacing w:line="312" w:lineRule="auto"/>
        <w:ind w:firstLine="420" w:firstLineChars="200"/>
        <w:rPr>
          <w:bCs/>
        </w:rPr>
      </w:pPr>
      <w:r>
        <w:rPr>
          <w:rFonts w:hint="eastAsia"/>
          <w:bCs/>
        </w:rPr>
        <w:t>由于固定成本和固定财务费用的共同存在而导致的每股收益变动率大于产销量变动率的杠杆效应，称为复合杠杆。</w:t>
      </w:r>
    </w:p>
    <w:p w14:paraId="3AB29AE9">
      <w:pPr>
        <w:widowControl/>
        <w:spacing w:line="312" w:lineRule="auto"/>
        <w:ind w:firstLine="420" w:firstLineChars="200"/>
        <w:rPr>
          <w:bCs/>
        </w:rPr>
      </w:pPr>
      <w:r>
        <w:rPr>
          <w:rFonts w:hint="eastAsia"/>
          <w:bCs/>
        </w:rPr>
        <w:t>对复合杠杆进行计量的常用指标是复合杠杆系数（</w:t>
      </w:r>
      <w:r>
        <w:rPr>
          <w:bCs/>
        </w:rPr>
        <w:t>Degree of Combining Leverage，DCL）。</w:t>
      </w:r>
    </w:p>
    <w:p w14:paraId="70EDA53F">
      <w:pPr>
        <w:widowControl/>
        <w:spacing w:line="312" w:lineRule="auto"/>
        <w:rPr>
          <w:bCs/>
        </w:rPr>
      </w:pPr>
      <w:r>
        <w:rPr>
          <w:rFonts w:hint="eastAsia"/>
          <w:bCs/>
        </w:rPr>
        <w:t>复合杠杆系数是指每股收益变动率相当于产销量变动率的倍数。其计算公式为</w:t>
      </w:r>
    </w:p>
    <w:p w14:paraId="67E96276">
      <w:pPr>
        <w:widowControl/>
        <w:spacing w:line="312" w:lineRule="auto"/>
        <w:ind w:firstLine="420" w:firstLineChars="200"/>
        <w:rPr>
          <w:rFonts w:hint="eastAsia"/>
          <w:bCs/>
        </w:rPr>
      </w:pPr>
      <w:r>
        <w:pict>
          <v:shape id="_x0000_i1050" o:spt="75" type="#_x0000_t75" style="height:90.75pt;width:372pt;" filled="f" o:preferrelative="t" stroked="f" coordsize="21600,21600">
            <v:path/>
            <v:fill on="f" focussize="0,0"/>
            <v:stroke on="f" joinstyle="miter"/>
            <v:imagedata r:id="rId36" o:title=""/>
            <o:lock v:ext="edit" aspectratio="t"/>
            <w10:wrap type="none"/>
            <w10:anchorlock/>
          </v:shape>
        </w:pict>
      </w:r>
      <w:r>
        <w:rPr>
          <w:bCs/>
        </w:rPr>
        <w:t xml:space="preserve"> </w:t>
      </w:r>
    </w:p>
    <w:p w14:paraId="7F733D61">
      <w:pPr>
        <w:widowControl/>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布置作业</w:t>
      </w:r>
    </w:p>
    <w:p w14:paraId="03069D64">
      <w:pPr>
        <w:widowControl/>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xml:space="preserve">   </w:t>
      </w:r>
      <w:r>
        <w:rPr>
          <w:rFonts w:hint="eastAsia" w:ascii="Times New Roman" w:hAnsi="Times New Roman"/>
        </w:rPr>
        <w:t>课后巩固与提升</w:t>
      </w:r>
      <w:r>
        <w:rPr>
          <w:rFonts w:ascii="Times New Roman" w:hAnsi="Times New Roman"/>
        </w:rPr>
        <w:t>或其他作业</w:t>
      </w:r>
    </w:p>
    <w:p w14:paraId="2B8AC4BC"/>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F9ABE">
    <w:pPr>
      <w:pStyle w:val="11"/>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5</w:t>
    </w:r>
    <w:r>
      <w:rPr>
        <w:rFonts w:ascii="Times New Roman" w:hAnsi="Times New Roman" w:cs="Times New Roman"/>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7103C">
    <w:pPr>
      <w:pStyle w:val="1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51666">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10184">
    <w:pPr>
      <w:pStyle w:val="12"/>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EB532">
    <w:pPr>
      <w:pStyle w:val="1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4A9D5"/>
    <w:multiLevelType w:val="singleLevel"/>
    <w:tmpl w:val="5AB4A9D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AA6CA1"/>
    <w:rsid w:val="00371031"/>
    <w:rsid w:val="004F54AF"/>
    <w:rsid w:val="007C74CB"/>
    <w:rsid w:val="009E1E47"/>
    <w:rsid w:val="00AA6CA1"/>
    <w:rsid w:val="00B73699"/>
    <w:rsid w:val="00B77FF1"/>
    <w:rsid w:val="00C03EAE"/>
    <w:rsid w:val="00E01493"/>
    <w:rsid w:val="26580389"/>
    <w:rsid w:val="772C3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75B5"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75B5" w:themeColor="accent1" w:themeShade="BF"/>
      <w:sz w:val="40"/>
      <w:szCs w:val="40"/>
    </w:rPr>
  </w:style>
  <w:style w:type="paragraph" w:styleId="4">
    <w:name w:val="heading 3"/>
    <w:basedOn w:val="1"/>
    <w:next w:val="1"/>
    <w:link w:val="20"/>
    <w:unhideWhenUsed/>
    <w:qFormat/>
    <w:uiPriority w:val="0"/>
    <w:pPr>
      <w:keepNext/>
      <w:keepLines/>
      <w:spacing w:before="160" w:after="80"/>
      <w:outlineLvl w:val="2"/>
    </w:pPr>
    <w:rPr>
      <w:rFonts w:asciiTheme="majorHAnsi" w:hAnsiTheme="majorHAnsi" w:eastAsiaTheme="majorEastAsia" w:cstheme="majorBidi"/>
      <w:color w:val="2E75B5"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75B5"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75B5"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75B5"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36"/>
    <w:uiPriority w:val="0"/>
    <w:pPr>
      <w:widowControl/>
      <w:tabs>
        <w:tab w:val="center" w:pos="4153"/>
        <w:tab w:val="right" w:pos="8306"/>
      </w:tabs>
      <w:snapToGrid w:val="0"/>
      <w:jc w:val="left"/>
    </w:pPr>
    <w:rPr>
      <w:rFonts w:ascii="宋体" w:hAnsi="宋体" w:eastAsia="宋体" w:cs="宋体"/>
      <w:kern w:val="0"/>
      <w:sz w:val="18"/>
      <w:szCs w:val="18"/>
      <w14:ligatures w14:val="none"/>
    </w:rPr>
  </w:style>
  <w:style w:type="paragraph" w:styleId="12">
    <w:name w:val="header"/>
    <w:basedOn w:val="1"/>
    <w:link w:val="37"/>
    <w:uiPriority w:val="99"/>
    <w:pPr>
      <w:widowControl/>
      <w:pBdr>
        <w:bottom w:val="single" w:color="auto" w:sz="6" w:space="1"/>
      </w:pBdr>
      <w:tabs>
        <w:tab w:val="center" w:pos="4153"/>
        <w:tab w:val="right" w:pos="8306"/>
      </w:tabs>
      <w:snapToGrid w:val="0"/>
      <w:jc w:val="center"/>
    </w:pPr>
    <w:rPr>
      <w:rFonts w:ascii="宋体" w:hAnsi="宋体" w:eastAsia="宋体" w:cs="宋体"/>
      <w:kern w:val="0"/>
      <w:sz w:val="18"/>
      <w:szCs w:val="18"/>
      <w14:ligatures w14:val="none"/>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Normal (Web)"/>
    <w:basedOn w:val="1"/>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E75B5"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E75B5"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E75B5" w:themeColor="accent1" w:themeShade="BF"/>
      <w:sz w:val="32"/>
      <w:szCs w:val="32"/>
    </w:rPr>
  </w:style>
  <w:style w:type="character" w:customStyle="1" w:styleId="21">
    <w:name w:val="标题 4 字符"/>
    <w:basedOn w:val="17"/>
    <w:link w:val="5"/>
    <w:semiHidden/>
    <w:uiPriority w:val="9"/>
    <w:rPr>
      <w:rFonts w:cstheme="majorBidi"/>
      <w:color w:val="2E75B5" w:themeColor="accent1" w:themeShade="BF"/>
      <w:sz w:val="28"/>
      <w:szCs w:val="28"/>
    </w:rPr>
  </w:style>
  <w:style w:type="character" w:customStyle="1" w:styleId="22">
    <w:name w:val="标题 5 字符"/>
    <w:basedOn w:val="17"/>
    <w:link w:val="6"/>
    <w:semiHidden/>
    <w:uiPriority w:val="9"/>
    <w:rPr>
      <w:rFonts w:cstheme="majorBidi"/>
      <w:color w:val="2E75B5" w:themeColor="accent1" w:themeShade="BF"/>
      <w:sz w:val="24"/>
      <w:szCs w:val="24"/>
    </w:rPr>
  </w:style>
  <w:style w:type="character" w:customStyle="1" w:styleId="23">
    <w:name w:val="标题 6 字符"/>
    <w:basedOn w:val="17"/>
    <w:link w:val="7"/>
    <w:semiHidden/>
    <w:uiPriority w:val="9"/>
    <w:rPr>
      <w:rFonts w:cstheme="majorBidi"/>
      <w:b/>
      <w:bCs/>
      <w:color w:val="2E75B5" w:themeColor="accent1" w:themeShade="BF"/>
    </w:rPr>
  </w:style>
  <w:style w:type="character" w:customStyle="1" w:styleId="24">
    <w:name w:val="标题 7 字符"/>
    <w:basedOn w:val="17"/>
    <w:link w:val="8"/>
    <w:semiHidden/>
    <w:uiPriority w:val="9"/>
    <w:rPr>
      <w:rFonts w:cstheme="majorBidi"/>
      <w:b/>
      <w:bCs/>
      <w:color w:val="585858" w:themeColor="text1" w:themeTint="A6"/>
    </w:rPr>
  </w:style>
  <w:style w:type="character" w:customStyle="1" w:styleId="25">
    <w:name w:val="标题 8 字符"/>
    <w:basedOn w:val="17"/>
    <w:link w:val="9"/>
    <w:semiHidden/>
    <w:uiPriority w:val="9"/>
    <w:rPr>
      <w:rFonts w:cstheme="majorBidi"/>
      <w:color w:val="585858" w:themeColor="text1" w:themeTint="A6"/>
    </w:rPr>
  </w:style>
  <w:style w:type="character" w:customStyle="1" w:styleId="26">
    <w:name w:val="标题 9 字符"/>
    <w:basedOn w:val="17"/>
    <w:link w:val="10"/>
    <w:semiHidden/>
    <w:uiPriority w:val="9"/>
    <w:rPr>
      <w:rFonts w:eastAsiaTheme="majorEastAsia" w:cstheme="majorBidi"/>
      <w:color w:val="585858" w:themeColor="text1" w:themeTint="A6"/>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引用 字符"/>
    <w:basedOn w:val="17"/>
    <w:link w:val="29"/>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E75B5" w:themeColor="accent1" w:themeShade="BF"/>
    </w:rPr>
  </w:style>
  <w:style w:type="paragraph" w:styleId="33">
    <w:name w:val="Intense Quote"/>
    <w:basedOn w:val="1"/>
    <w:next w:val="1"/>
    <w:link w:val="34"/>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5" w:themeColor="accent1" w:themeShade="BF"/>
    </w:rPr>
  </w:style>
  <w:style w:type="character" w:customStyle="1" w:styleId="34">
    <w:name w:val="明显引用 字符"/>
    <w:basedOn w:val="17"/>
    <w:link w:val="33"/>
    <w:uiPriority w:val="30"/>
    <w:rPr>
      <w:i/>
      <w:iCs/>
      <w:color w:val="2E75B5" w:themeColor="accent1" w:themeShade="BF"/>
    </w:rPr>
  </w:style>
  <w:style w:type="character" w:customStyle="1" w:styleId="35">
    <w:name w:val="明显参考1"/>
    <w:basedOn w:val="17"/>
    <w:qFormat/>
    <w:uiPriority w:val="32"/>
    <w:rPr>
      <w:b/>
      <w:bCs/>
      <w:smallCaps/>
      <w:color w:val="2E75B5" w:themeColor="accent1" w:themeShade="BF"/>
      <w:spacing w:val="5"/>
    </w:rPr>
  </w:style>
  <w:style w:type="character" w:customStyle="1" w:styleId="36">
    <w:name w:val="页脚 字符"/>
    <w:basedOn w:val="17"/>
    <w:link w:val="11"/>
    <w:uiPriority w:val="0"/>
    <w:rPr>
      <w:rFonts w:ascii="宋体" w:hAnsi="宋体" w:eastAsia="宋体" w:cs="宋体"/>
      <w:kern w:val="0"/>
      <w:sz w:val="18"/>
      <w:szCs w:val="18"/>
      <w14:ligatures w14:val="none"/>
    </w:rPr>
  </w:style>
  <w:style w:type="character" w:customStyle="1" w:styleId="37">
    <w:name w:val="页眉 字符"/>
    <w:basedOn w:val="17"/>
    <w:link w:val="12"/>
    <w:uiPriority w:val="99"/>
    <w:rPr>
      <w:rFonts w:ascii="宋体" w:hAnsi="宋体" w:eastAsia="宋体" w:cs="宋体"/>
      <w:kern w:val="0"/>
      <w:sz w:val="18"/>
      <w:szCs w:val="18"/>
      <w14:ligatures w14:val="none"/>
    </w:rPr>
  </w:style>
  <w:style w:type="paragraph" w:customStyle="1" w:styleId="38">
    <w:name w:val="Char1"/>
    <w:basedOn w:val="1"/>
    <w:uiPriority w:val="0"/>
    <w:rPr>
      <w:rFonts w:ascii="仿宋_GB2312" w:hAnsi="Times New Roman" w:eastAsia="仿宋_GB2312" w:cs="Times New Roman"/>
      <w:b/>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8.png"/><Relationship Id="rId35" Type="http://schemas.openxmlformats.org/officeDocument/2006/relationships/image" Target="media/image27.png"/><Relationship Id="rId34" Type="http://schemas.openxmlformats.org/officeDocument/2006/relationships/image" Target="media/image26.png"/><Relationship Id="rId33" Type="http://schemas.openxmlformats.org/officeDocument/2006/relationships/image" Target="media/image25.png"/><Relationship Id="rId32" Type="http://schemas.openxmlformats.org/officeDocument/2006/relationships/image" Target="media/image24.png"/><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header" Target="header1.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7274</Words>
  <Characters>7675</Characters>
  <Lines>91</Lines>
  <Paragraphs>25</Paragraphs>
  <TotalTime>0</TotalTime>
  <ScaleCrop>false</ScaleCrop>
  <LinksUpToDate>false</LinksUpToDate>
  <CharactersWithSpaces>7808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2025-08-28T08:47:00Z</dcterms:created>
  <dc:creator>xiaoche3518@163.com</dc:creator>
  <cp:lastModifiedBy>乐天</cp:lastModifiedBy>
  <dcterms:modified xsi:type="dcterms:W3CDTF">2025-08-28T23:06:28Z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eyJoZGlkIjoiNDNjOWMwMGQ5ZjZlOWEyZjIxZjczNGIxZTY1NTUwNGIiLCJ1c2VySWQiOiI0NTg3ODMyMDYifQ==</vt:lpwstr>
  </property>
  <property fmtid="{D5CDD505-2E9C-101B-9397-08002B2CF9AE}" pid="3" name="KSOProductBuildVer">
    <vt:lpwstr>2052-12.1.0.22529</vt:lpwstr>
  </property>
  <property fmtid="{D5CDD505-2E9C-101B-9397-08002B2CF9AE}" pid="4" name="ICV">
    <vt:lpwstr>9A02492162CF4BCB85A0E29B16471150_12</vt:lpwstr>
  </property>
</Properties>
</file>