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1CE00" w14:textId="77777777" w:rsidR="0019517A" w:rsidRDefault="00000000">
      <w:pPr>
        <w:pStyle w:val="11"/>
        <w:keepNext/>
        <w:keepLines/>
        <w:shd w:val="clear" w:color="auto" w:fill="auto"/>
        <w:rPr>
          <w:rFonts w:hint="eastAsia"/>
        </w:rPr>
      </w:pPr>
      <w:bookmarkStart w:id="0" w:name="bookmark0"/>
      <w:bookmarkStart w:id="1" w:name="bookmark1"/>
      <w:r>
        <w:rPr>
          <w:rFonts w:ascii="Times New Roman" w:eastAsia="Times New Roman" w:hAnsi="Times New Roman" w:cs="Times New Roman"/>
          <w:lang w:val="en-US" w:eastAsia="en-US" w:bidi="en-US"/>
        </w:rPr>
        <w:t>2.2</w:t>
      </w:r>
      <w:r>
        <w:t>入库上架</w:t>
      </w:r>
      <w:bookmarkEnd w:id="0"/>
      <w:bookmarkEnd w:id="1"/>
    </w:p>
    <w:tbl>
      <w:tblPr>
        <w:tblOverlap w:val="never"/>
        <w:tblW w:w="923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3"/>
        <w:gridCol w:w="2458"/>
        <w:gridCol w:w="2554"/>
        <w:gridCol w:w="2846"/>
      </w:tblGrid>
      <w:tr w:rsidR="0019517A" w14:paraId="1C8A81F0" w14:textId="77777777" w:rsidTr="00C32F04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92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A8D1EF" w14:textId="77777777" w:rsidR="0019517A" w:rsidRDefault="00000000">
            <w:pPr>
              <w:pStyle w:val="a7"/>
              <w:shd w:val="clear" w:color="auto" w:fill="auto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单元教学设计内容（</w:t>
            </w:r>
            <w:r>
              <w:rPr>
                <w:b/>
                <w:bCs/>
              </w:rPr>
              <w:t>或教案、讲义，格式自行设计</w:t>
            </w:r>
            <w:r>
              <w:rPr>
                <w:rFonts w:ascii="黑体" w:eastAsia="黑体" w:hAnsi="黑体" w:cs="黑体"/>
                <w:sz w:val="24"/>
                <w:szCs w:val="24"/>
              </w:rPr>
              <w:t>）</w:t>
            </w:r>
          </w:p>
        </w:tc>
      </w:tr>
      <w:tr w:rsidR="0019517A" w14:paraId="688B8D7A" w14:textId="77777777" w:rsidTr="00C32F04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A78BF0" w14:textId="77777777" w:rsidR="0019517A" w:rsidRDefault="00000000">
            <w:pPr>
              <w:pStyle w:val="a7"/>
              <w:shd w:val="clear" w:color="auto" w:fill="auto"/>
              <w:tabs>
                <w:tab w:val="left" w:pos="629"/>
              </w:tabs>
              <w:spacing w:line="240" w:lineRule="auto"/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课</w:t>
            </w:r>
            <w:r>
              <w:rPr>
                <w:b/>
                <w:bCs/>
              </w:rPr>
              <w:tab/>
              <w:t>题</w:t>
            </w:r>
          </w:p>
        </w:tc>
        <w:tc>
          <w:tcPr>
            <w:tcW w:w="50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B02F0F" w14:textId="77777777" w:rsidR="0019517A" w:rsidRDefault="00000000">
            <w:pPr>
              <w:pStyle w:val="a7"/>
              <w:shd w:val="clear" w:color="auto" w:fill="auto"/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入库上架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0A271E" w14:textId="77777777" w:rsidR="0019517A" w:rsidRDefault="00000000">
            <w:pPr>
              <w:pStyle w:val="a7"/>
              <w:shd w:val="clear" w:color="auto" w:fill="auto"/>
              <w:tabs>
                <w:tab w:val="left" w:pos="1825"/>
              </w:tabs>
              <w:spacing w:line="240" w:lineRule="auto"/>
              <w:ind w:firstLine="260"/>
              <w:rPr>
                <w:rFonts w:hint="eastAsia"/>
              </w:rPr>
            </w:pPr>
            <w:r>
              <w:rPr>
                <w:b/>
                <w:bCs/>
              </w:rPr>
              <w:t>学时</w:t>
            </w:r>
            <w:r>
              <w:rPr>
                <w:b/>
                <w:bCs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</w:tr>
      <w:tr w:rsidR="0019517A" w14:paraId="7D5A30A6" w14:textId="77777777" w:rsidTr="00C32F04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BF6A85" w14:textId="77777777" w:rsidR="0019517A" w:rsidRDefault="00000000">
            <w:pPr>
              <w:pStyle w:val="a7"/>
              <w:shd w:val="clear" w:color="auto" w:fill="auto"/>
              <w:spacing w:line="240" w:lineRule="auto"/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学情分析</w:t>
            </w:r>
          </w:p>
        </w:tc>
        <w:tc>
          <w:tcPr>
            <w:tcW w:w="78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664B0D" w14:textId="77777777" w:rsidR="0019517A" w:rsidRDefault="00000000">
            <w:pPr>
              <w:pStyle w:val="a7"/>
              <w:shd w:val="clear" w:color="auto" w:fill="auto"/>
              <w:spacing w:line="312" w:lineRule="exact"/>
              <w:ind w:firstLine="520"/>
              <w:rPr>
                <w:rFonts w:hint="eastAsia"/>
              </w:rPr>
            </w:pPr>
            <w:r>
              <w:t>在做好了入库前的准备工作后，在入库前的准备工作环节同学们通过查找资料 等对入库内容也有了一定的了解，本次课即对货物进行入库上架工作。</w:t>
            </w:r>
          </w:p>
        </w:tc>
      </w:tr>
      <w:tr w:rsidR="0019517A" w14:paraId="771E1834" w14:textId="77777777" w:rsidTr="00C32F0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0944F9" w14:textId="77777777" w:rsidR="0019517A" w:rsidRDefault="00000000">
            <w:pPr>
              <w:pStyle w:val="a7"/>
              <w:shd w:val="clear" w:color="auto" w:fill="auto"/>
              <w:spacing w:line="240" w:lineRule="auto"/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教学目标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A7B0E3" w14:textId="77777777" w:rsidR="0019517A" w:rsidRDefault="00000000">
            <w:pPr>
              <w:pStyle w:val="a7"/>
              <w:shd w:val="clear" w:color="auto" w:fill="auto"/>
              <w:spacing w:line="240" w:lineRule="auto"/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知识目标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39E9A7" w14:textId="77777777" w:rsidR="0019517A" w:rsidRDefault="00000000">
            <w:pPr>
              <w:pStyle w:val="a7"/>
              <w:shd w:val="clear" w:color="auto" w:fill="auto"/>
              <w:spacing w:line="240" w:lineRule="auto"/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能力目标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C588CE" w14:textId="77777777" w:rsidR="0019517A" w:rsidRDefault="00000000">
            <w:pPr>
              <w:pStyle w:val="a7"/>
              <w:shd w:val="clear" w:color="auto" w:fill="auto"/>
              <w:spacing w:line="240" w:lineRule="auto"/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素质目标</w:t>
            </w:r>
          </w:p>
        </w:tc>
      </w:tr>
      <w:tr w:rsidR="0019517A" w14:paraId="0EBAD63F" w14:textId="77777777" w:rsidTr="00C32F04">
        <w:tblPrEx>
          <w:tblCellMar>
            <w:top w:w="0" w:type="dxa"/>
            <w:bottom w:w="0" w:type="dxa"/>
          </w:tblCellMar>
        </w:tblPrEx>
        <w:trPr>
          <w:trHeight w:hRule="exact" w:val="2198"/>
          <w:jc w:val="center"/>
        </w:trPr>
        <w:tc>
          <w:tcPr>
            <w:tcW w:w="13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8938D22" w14:textId="77777777" w:rsidR="0019517A" w:rsidRDefault="0019517A">
            <w:pPr>
              <w:rPr>
                <w:rFonts w:hint="eastAsia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9A3023" w14:textId="77777777" w:rsidR="0019517A" w:rsidRDefault="00000000">
            <w:pPr>
              <w:pStyle w:val="a7"/>
              <w:shd w:val="clear" w:color="auto" w:fill="auto"/>
              <w:spacing w:line="314" w:lineRule="exact"/>
              <w:jc w:val="both"/>
              <w:rPr>
                <w:rFonts w:hint="eastAsia"/>
              </w:rPr>
            </w:pPr>
            <w:r>
              <w:t>苫垫作业方法 堆码方法 托盘堆码方式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357FF0" w14:textId="77777777" w:rsidR="0019517A" w:rsidRDefault="00000000">
            <w:pPr>
              <w:pStyle w:val="a7"/>
              <w:shd w:val="clear" w:color="auto" w:fill="auto"/>
              <w:spacing w:line="298" w:lineRule="exact"/>
              <w:rPr>
                <w:rFonts w:hint="eastAsia"/>
                <w:sz w:val="22"/>
                <w:szCs w:val="22"/>
              </w:rPr>
            </w:pPr>
            <w:r>
              <w:rPr>
                <w:rFonts w:ascii="MingLiU" w:eastAsia="MingLiU" w:hAnsi="MingLiU" w:cs="MingLiU"/>
                <w:sz w:val="22"/>
                <w:szCs w:val="22"/>
              </w:rPr>
              <w:t>能够给货物进行合适 的苫垫工作</w:t>
            </w:r>
          </w:p>
          <w:p w14:paraId="2479F022" w14:textId="77777777" w:rsidR="0019517A" w:rsidRDefault="00000000">
            <w:pPr>
              <w:pStyle w:val="a7"/>
              <w:shd w:val="clear" w:color="auto" w:fill="auto"/>
              <w:spacing w:line="312" w:lineRule="exact"/>
              <w:rPr>
                <w:rFonts w:hint="eastAsia"/>
                <w:sz w:val="22"/>
                <w:szCs w:val="22"/>
              </w:rPr>
            </w:pPr>
            <w:r>
              <w:rPr>
                <w:rFonts w:ascii="MingLiU" w:eastAsia="MingLiU" w:hAnsi="MingLiU" w:cs="MingLiU"/>
                <w:sz w:val="22"/>
                <w:szCs w:val="22"/>
              </w:rPr>
              <w:t>能够选择合适的码垛 方式</w:t>
            </w:r>
          </w:p>
          <w:p w14:paraId="74FE08F0" w14:textId="77777777" w:rsidR="0019517A" w:rsidRDefault="00000000">
            <w:pPr>
              <w:pStyle w:val="a7"/>
              <w:shd w:val="clear" w:color="auto" w:fill="auto"/>
              <w:spacing w:line="312" w:lineRule="exact"/>
              <w:rPr>
                <w:rFonts w:hint="eastAsia"/>
                <w:sz w:val="22"/>
                <w:szCs w:val="22"/>
              </w:rPr>
            </w:pPr>
            <w:r>
              <w:rPr>
                <w:rFonts w:ascii="MingLiU" w:eastAsia="MingLiU" w:hAnsi="MingLiU" w:cs="MingLiU"/>
                <w:sz w:val="22"/>
                <w:szCs w:val="22"/>
              </w:rPr>
              <w:t>能够对托盘进行堆码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A9CF0E" w14:textId="77777777" w:rsidR="0019517A" w:rsidRDefault="00000000">
            <w:pPr>
              <w:pStyle w:val="a7"/>
              <w:shd w:val="clear" w:color="auto" w:fill="auto"/>
              <w:spacing w:line="240" w:lineRule="auto"/>
              <w:rPr>
                <w:rFonts w:hint="eastAsia"/>
                <w:sz w:val="22"/>
                <w:szCs w:val="22"/>
              </w:rPr>
            </w:pPr>
            <w:r>
              <w:rPr>
                <w:rFonts w:ascii="MingLiU" w:eastAsia="MingLiU" w:hAnsi="MingLiU" w:cs="MingLiU"/>
                <w:sz w:val="22"/>
                <w:szCs w:val="22"/>
              </w:rPr>
              <w:t>培养学生职场素质</w:t>
            </w:r>
          </w:p>
          <w:p w14:paraId="1D792D45" w14:textId="77777777" w:rsidR="0019517A" w:rsidRDefault="00000000">
            <w:pPr>
              <w:pStyle w:val="a7"/>
              <w:shd w:val="clear" w:color="auto" w:fill="auto"/>
              <w:spacing w:line="331" w:lineRule="exact"/>
              <w:rPr>
                <w:rFonts w:hint="eastAsia"/>
                <w:sz w:val="22"/>
                <w:szCs w:val="22"/>
              </w:rPr>
            </w:pPr>
            <w:r>
              <w:rPr>
                <w:rFonts w:ascii="MingLiU" w:eastAsia="MingLiU" w:hAnsi="MingLiU" w:cs="MingLiU"/>
                <w:sz w:val="22"/>
                <w:szCs w:val="22"/>
              </w:rPr>
              <w:t>培养学生绿色物流的理 念</w:t>
            </w:r>
          </w:p>
          <w:p w14:paraId="4CCA7A18" w14:textId="77777777" w:rsidR="0019517A" w:rsidRDefault="00000000">
            <w:pPr>
              <w:pStyle w:val="a7"/>
              <w:shd w:val="clear" w:color="auto" w:fill="auto"/>
              <w:spacing w:line="240" w:lineRule="auto"/>
              <w:rPr>
                <w:rFonts w:hint="eastAsia"/>
                <w:sz w:val="22"/>
                <w:szCs w:val="22"/>
              </w:rPr>
            </w:pPr>
            <w:r>
              <w:rPr>
                <w:rFonts w:ascii="MingLiU" w:eastAsia="MingLiU" w:hAnsi="MingLiU" w:cs="MingLiU"/>
                <w:sz w:val="22"/>
                <w:szCs w:val="22"/>
              </w:rPr>
              <w:t>培养学生团队合作精神</w:t>
            </w:r>
          </w:p>
        </w:tc>
      </w:tr>
      <w:tr w:rsidR="0019517A" w14:paraId="4999BA3F" w14:textId="77777777" w:rsidTr="00C32F04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B9D51A" w14:textId="77777777" w:rsidR="0019517A" w:rsidRDefault="00000000">
            <w:pPr>
              <w:pStyle w:val="a7"/>
              <w:shd w:val="clear" w:color="auto" w:fill="auto"/>
              <w:spacing w:line="240" w:lineRule="auto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ascii="MingLiU" w:eastAsia="MingLiU" w:hAnsi="MingLiU" w:cs="MingLiU"/>
                <w:b/>
                <w:bCs/>
                <w:sz w:val="22"/>
                <w:szCs w:val="22"/>
              </w:rPr>
              <w:t>教学重点</w:t>
            </w:r>
          </w:p>
        </w:tc>
        <w:tc>
          <w:tcPr>
            <w:tcW w:w="78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311259" w14:textId="77777777" w:rsidR="0019517A" w:rsidRDefault="00000000">
            <w:pPr>
              <w:pStyle w:val="a7"/>
              <w:shd w:val="clear" w:color="auto" w:fill="auto"/>
              <w:spacing w:line="240" w:lineRule="auto"/>
              <w:jc w:val="center"/>
              <w:rPr>
                <w:rFonts w:hint="eastAsia"/>
              </w:rPr>
            </w:pPr>
            <w:r>
              <w:t>货物堆码方式</w:t>
            </w:r>
          </w:p>
        </w:tc>
      </w:tr>
      <w:tr w:rsidR="0019517A" w14:paraId="65308EA9" w14:textId="77777777" w:rsidTr="00C32F04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8ADB87" w14:textId="77777777" w:rsidR="0019517A" w:rsidRDefault="00000000">
            <w:pPr>
              <w:pStyle w:val="a7"/>
              <w:shd w:val="clear" w:color="auto" w:fill="auto"/>
              <w:spacing w:line="240" w:lineRule="auto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ascii="MingLiU" w:eastAsia="MingLiU" w:hAnsi="MingLiU" w:cs="MingLiU"/>
                <w:sz w:val="22"/>
                <w:szCs w:val="22"/>
              </w:rPr>
              <w:t>教学难点</w:t>
            </w:r>
          </w:p>
        </w:tc>
        <w:tc>
          <w:tcPr>
            <w:tcW w:w="78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149F50" w14:textId="77777777" w:rsidR="0019517A" w:rsidRDefault="00000000">
            <w:pPr>
              <w:pStyle w:val="a7"/>
              <w:shd w:val="clear" w:color="auto" w:fill="auto"/>
              <w:spacing w:line="240" w:lineRule="auto"/>
              <w:jc w:val="center"/>
              <w:rPr>
                <w:rFonts w:hint="eastAsia"/>
              </w:rPr>
            </w:pPr>
            <w:r>
              <w:t>货物堆码方式</w:t>
            </w:r>
          </w:p>
        </w:tc>
      </w:tr>
      <w:tr w:rsidR="00C32F04" w14:paraId="0591A4FE" w14:textId="77777777" w:rsidTr="00C32F04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626379" w14:textId="3BA2438E" w:rsidR="00C32F04" w:rsidRDefault="00C32F04" w:rsidP="00C32F04">
            <w:pPr>
              <w:pStyle w:val="a7"/>
              <w:shd w:val="clear" w:color="auto" w:fill="auto"/>
              <w:spacing w:line="240" w:lineRule="auto"/>
              <w:jc w:val="center"/>
              <w:rPr>
                <w:rFonts w:ascii="MingLiU" w:eastAsia="MingLiU" w:hAnsi="MingLiU" w:cs="MingLiU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</w:rPr>
              <w:t>教学方法和手段</w:t>
            </w:r>
          </w:p>
        </w:tc>
        <w:tc>
          <w:tcPr>
            <w:tcW w:w="78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8F0A79" w14:textId="5B067E7F" w:rsidR="00C32F04" w:rsidRDefault="00C32F04" w:rsidP="00C32F04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rFonts w:asciiTheme="minorEastAsia" w:eastAsiaTheme="minorEastAsia" w:hAnsiTheme="minorEastAsia" w:hint="eastAsia"/>
              </w:rPr>
              <w:t>面授法、案例分析法、任务引导</w:t>
            </w:r>
          </w:p>
        </w:tc>
      </w:tr>
      <w:tr w:rsidR="00C32F04" w14:paraId="110EC40E" w14:textId="77777777" w:rsidTr="00C32F04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73605E" w14:textId="232FABCD" w:rsidR="00C32F04" w:rsidRDefault="00C32F04" w:rsidP="00C32F04">
            <w:pPr>
              <w:pStyle w:val="a7"/>
              <w:shd w:val="clear" w:color="auto" w:fill="auto"/>
              <w:spacing w:line="240" w:lineRule="auto"/>
              <w:jc w:val="center"/>
              <w:rPr>
                <w:rFonts w:ascii="MingLiU" w:eastAsia="MingLiU" w:hAnsi="MingLiU" w:cs="MingLiU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MingLiU" w:hint="eastAsia"/>
                <w:sz w:val="22"/>
                <w:szCs w:val="22"/>
              </w:rPr>
              <w:t>教学资源</w:t>
            </w:r>
          </w:p>
        </w:tc>
        <w:tc>
          <w:tcPr>
            <w:tcW w:w="78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44C38D" w14:textId="76DE8CE5" w:rsidR="00C32F04" w:rsidRDefault="00C32F04" w:rsidP="00C32F04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rFonts w:asciiTheme="minorEastAsia" w:eastAsiaTheme="minorEastAsia" w:hAnsiTheme="minorEastAsia" w:cs="MingLiU" w:hint="eastAsia"/>
                <w:sz w:val="22"/>
                <w:szCs w:val="22"/>
              </w:rPr>
              <w:t>教材、相关案例、网络资料</w:t>
            </w:r>
          </w:p>
        </w:tc>
      </w:tr>
      <w:tr w:rsidR="0019517A" w14:paraId="66475C71" w14:textId="77777777" w:rsidTr="00C32F04">
        <w:tblPrEx>
          <w:tblCellMar>
            <w:top w:w="0" w:type="dxa"/>
            <w:bottom w:w="0" w:type="dxa"/>
          </w:tblCellMar>
        </w:tblPrEx>
        <w:trPr>
          <w:trHeight w:hRule="exact" w:val="7948"/>
          <w:jc w:val="center"/>
        </w:trPr>
        <w:tc>
          <w:tcPr>
            <w:tcW w:w="9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B4882" w14:textId="77777777" w:rsidR="00C32F04" w:rsidRDefault="00C32F04" w:rsidP="00C32F04">
            <w:pPr>
              <w:pStyle w:val="a7"/>
              <w:shd w:val="clear" w:color="auto" w:fill="auto"/>
              <w:spacing w:after="400" w:line="240" w:lineRule="auto"/>
              <w:jc w:val="center"/>
              <w:rPr>
                <w:rFonts w:ascii="MingLiU" w:eastAsiaTheme="minorEastAsia" w:hAnsi="MingLiU" w:cs="MingLiU"/>
                <w:b/>
                <w:bCs/>
                <w:sz w:val="30"/>
                <w:szCs w:val="30"/>
              </w:rPr>
            </w:pPr>
            <w:bookmarkStart w:id="2" w:name="OLE_LINK2"/>
            <w:r>
              <w:rPr>
                <w:rFonts w:ascii="MingLiU" w:eastAsia="MingLiU" w:hAnsi="MingLiU" w:cs="MingLiU"/>
                <w:b/>
                <w:bCs/>
                <w:sz w:val="30"/>
                <w:szCs w:val="30"/>
              </w:rPr>
              <w:lastRenderedPageBreak/>
              <w:t>教学内容</w:t>
            </w:r>
            <w:r w:rsidRPr="00DE31CE">
              <w:rPr>
                <w:rFonts w:ascii="MingLiU" w:eastAsia="MingLiU" w:hAnsi="MingLiU" w:cs="MingLiU" w:hint="eastAsia"/>
                <w:b/>
                <w:bCs/>
                <w:sz w:val="30"/>
                <w:szCs w:val="30"/>
              </w:rPr>
              <w:t>及时间分配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4600"/>
              <w:gridCol w:w="4589"/>
            </w:tblGrid>
            <w:tr w:rsidR="00C32F04" w14:paraId="2313D574" w14:textId="77777777" w:rsidTr="00045458">
              <w:tc>
                <w:tcPr>
                  <w:tcW w:w="4600" w:type="dxa"/>
                </w:tcPr>
                <w:p w14:paraId="69D994E4" w14:textId="77777777" w:rsidR="00C32F04" w:rsidRPr="00DB2D5F" w:rsidRDefault="00C32F04" w:rsidP="00C32F04">
                  <w:pPr>
                    <w:pStyle w:val="a7"/>
                    <w:shd w:val="clear" w:color="auto" w:fill="auto"/>
                    <w:spacing w:line="240" w:lineRule="auto"/>
                    <w:jc w:val="center"/>
                    <w:rPr>
                      <w:rFonts w:asciiTheme="minorEastAsia" w:eastAsiaTheme="minorEastAsia" w:hAnsiTheme="minorEastAsia" w:cs="MingLiU" w:hint="eastAsia"/>
                      <w:sz w:val="22"/>
                      <w:szCs w:val="22"/>
                    </w:rPr>
                  </w:pPr>
                  <w:bookmarkStart w:id="3" w:name="OLE_LINK1"/>
                  <w:r w:rsidRPr="00DB2D5F">
                    <w:rPr>
                      <w:rFonts w:asciiTheme="minorEastAsia" w:eastAsiaTheme="minorEastAsia" w:hAnsiTheme="minorEastAsia" w:cs="MingLiU" w:hint="eastAsia"/>
                      <w:sz w:val="22"/>
                      <w:szCs w:val="22"/>
                    </w:rPr>
                    <w:t>教学内容</w:t>
                  </w:r>
                </w:p>
              </w:tc>
              <w:tc>
                <w:tcPr>
                  <w:tcW w:w="4589" w:type="dxa"/>
                </w:tcPr>
                <w:p w14:paraId="5B31DDB8" w14:textId="77777777" w:rsidR="00C32F04" w:rsidRPr="00DB2D5F" w:rsidRDefault="00C32F04" w:rsidP="00C32F04">
                  <w:pPr>
                    <w:pStyle w:val="a7"/>
                    <w:shd w:val="clear" w:color="auto" w:fill="auto"/>
                    <w:spacing w:line="240" w:lineRule="auto"/>
                    <w:jc w:val="center"/>
                    <w:rPr>
                      <w:rFonts w:asciiTheme="minorEastAsia" w:eastAsiaTheme="minorEastAsia" w:hAnsiTheme="minorEastAsia" w:cs="MingLiU" w:hint="eastAsia"/>
                      <w:sz w:val="22"/>
                      <w:szCs w:val="22"/>
                    </w:rPr>
                  </w:pPr>
                  <w:r w:rsidRPr="00DB2D5F">
                    <w:rPr>
                      <w:rFonts w:asciiTheme="minorEastAsia" w:eastAsiaTheme="minorEastAsia" w:hAnsiTheme="minorEastAsia" w:cs="MingLiU" w:hint="eastAsia"/>
                      <w:sz w:val="22"/>
                      <w:szCs w:val="22"/>
                    </w:rPr>
                    <w:t>时间（分钟）</w:t>
                  </w:r>
                </w:p>
              </w:tc>
            </w:tr>
            <w:tr w:rsidR="00C32F04" w14:paraId="552255FD" w14:textId="77777777" w:rsidTr="00045458">
              <w:tc>
                <w:tcPr>
                  <w:tcW w:w="4600" w:type="dxa"/>
                </w:tcPr>
                <w:p w14:paraId="4AF09569" w14:textId="77777777" w:rsidR="00C32F04" w:rsidRPr="00DB2D5F" w:rsidRDefault="00C32F04" w:rsidP="00C32F04">
                  <w:pPr>
                    <w:pStyle w:val="a7"/>
                    <w:shd w:val="clear" w:color="auto" w:fill="auto"/>
                    <w:spacing w:line="240" w:lineRule="auto"/>
                    <w:jc w:val="center"/>
                    <w:rPr>
                      <w:rFonts w:asciiTheme="minorEastAsia" w:eastAsiaTheme="minorEastAsia" w:hAnsiTheme="minorEastAsia" w:cs="MingLiU" w:hint="eastAsia"/>
                      <w:sz w:val="22"/>
                      <w:szCs w:val="22"/>
                    </w:rPr>
                  </w:pPr>
                  <w:r w:rsidRPr="00DB2D5F">
                    <w:rPr>
                      <w:rFonts w:asciiTheme="minorEastAsia" w:eastAsiaTheme="minorEastAsia" w:hAnsiTheme="minorEastAsia" w:cs="MingLiU" w:hint="eastAsia"/>
                      <w:sz w:val="22"/>
                      <w:szCs w:val="22"/>
                    </w:rPr>
                    <w:t>任务导入</w:t>
                  </w:r>
                </w:p>
              </w:tc>
              <w:tc>
                <w:tcPr>
                  <w:tcW w:w="4589" w:type="dxa"/>
                </w:tcPr>
                <w:p w14:paraId="0AA0C7EC" w14:textId="77777777" w:rsidR="00C32F04" w:rsidRPr="00DB2D5F" w:rsidRDefault="00C32F04" w:rsidP="00C32F04">
                  <w:pPr>
                    <w:pStyle w:val="a7"/>
                    <w:shd w:val="clear" w:color="auto" w:fill="auto"/>
                    <w:spacing w:line="240" w:lineRule="auto"/>
                    <w:jc w:val="center"/>
                    <w:rPr>
                      <w:rFonts w:asciiTheme="minorEastAsia" w:eastAsiaTheme="minorEastAsia" w:hAnsiTheme="minorEastAsia" w:cs="MingLiU" w:hint="eastAsia"/>
                      <w:sz w:val="22"/>
                      <w:szCs w:val="22"/>
                    </w:rPr>
                  </w:pPr>
                  <w:r>
                    <w:rPr>
                      <w:rFonts w:asciiTheme="minorEastAsia" w:eastAsiaTheme="minorEastAsia" w:hAnsiTheme="minorEastAsia" w:cs="MingLiU" w:hint="eastAsia"/>
                      <w:sz w:val="22"/>
                      <w:szCs w:val="22"/>
                    </w:rPr>
                    <w:t>15</w:t>
                  </w:r>
                </w:p>
              </w:tc>
            </w:tr>
            <w:tr w:rsidR="00C32F04" w14:paraId="4EA737D3" w14:textId="77777777" w:rsidTr="00045458">
              <w:tc>
                <w:tcPr>
                  <w:tcW w:w="4600" w:type="dxa"/>
                </w:tcPr>
                <w:p w14:paraId="2149C006" w14:textId="77777777" w:rsidR="00C32F04" w:rsidRPr="00DB2D5F" w:rsidRDefault="00C32F04" w:rsidP="00C32F04">
                  <w:pPr>
                    <w:pStyle w:val="a7"/>
                    <w:shd w:val="clear" w:color="auto" w:fill="auto"/>
                    <w:spacing w:line="240" w:lineRule="auto"/>
                    <w:jc w:val="center"/>
                    <w:rPr>
                      <w:rFonts w:asciiTheme="minorEastAsia" w:eastAsiaTheme="minorEastAsia" w:hAnsiTheme="minorEastAsia" w:cs="MingLiU" w:hint="eastAsia"/>
                      <w:sz w:val="22"/>
                      <w:szCs w:val="22"/>
                    </w:rPr>
                  </w:pPr>
                  <w:r w:rsidRPr="00DB2D5F">
                    <w:rPr>
                      <w:rFonts w:asciiTheme="minorEastAsia" w:eastAsiaTheme="minorEastAsia" w:hAnsiTheme="minorEastAsia" w:cs="MingLiU" w:hint="eastAsia"/>
                      <w:sz w:val="22"/>
                      <w:szCs w:val="22"/>
                    </w:rPr>
                    <w:t>知识学习</w:t>
                  </w:r>
                </w:p>
              </w:tc>
              <w:tc>
                <w:tcPr>
                  <w:tcW w:w="4589" w:type="dxa"/>
                </w:tcPr>
                <w:p w14:paraId="25587C59" w14:textId="77777777" w:rsidR="00C32F04" w:rsidRPr="00DB2D5F" w:rsidRDefault="00C32F04" w:rsidP="00C32F04">
                  <w:pPr>
                    <w:pStyle w:val="a7"/>
                    <w:shd w:val="clear" w:color="auto" w:fill="auto"/>
                    <w:spacing w:line="240" w:lineRule="auto"/>
                    <w:jc w:val="center"/>
                    <w:rPr>
                      <w:rFonts w:asciiTheme="minorEastAsia" w:eastAsiaTheme="minorEastAsia" w:hAnsiTheme="minorEastAsia" w:cs="MingLiU" w:hint="eastAsia"/>
                      <w:sz w:val="22"/>
                      <w:szCs w:val="22"/>
                    </w:rPr>
                  </w:pPr>
                  <w:r>
                    <w:rPr>
                      <w:rFonts w:asciiTheme="minorEastAsia" w:eastAsiaTheme="minorEastAsia" w:hAnsiTheme="minorEastAsia" w:cs="MingLiU" w:hint="eastAsia"/>
                      <w:sz w:val="22"/>
                      <w:szCs w:val="22"/>
                    </w:rPr>
                    <w:t>25</w:t>
                  </w:r>
                </w:p>
              </w:tc>
            </w:tr>
            <w:tr w:rsidR="00C32F04" w14:paraId="6F6D9CB3" w14:textId="77777777" w:rsidTr="00045458">
              <w:tc>
                <w:tcPr>
                  <w:tcW w:w="4600" w:type="dxa"/>
                </w:tcPr>
                <w:p w14:paraId="00157D29" w14:textId="77777777" w:rsidR="00C32F04" w:rsidRPr="00DB2D5F" w:rsidRDefault="00C32F04" w:rsidP="00C32F04">
                  <w:pPr>
                    <w:pStyle w:val="a7"/>
                    <w:shd w:val="clear" w:color="auto" w:fill="auto"/>
                    <w:spacing w:line="240" w:lineRule="auto"/>
                    <w:jc w:val="center"/>
                    <w:rPr>
                      <w:rFonts w:asciiTheme="minorEastAsia" w:eastAsiaTheme="minorEastAsia" w:hAnsiTheme="minorEastAsia" w:cs="MingLiU" w:hint="eastAsia"/>
                      <w:sz w:val="22"/>
                      <w:szCs w:val="22"/>
                    </w:rPr>
                  </w:pPr>
                  <w:r w:rsidRPr="00DB2D5F">
                    <w:rPr>
                      <w:rFonts w:asciiTheme="minorEastAsia" w:eastAsiaTheme="minorEastAsia" w:hAnsiTheme="minorEastAsia" w:cs="MingLiU" w:hint="eastAsia"/>
                      <w:sz w:val="22"/>
                      <w:szCs w:val="22"/>
                    </w:rPr>
                    <w:t>任务实施</w:t>
                  </w:r>
                </w:p>
              </w:tc>
              <w:tc>
                <w:tcPr>
                  <w:tcW w:w="4589" w:type="dxa"/>
                </w:tcPr>
                <w:p w14:paraId="536F49C3" w14:textId="77777777" w:rsidR="00C32F04" w:rsidRPr="00DB2D5F" w:rsidRDefault="00C32F04" w:rsidP="00C32F04">
                  <w:pPr>
                    <w:pStyle w:val="a7"/>
                    <w:shd w:val="clear" w:color="auto" w:fill="auto"/>
                    <w:spacing w:line="240" w:lineRule="auto"/>
                    <w:jc w:val="center"/>
                    <w:rPr>
                      <w:rFonts w:asciiTheme="minorEastAsia" w:eastAsiaTheme="minorEastAsia" w:hAnsiTheme="minorEastAsia" w:cs="MingLiU" w:hint="eastAsia"/>
                      <w:sz w:val="22"/>
                      <w:szCs w:val="22"/>
                    </w:rPr>
                  </w:pPr>
                  <w:r>
                    <w:rPr>
                      <w:rFonts w:asciiTheme="minorEastAsia" w:eastAsiaTheme="minorEastAsia" w:hAnsiTheme="minorEastAsia" w:cs="MingLiU" w:hint="eastAsia"/>
                      <w:sz w:val="22"/>
                      <w:szCs w:val="22"/>
                    </w:rPr>
                    <w:t>40</w:t>
                  </w:r>
                </w:p>
              </w:tc>
            </w:tr>
            <w:tr w:rsidR="00C32F04" w14:paraId="1146478F" w14:textId="77777777" w:rsidTr="00045458">
              <w:tc>
                <w:tcPr>
                  <w:tcW w:w="4600" w:type="dxa"/>
                </w:tcPr>
                <w:p w14:paraId="5B2164DB" w14:textId="77777777" w:rsidR="00C32F04" w:rsidRPr="00DB2D5F" w:rsidRDefault="00C32F04" w:rsidP="00C32F04">
                  <w:pPr>
                    <w:pStyle w:val="a7"/>
                    <w:shd w:val="clear" w:color="auto" w:fill="auto"/>
                    <w:spacing w:line="240" w:lineRule="auto"/>
                    <w:jc w:val="center"/>
                    <w:rPr>
                      <w:rFonts w:asciiTheme="minorEastAsia" w:eastAsiaTheme="minorEastAsia" w:hAnsiTheme="minorEastAsia" w:cs="MingLiU" w:hint="eastAsia"/>
                      <w:sz w:val="22"/>
                      <w:szCs w:val="22"/>
                    </w:rPr>
                  </w:pPr>
                  <w:r w:rsidRPr="00DB2D5F">
                    <w:rPr>
                      <w:rFonts w:asciiTheme="minorEastAsia" w:eastAsiaTheme="minorEastAsia" w:hAnsiTheme="minorEastAsia" w:cs="MingLiU" w:hint="eastAsia"/>
                      <w:sz w:val="22"/>
                      <w:szCs w:val="22"/>
                    </w:rPr>
                    <w:t>总结</w:t>
                  </w:r>
                </w:p>
              </w:tc>
              <w:tc>
                <w:tcPr>
                  <w:tcW w:w="4589" w:type="dxa"/>
                </w:tcPr>
                <w:p w14:paraId="2B26F9B4" w14:textId="77777777" w:rsidR="00C32F04" w:rsidRPr="00DB2D5F" w:rsidRDefault="00C32F04" w:rsidP="00C32F04">
                  <w:pPr>
                    <w:pStyle w:val="a7"/>
                    <w:shd w:val="clear" w:color="auto" w:fill="auto"/>
                    <w:spacing w:line="240" w:lineRule="auto"/>
                    <w:jc w:val="center"/>
                    <w:rPr>
                      <w:rFonts w:asciiTheme="minorEastAsia" w:eastAsiaTheme="minorEastAsia" w:hAnsiTheme="minorEastAsia" w:cs="MingLiU" w:hint="eastAsia"/>
                      <w:sz w:val="22"/>
                      <w:szCs w:val="22"/>
                    </w:rPr>
                  </w:pPr>
                  <w:r>
                    <w:rPr>
                      <w:rFonts w:asciiTheme="minorEastAsia" w:eastAsiaTheme="minorEastAsia" w:hAnsiTheme="minorEastAsia" w:cs="MingLiU" w:hint="eastAsia"/>
                      <w:sz w:val="22"/>
                      <w:szCs w:val="22"/>
                    </w:rPr>
                    <w:t>10</w:t>
                  </w:r>
                </w:p>
              </w:tc>
            </w:tr>
          </w:tbl>
          <w:bookmarkEnd w:id="2"/>
          <w:bookmarkEnd w:id="3"/>
          <w:p w14:paraId="63B3E2A5" w14:textId="77777777" w:rsidR="0019517A" w:rsidRDefault="00000000">
            <w:pPr>
              <w:pStyle w:val="a7"/>
              <w:shd w:val="clear" w:color="auto" w:fill="auto"/>
              <w:spacing w:line="307" w:lineRule="exact"/>
              <w:rPr>
                <w:rFonts w:hint="eastAsia"/>
              </w:rPr>
            </w:pPr>
            <w:r>
              <w:rPr>
                <w:b/>
                <w:bCs/>
              </w:rPr>
              <w:t>任务导入</w:t>
            </w:r>
          </w:p>
          <w:p w14:paraId="070AB6B3" w14:textId="77777777" w:rsidR="0019517A" w:rsidRDefault="00000000">
            <w:pPr>
              <w:pStyle w:val="a7"/>
              <w:shd w:val="clear" w:color="auto" w:fill="auto"/>
              <w:spacing w:after="360" w:line="307" w:lineRule="exact"/>
              <w:rPr>
                <w:rFonts w:hint="eastAsia"/>
              </w:rPr>
            </w:pPr>
            <w:r>
              <w:t>仓储配送中心正式投入使用，惠众超市是我们的客户之一，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2020.09.29</w:t>
            </w:r>
            <w:r>
              <w:t xml:space="preserve">日，惠众超市向下单给“蒙 牛集团”，同时将商品采购信息传真给大学城仓储配送中心，并告知进货通知单号： </w:t>
            </w:r>
            <w:r>
              <w:rPr>
                <w:rFonts w:ascii="Times New Roman" w:eastAsia="Times New Roman" w:hAnsi="Times New Roman" w:cs="Times New Roman"/>
              </w:rPr>
              <w:t>202009290009</w:t>
            </w:r>
            <w:r>
              <w:t>；有效日期：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2020-10-18</w:t>
            </w:r>
            <w:r>
              <w:t>；备注：请做好收货准备。</w:t>
            </w:r>
          </w:p>
          <w:p w14:paraId="410FB3F0" w14:textId="77777777" w:rsidR="0019517A" w:rsidRDefault="00000000">
            <w:pPr>
              <w:pStyle w:val="a7"/>
              <w:numPr>
                <w:ilvl w:val="0"/>
                <w:numId w:val="1"/>
              </w:numPr>
              <w:shd w:val="clear" w:color="auto" w:fill="auto"/>
              <w:tabs>
                <w:tab w:val="left" w:pos="840"/>
              </w:tabs>
              <w:spacing w:after="320" w:line="312" w:lineRule="exact"/>
              <w:ind w:left="820" w:hanging="34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>
              <w:t>月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>
              <w:t xml:space="preserve">号，蒙牛送货车辆到达大学城配送中心，根据如今计划，需要将所验收商品“蒙牛 纯牛奶”全部上架至储位“ </w:t>
            </w:r>
            <w:r>
              <w:rPr>
                <w:rFonts w:ascii="Times New Roman" w:eastAsia="Times New Roman" w:hAnsi="Times New Roman" w:cs="Times New Roman"/>
              </w:rPr>
              <w:t>01010202</w:t>
            </w:r>
            <w:r>
              <w:t>”</w:t>
            </w:r>
          </w:p>
          <w:p w14:paraId="1276DFE6" w14:textId="77777777" w:rsidR="0019517A" w:rsidRDefault="00000000">
            <w:pPr>
              <w:pStyle w:val="a7"/>
              <w:shd w:val="clear" w:color="auto" w:fill="auto"/>
              <w:spacing w:after="320" w:line="307" w:lineRule="exact"/>
              <w:rPr>
                <w:rFonts w:hint="eastAsia"/>
              </w:rPr>
            </w:pPr>
            <w:r>
              <w:t>请同学们扮演配送中心工作人员做好入库上架工作</w:t>
            </w:r>
          </w:p>
          <w:p w14:paraId="757828A2" w14:textId="77777777" w:rsidR="0019517A" w:rsidRDefault="00000000">
            <w:pPr>
              <w:pStyle w:val="a7"/>
              <w:shd w:val="clear" w:color="auto" w:fill="auto"/>
              <w:spacing w:line="307" w:lineRule="exact"/>
              <w:ind w:firstLine="460"/>
              <w:rPr>
                <w:rFonts w:hint="eastAsia"/>
              </w:rPr>
            </w:pPr>
            <w:r>
              <w:rPr>
                <w:lang w:val="en-US" w:bidi="en-US"/>
              </w:rPr>
              <w:t>•</w:t>
            </w:r>
            <w:r>
              <w:rPr>
                <w:b/>
                <w:bCs/>
              </w:rPr>
              <w:t>任务分析：</w:t>
            </w:r>
          </w:p>
          <w:p w14:paraId="1DBBC3E4" w14:textId="77777777" w:rsidR="0019517A" w:rsidRDefault="00000000">
            <w:pPr>
              <w:pStyle w:val="a7"/>
              <w:shd w:val="clear" w:color="auto" w:fill="auto"/>
              <w:spacing w:line="307" w:lineRule="exact"/>
              <w:ind w:firstLine="460"/>
              <w:rPr>
                <w:rFonts w:hint="eastAsia"/>
              </w:rPr>
            </w:pPr>
            <w: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>
              <w:rPr>
                <w:b/>
                <w:bCs/>
              </w:rPr>
              <w:t>、货物以何种状态入库（单箱、组箱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）</w:t>
            </w:r>
            <w:r>
              <w:rPr>
                <w:b/>
                <w:bCs/>
              </w:rPr>
              <w:t>？</w:t>
            </w:r>
          </w:p>
          <w:p w14:paraId="4756D12D" w14:textId="77777777" w:rsidR="0019517A" w:rsidRDefault="00000000">
            <w:pPr>
              <w:pStyle w:val="a7"/>
              <w:numPr>
                <w:ilvl w:val="0"/>
                <w:numId w:val="1"/>
              </w:numPr>
              <w:shd w:val="clear" w:color="auto" w:fill="auto"/>
              <w:tabs>
                <w:tab w:val="left" w:pos="791"/>
              </w:tabs>
              <w:spacing w:line="307" w:lineRule="exact"/>
              <w:ind w:firstLine="46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>
              <w:rPr>
                <w:b/>
                <w:bCs/>
              </w:rPr>
              <w:t>、以何种方式进行组箱——托盘堆码方式</w:t>
            </w:r>
          </w:p>
          <w:p w14:paraId="68A392E5" w14:textId="77777777" w:rsidR="0019517A" w:rsidRDefault="00000000">
            <w:pPr>
              <w:pStyle w:val="a7"/>
              <w:numPr>
                <w:ilvl w:val="0"/>
                <w:numId w:val="1"/>
              </w:numPr>
              <w:shd w:val="clear" w:color="auto" w:fill="auto"/>
              <w:tabs>
                <w:tab w:val="left" w:pos="791"/>
              </w:tabs>
              <w:spacing w:after="200" w:line="307" w:lineRule="exact"/>
              <w:ind w:firstLine="46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  <w:r>
              <w:rPr>
                <w:b/>
                <w:bCs/>
              </w:rPr>
              <w:t>、货物的其他码放方式？</w:t>
            </w:r>
          </w:p>
        </w:tc>
      </w:tr>
    </w:tbl>
    <w:p w14:paraId="5AB2418D" w14:textId="77777777" w:rsidR="0019517A" w:rsidRDefault="00000000">
      <w:pPr>
        <w:spacing w:line="1" w:lineRule="exact"/>
        <w:rPr>
          <w:rFonts w:hint="eastAsia"/>
          <w:sz w:val="2"/>
          <w:szCs w:val="2"/>
          <w:lang w:eastAsia="zh-CN"/>
        </w:rPr>
      </w:pPr>
      <w:r>
        <w:rPr>
          <w:lang w:eastAsia="zh-CN"/>
        </w:rPr>
        <w:br w:type="page"/>
      </w:r>
    </w:p>
    <w:p w14:paraId="0389AAA6" w14:textId="77777777" w:rsidR="0019517A" w:rsidRDefault="00000000">
      <w:pPr>
        <w:spacing w:line="1" w:lineRule="exact"/>
        <w:rPr>
          <w:rFonts w:hint="eastAsia"/>
          <w:lang w:eastAsia="zh-CN"/>
        </w:rPr>
      </w:pPr>
      <w:r>
        <w:rPr>
          <w:noProof/>
        </w:rPr>
        <w:lastRenderedPageBreak/>
        <mc:AlternateContent>
          <mc:Choice Requires="wps">
            <w:drawing>
              <wp:anchor distT="1429385" distB="127000" distL="0" distR="0" simplePos="0" relativeHeight="125829378" behindDoc="0" locked="0" layoutInCell="1" allowOverlap="1" wp14:anchorId="4B6DC718" wp14:editId="4D7BAEB9">
                <wp:simplePos x="0" y="0"/>
                <wp:positionH relativeFrom="page">
                  <wp:posOffset>1102995</wp:posOffset>
                </wp:positionH>
                <wp:positionV relativeFrom="paragraph">
                  <wp:posOffset>1429385</wp:posOffset>
                </wp:positionV>
                <wp:extent cx="560705" cy="17081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70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1EB299" w14:textId="77777777" w:rsidR="0019517A" w:rsidRDefault="00000000">
                            <w:pPr>
                              <w:pStyle w:val="1"/>
                              <w:shd w:val="clear" w:color="auto" w:fill="auto"/>
                              <w:spacing w:line="240" w:lineRule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知识学习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B6DC718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86.85pt;margin-top:112.55pt;width:44.15pt;height:13.45pt;z-index:125829378;visibility:visible;mso-wrap-style:none;mso-wrap-distance-left:0;mso-wrap-distance-top:112.55pt;mso-wrap-distance-right:0;mso-wrap-distance-bottom:10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" filled="f" stroked="f">
                <v:textbox inset="0,0,0,0">
                  <w:txbxContent>
                    <w:p w14:paraId="3F1EB299" w14:textId="77777777" w:rsidR="0019517A" w:rsidRDefault="00000000">
                      <w:pPr>
                        <w:pStyle w:val="1"/>
                        <w:shd w:val="clear" w:color="auto" w:fill="auto"/>
                        <w:spacing w:line="240" w:lineRule="auto"/>
                        <w:rPr>
                          <w:rFonts w:hint="eastAsia"/>
                        </w:rPr>
                      </w:pPr>
                      <w:r>
                        <w:rPr>
                          <w:b/>
                          <w:bCs/>
                        </w:rPr>
                        <w:t>知识学习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45720" distB="1169670" distL="0" distR="0" simplePos="0" relativeHeight="125829380" behindDoc="0" locked="0" layoutInCell="1" allowOverlap="1" wp14:anchorId="1CEAC23B" wp14:editId="752A0ECC">
            <wp:simplePos x="0" y="0"/>
            <wp:positionH relativeFrom="page">
              <wp:posOffset>2233930</wp:posOffset>
            </wp:positionH>
            <wp:positionV relativeFrom="paragraph">
              <wp:posOffset>45720</wp:posOffset>
            </wp:positionV>
            <wp:extent cx="2785745" cy="511810"/>
            <wp:effectExtent l="0" t="0" r="0" b="0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785745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9869F3E" wp14:editId="6C980688">
                <wp:simplePos x="0" y="0"/>
                <wp:positionH relativeFrom="page">
                  <wp:posOffset>4653915</wp:posOffset>
                </wp:positionH>
                <wp:positionV relativeFrom="paragraph">
                  <wp:posOffset>143510</wp:posOffset>
                </wp:positionV>
                <wp:extent cx="191770" cy="10668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70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2FA223" w14:textId="77777777" w:rsidR="0019517A" w:rsidRDefault="00000000">
                            <w:pPr>
                              <w:pStyle w:val="a5"/>
                              <w:shd w:val="clear" w:color="auto" w:fill="auto"/>
                              <w:rPr>
                                <w:rFonts w:hint="eastAsia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616263"/>
                                <w:sz w:val="11"/>
                                <w:szCs w:val="11"/>
                                <w:lang w:val="en-US" w:eastAsia="en-US" w:bidi="en-US"/>
                              </w:rPr>
                              <w:t>lirj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9869F3E" id="Shape 5" o:spid="_x0000_s1027" type="#_x0000_t202" style="position:absolute;margin-left:366.45pt;margin-top:11.3pt;width:15.1pt;height:8.4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" filled="f" stroked="f">
                <v:textbox inset="0,0,0,0">
                  <w:txbxContent>
                    <w:p w14:paraId="4E2FA223" w14:textId="77777777" w:rsidR="0019517A" w:rsidRDefault="00000000">
                      <w:pPr>
                        <w:pStyle w:val="a5"/>
                        <w:shd w:val="clear" w:color="auto" w:fill="auto"/>
                        <w:rPr>
                          <w:rFonts w:hint="eastAsia"/>
                          <w:sz w:val="11"/>
                          <w:szCs w:val="11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616263"/>
                          <w:sz w:val="11"/>
                          <w:szCs w:val="11"/>
                          <w:lang w:val="en-US" w:eastAsia="en-US" w:bidi="en-US"/>
                        </w:rPr>
                        <w:t>lirj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636905" distB="187960" distL="0" distR="0" simplePos="0" relativeHeight="125829381" behindDoc="0" locked="0" layoutInCell="1" allowOverlap="1" wp14:anchorId="1F3F76A9" wp14:editId="60B7F08F">
            <wp:simplePos x="0" y="0"/>
            <wp:positionH relativeFrom="page">
              <wp:posOffset>1810385</wp:posOffset>
            </wp:positionH>
            <wp:positionV relativeFrom="paragraph">
              <wp:posOffset>636905</wp:posOffset>
            </wp:positionV>
            <wp:extent cx="2316480" cy="902335"/>
            <wp:effectExtent l="0" t="0" r="0" b="0"/>
            <wp:wrapTopAndBottom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316480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B947C83" wp14:editId="5A7969E8">
                <wp:simplePos x="0" y="0"/>
                <wp:positionH relativeFrom="page">
                  <wp:posOffset>3246120</wp:posOffset>
                </wp:positionH>
                <wp:positionV relativeFrom="paragraph">
                  <wp:posOffset>252730</wp:posOffset>
                </wp:positionV>
                <wp:extent cx="826135" cy="133985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13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7E552A" w14:textId="77777777" w:rsidR="0019517A" w:rsidRDefault="00000000">
                            <w:pPr>
                              <w:pStyle w:val="a5"/>
                              <w:shd w:val="clear" w:color="auto" w:fill="auto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MingLiU" w:eastAsia="MingLiU" w:hAnsi="MingLiU" w:cs="MingLiU"/>
                                <w:color w:val="616263"/>
                                <w:sz w:val="11"/>
                                <w:szCs w:val="11"/>
                              </w:rPr>
                              <w:t>入丿金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616263"/>
                                <w:sz w:val="15"/>
                                <w:szCs w:val="15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838383"/>
                                <w:sz w:val="15"/>
                                <w:szCs w:val="15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838383"/>
                                <w:sz w:val="15"/>
                                <w:szCs w:val="15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83838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616263"/>
                                <w:sz w:val="15"/>
                                <w:szCs w:val="15"/>
                                <w:lang w:val="en-US" w:eastAsia="en-US" w:bidi="en-US"/>
                              </w:rPr>
                              <w:t>1*7 d&gt;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B947C83" id="Shape 9" o:spid="_x0000_s1028" type="#_x0000_t202" style="position:absolute;margin-left:255.6pt;margin-top:19.9pt;width:65.05pt;height:10.5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" filled="f" stroked="f">
                <v:textbox inset="0,0,0,0">
                  <w:txbxContent>
                    <w:p w14:paraId="0D7E552A" w14:textId="77777777" w:rsidR="0019517A" w:rsidRDefault="00000000">
                      <w:pPr>
                        <w:pStyle w:val="a5"/>
                        <w:shd w:val="clear" w:color="auto" w:fill="auto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ascii="MingLiU" w:eastAsia="MingLiU" w:hAnsi="MingLiU" w:cs="MingLiU"/>
                          <w:color w:val="616263"/>
                          <w:sz w:val="11"/>
                          <w:szCs w:val="11"/>
                        </w:rPr>
                        <w:t>入丿金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616263"/>
                          <w:sz w:val="15"/>
                          <w:szCs w:val="15"/>
                          <w:vertAlign w:val="superscript"/>
                        </w:rPr>
                        <w:t>1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838383"/>
                          <w:sz w:val="15"/>
                          <w:szCs w:val="15"/>
                        </w:rPr>
                        <w:t>1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838383"/>
                          <w:sz w:val="15"/>
                          <w:szCs w:val="15"/>
                          <w:vertAlign w:val="superscript"/>
                        </w:rPr>
                        <w:t>1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83838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616263"/>
                          <w:sz w:val="15"/>
                          <w:szCs w:val="15"/>
                          <w:lang w:val="en-US" w:eastAsia="en-US" w:bidi="en-US"/>
                        </w:rPr>
                        <w:t>1*7 d&gt;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685800" distB="191135" distL="82550" distR="0" simplePos="0" relativeHeight="125829382" behindDoc="0" locked="0" layoutInCell="1" allowOverlap="1" wp14:anchorId="7EE0CB95" wp14:editId="10EF1F53">
            <wp:simplePos x="0" y="0"/>
            <wp:positionH relativeFrom="page">
              <wp:posOffset>4434840</wp:posOffset>
            </wp:positionH>
            <wp:positionV relativeFrom="paragraph">
              <wp:posOffset>685800</wp:posOffset>
            </wp:positionV>
            <wp:extent cx="987425" cy="853440"/>
            <wp:effectExtent l="0" t="0" r="0" b="0"/>
            <wp:wrapTopAndBottom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987425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09160EF" wp14:editId="244089FE">
                <wp:simplePos x="0" y="0"/>
                <wp:positionH relativeFrom="page">
                  <wp:posOffset>4352290</wp:posOffset>
                </wp:positionH>
                <wp:positionV relativeFrom="paragraph">
                  <wp:posOffset>338455</wp:posOffset>
                </wp:positionV>
                <wp:extent cx="582295" cy="133985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29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500E7B" w14:textId="77777777" w:rsidR="0019517A" w:rsidRDefault="00000000">
                            <w:pPr>
                              <w:pStyle w:val="a5"/>
                              <w:shd w:val="clear" w:color="auto" w:fill="auto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MingLiU" w:eastAsia="MingLiU" w:hAnsi="MingLiU" w:cs="MingLiU"/>
                                <w:color w:val="616263"/>
                                <w:sz w:val="11"/>
                                <w:szCs w:val="11"/>
                              </w:rPr>
                              <w:t>枪</w:t>
                            </w:r>
                            <w:r>
                              <w:rPr>
                                <w:rFonts w:ascii="MingLiU" w:eastAsia="MingLiU" w:hAnsi="MingLiU" w:cs="MingLiU"/>
                                <w:color w:val="616263"/>
                                <w:sz w:val="11"/>
                                <w:szCs w:val="11"/>
                                <w:lang w:val="en-US" w:eastAsia="en-US" w:bidi="en-US"/>
                              </w:rPr>
                              <w:t>g</w:t>
                            </w:r>
                            <w:r>
                              <w:rPr>
                                <w:rFonts w:ascii="MingLiU" w:eastAsia="MingLiU" w:hAnsi="MingLiU" w:cs="MingLiU"/>
                                <w:color w:val="616263"/>
                                <w:sz w:val="11"/>
                                <w:szCs w:val="11"/>
                              </w:rPr>
                              <w:t>孑垃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616263"/>
                                <w:sz w:val="15"/>
                                <w:szCs w:val="15"/>
                                <w:lang w:val="en-US" w:eastAsia="en-US" w:bidi="en-US"/>
                              </w:rPr>
                              <w:t>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09160EF" id="Shape 13" o:spid="_x0000_s1029" type="#_x0000_t202" style="position:absolute;margin-left:342.7pt;margin-top:26.65pt;width:45.85pt;height:10.5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" filled="f" stroked="f">
                <v:textbox inset="0,0,0,0">
                  <w:txbxContent>
                    <w:p w14:paraId="0C500E7B" w14:textId="77777777" w:rsidR="0019517A" w:rsidRDefault="00000000">
                      <w:pPr>
                        <w:pStyle w:val="a5"/>
                        <w:shd w:val="clear" w:color="auto" w:fill="auto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ascii="MingLiU" w:eastAsia="MingLiU" w:hAnsi="MingLiU" w:cs="MingLiU"/>
                          <w:color w:val="616263"/>
                          <w:sz w:val="11"/>
                          <w:szCs w:val="11"/>
                        </w:rPr>
                        <w:t>枪</w:t>
                      </w:r>
                      <w:r>
                        <w:rPr>
                          <w:rFonts w:ascii="MingLiU" w:eastAsia="MingLiU" w:hAnsi="MingLiU" w:cs="MingLiU"/>
                          <w:color w:val="616263"/>
                          <w:sz w:val="11"/>
                          <w:szCs w:val="11"/>
                          <w:lang w:val="en-US" w:eastAsia="en-US" w:bidi="en-US"/>
                        </w:rPr>
                        <w:t>g</w:t>
                      </w:r>
                      <w:r>
                        <w:rPr>
                          <w:rFonts w:ascii="MingLiU" w:eastAsia="MingLiU" w:hAnsi="MingLiU" w:cs="MingLiU"/>
                          <w:color w:val="616263"/>
                          <w:sz w:val="11"/>
                          <w:szCs w:val="11"/>
                        </w:rPr>
                        <w:t>孑垃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616263"/>
                          <w:sz w:val="15"/>
                          <w:szCs w:val="15"/>
                          <w:lang w:val="en-US" w:eastAsia="en-US" w:bidi="en-US"/>
                        </w:rPr>
                        <w:t>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1038225" distL="0" distR="0" simplePos="0" relativeHeight="125829383" behindDoc="0" locked="0" layoutInCell="1" allowOverlap="1" wp14:anchorId="5AFA8E98" wp14:editId="593D3555">
            <wp:simplePos x="0" y="0"/>
            <wp:positionH relativeFrom="page">
              <wp:posOffset>5866765</wp:posOffset>
            </wp:positionH>
            <wp:positionV relativeFrom="paragraph">
              <wp:posOffset>0</wp:posOffset>
            </wp:positionV>
            <wp:extent cx="225425" cy="688975"/>
            <wp:effectExtent l="0" t="0" r="0" b="0"/>
            <wp:wrapTopAndBottom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25425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688975" distB="187960" distL="0" distR="0" simplePos="0" relativeHeight="125829384" behindDoc="0" locked="0" layoutInCell="1" allowOverlap="1" wp14:anchorId="1C33EF19" wp14:editId="0F68572B">
            <wp:simplePos x="0" y="0"/>
            <wp:positionH relativeFrom="page">
              <wp:posOffset>5729605</wp:posOffset>
            </wp:positionH>
            <wp:positionV relativeFrom="paragraph">
              <wp:posOffset>688975</wp:posOffset>
            </wp:positionV>
            <wp:extent cx="353695" cy="853440"/>
            <wp:effectExtent l="0" t="0" r="0" b="0"/>
            <wp:wrapTopAndBottom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353695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539240" distB="139065" distL="0" distR="0" simplePos="0" relativeHeight="125829385" behindDoc="0" locked="0" layoutInCell="1" allowOverlap="1" wp14:anchorId="30E4D23B" wp14:editId="5561F175">
            <wp:simplePos x="0" y="0"/>
            <wp:positionH relativeFrom="page">
              <wp:posOffset>5866765</wp:posOffset>
            </wp:positionH>
            <wp:positionV relativeFrom="paragraph">
              <wp:posOffset>1539240</wp:posOffset>
            </wp:positionV>
            <wp:extent cx="225425" cy="48895"/>
            <wp:effectExtent l="0" t="0" r="0" b="0"/>
            <wp:wrapTopAndBottom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225425" cy="48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644F69" w14:textId="77777777" w:rsidR="0019517A" w:rsidRDefault="00000000">
      <w:pPr>
        <w:pStyle w:val="1"/>
        <w:shd w:val="clear" w:color="auto" w:fill="auto"/>
        <w:spacing w:line="316" w:lineRule="exact"/>
        <w:rPr>
          <w:rFonts w:hint="eastAsia"/>
        </w:rPr>
      </w:pPr>
      <w:r>
        <w:rPr>
          <w:b/>
          <w:bCs/>
        </w:rPr>
        <w:t>苫垫作业技术</w:t>
      </w:r>
    </w:p>
    <w:p w14:paraId="4A475652" w14:textId="77777777" w:rsidR="0019517A" w:rsidRDefault="00000000">
      <w:pPr>
        <w:pStyle w:val="1"/>
        <w:shd w:val="clear" w:color="auto" w:fill="auto"/>
        <w:spacing w:after="80" w:line="316" w:lineRule="exact"/>
        <w:rPr>
          <w:rFonts w:hint="eastAsia"/>
        </w:rPr>
      </w:pPr>
      <w:r>
        <w:rPr>
          <w:rFonts w:ascii="Times New Roman" w:eastAsia="Times New Roman" w:hAnsi="Times New Roman" w:cs="Times New Roman"/>
        </w:rPr>
        <w:t>1</w:t>
      </w:r>
      <w:r>
        <w:t>、目的：防止商品直接受到风吹、雨打、日晒、冰冻的侵蚀，存放在露天货场的商品一般都需苫 盖。</w:t>
      </w:r>
      <w:r>
        <w:rPr>
          <w:rFonts w:ascii="Times New Roman" w:eastAsia="Times New Roman" w:hAnsi="Times New Roman" w:cs="Times New Roman"/>
        </w:rPr>
        <w:t>2</w:t>
      </w:r>
      <w:r>
        <w:t>、材料：通常使用塑料布、席子、油毡纸、铁皮、苫布等，也可以利用一些商品的旧包装材 料改制成苫盖材料。</w:t>
      </w:r>
    </w:p>
    <w:p w14:paraId="2DC76633" w14:textId="77777777" w:rsidR="0019517A" w:rsidRDefault="00000000">
      <w:pPr>
        <w:pStyle w:val="1"/>
        <w:shd w:val="clear" w:color="auto" w:fill="auto"/>
        <w:spacing w:line="329" w:lineRule="auto"/>
        <w:ind w:firstLine="740"/>
        <w:rPr>
          <w:rFonts w:hint="eastAsia"/>
        </w:rPr>
      </w:pPr>
      <w:r>
        <w:rPr>
          <w:rFonts w:ascii="Times New Roman" w:eastAsia="Times New Roman" w:hAnsi="Times New Roman" w:cs="Times New Roman"/>
        </w:rPr>
        <w:t>3</w:t>
      </w:r>
      <w:r>
        <w:t>、方法：</w:t>
      </w:r>
    </w:p>
    <w:p w14:paraId="55A88745" w14:textId="77777777" w:rsidR="0019517A" w:rsidRDefault="00000000">
      <w:pPr>
        <w:pStyle w:val="1"/>
        <w:shd w:val="clear" w:color="auto" w:fill="auto"/>
        <w:spacing w:line="316" w:lineRule="exact"/>
        <w:rPr>
          <w:rFonts w:hint="eastAsia"/>
        </w:rPr>
      </w:pPr>
      <w:r>
        <w:t>垛形苫盖法</w:t>
      </w:r>
    </w:p>
    <w:p w14:paraId="3D5A4C9D" w14:textId="77777777" w:rsidR="0019517A" w:rsidRDefault="00000000">
      <w:pPr>
        <w:pStyle w:val="1"/>
        <w:shd w:val="clear" w:color="auto" w:fill="auto"/>
        <w:spacing w:line="316" w:lineRule="exact"/>
        <w:rPr>
          <w:rFonts w:hint="eastAsia"/>
        </w:rPr>
      </w:pPr>
      <w:r>
        <w:t>鱼鳞苫盖法 隔离苫盖法 活动棚架苫盖法</w:t>
      </w:r>
    </w:p>
    <w:p w14:paraId="4C3A081D" w14:textId="77777777" w:rsidR="0019517A" w:rsidRDefault="00000000">
      <w:pPr>
        <w:pStyle w:val="1"/>
        <w:shd w:val="clear" w:color="auto" w:fill="auto"/>
        <w:spacing w:line="316" w:lineRule="exact"/>
        <w:rPr>
          <w:rFonts w:hint="eastAsia"/>
        </w:rPr>
      </w:pPr>
      <w:r>
        <w:rPr>
          <w:b/>
          <w:bCs/>
        </w:rPr>
        <w:t>堆码技术</w:t>
      </w:r>
    </w:p>
    <w:p w14:paraId="69561BA5" w14:textId="77777777" w:rsidR="0019517A" w:rsidRDefault="00000000">
      <w:pPr>
        <w:pStyle w:val="1"/>
        <w:shd w:val="clear" w:color="auto" w:fill="auto"/>
        <w:spacing w:line="316" w:lineRule="exact"/>
        <w:rPr>
          <w:rFonts w:hint="eastAsia"/>
        </w:rPr>
      </w:pPr>
      <w:r>
        <w:t>商品堆码技术</w:t>
      </w:r>
    </w:p>
    <w:p w14:paraId="276F845A" w14:textId="77777777" w:rsidR="0019517A" w:rsidRDefault="00000000">
      <w:pPr>
        <w:pStyle w:val="1"/>
        <w:shd w:val="clear" w:color="auto" w:fill="auto"/>
        <w:spacing w:line="290" w:lineRule="exact"/>
        <w:rPr>
          <w:rFonts w:hint="eastAsia"/>
        </w:rPr>
      </w:pPr>
      <w:r>
        <w:t>含义：商品堆码是指商品的堆放形式和方法，商品的合理堆码也是贮存中一项重要的技术工作。 意义：对维护商品质量，充分利用库房容积和提高装卸作业效率，以及对采用机械作业和保证商品 安全等具有重大影响。</w:t>
      </w:r>
    </w:p>
    <w:p w14:paraId="7C352A63" w14:textId="77777777" w:rsidR="0019517A" w:rsidRDefault="00000000">
      <w:pPr>
        <w:pStyle w:val="1"/>
        <w:shd w:val="clear" w:color="auto" w:fill="auto"/>
        <w:spacing w:line="311" w:lineRule="exact"/>
        <w:rPr>
          <w:rFonts w:hint="eastAsia"/>
        </w:rPr>
      </w:pPr>
      <w:r>
        <w:t>要求：遵守合理、牢固、定量、整齐、节约、先进先岀等项要求。</w:t>
      </w:r>
    </w:p>
    <w:p w14:paraId="1EA812ED" w14:textId="77777777" w:rsidR="0019517A" w:rsidRDefault="00000000">
      <w:pPr>
        <w:pStyle w:val="1"/>
        <w:shd w:val="clear" w:color="auto" w:fill="auto"/>
        <w:spacing w:line="311" w:lineRule="exact"/>
        <w:rPr>
          <w:rFonts w:hint="eastAsia"/>
        </w:rPr>
      </w:pPr>
      <w:r>
        <w:t>原则：安全、方便、多储</w:t>
      </w:r>
    </w:p>
    <w:p w14:paraId="30EAC46C" w14:textId="77777777" w:rsidR="0019517A" w:rsidRDefault="00000000">
      <w:pPr>
        <w:pStyle w:val="1"/>
        <w:shd w:val="clear" w:color="auto" w:fill="auto"/>
        <w:spacing w:line="311" w:lineRule="exact"/>
        <w:rPr>
          <w:rFonts w:hint="eastAsia"/>
        </w:rPr>
      </w:pPr>
      <w:r>
        <w:rPr>
          <w:b/>
          <w:bCs/>
        </w:rPr>
        <w:t>堆码作业技术</w:t>
      </w:r>
    </w:p>
    <w:p w14:paraId="397E3129" w14:textId="77777777" w:rsidR="0019517A" w:rsidRDefault="00000000">
      <w:pPr>
        <w:pStyle w:val="1"/>
        <w:shd w:val="clear" w:color="auto" w:fill="auto"/>
        <w:tabs>
          <w:tab w:val="left" w:pos="368"/>
        </w:tabs>
        <w:spacing w:line="311" w:lineRule="exact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</w:rPr>
        <w:t>1</w:t>
      </w:r>
      <w:r>
        <w:rPr>
          <w:b/>
          <w:bCs/>
        </w:rPr>
        <w:t>、</w:t>
      </w:r>
      <w:r>
        <w:rPr>
          <w:b/>
          <w:bCs/>
        </w:rPr>
        <w:tab/>
        <w:t>堆码场地要求</w:t>
      </w:r>
    </w:p>
    <w:p w14:paraId="3930C823" w14:textId="77777777" w:rsidR="0019517A" w:rsidRDefault="00000000">
      <w:pPr>
        <w:pStyle w:val="1"/>
        <w:shd w:val="clear" w:color="auto" w:fill="auto"/>
        <w:spacing w:line="311" w:lineRule="exact"/>
        <w:rPr>
          <w:rFonts w:hint="eastAsia"/>
        </w:rPr>
      </w:pPr>
      <w:r>
        <w:t>堆码场地可分为三种：库房内堆码场地、货棚内堆码场地、露天堆码场地。</w:t>
      </w:r>
    </w:p>
    <w:p w14:paraId="1F7AC32E" w14:textId="77777777" w:rsidR="0019517A" w:rsidRDefault="00000000">
      <w:pPr>
        <w:pStyle w:val="1"/>
        <w:shd w:val="clear" w:color="auto" w:fill="auto"/>
        <w:spacing w:line="311" w:lineRule="exact"/>
        <w:rPr>
          <w:rFonts w:hint="eastAsia"/>
        </w:rPr>
      </w:pPr>
      <w:r>
        <w:t>不同类型的堆码场地，进行堆码作业时，会有不同的要求。</w:t>
      </w:r>
    </w:p>
    <w:p w14:paraId="439E74BB" w14:textId="77777777" w:rsidR="0019517A" w:rsidRDefault="00000000">
      <w:pPr>
        <w:pStyle w:val="1"/>
        <w:shd w:val="clear" w:color="auto" w:fill="auto"/>
        <w:spacing w:line="311" w:lineRule="exact"/>
        <w:rPr>
          <w:rFonts w:hint="eastAsia"/>
        </w:rPr>
      </w:pPr>
      <w:r>
        <w:t>其中库房内堆码场地要求用于承受商品堆码的库房地坪平坦、坚固、耐摩擦，一般要求每平米的地 面承载能力为</w:t>
      </w:r>
      <w:r>
        <w:rPr>
          <w:rFonts w:ascii="Times New Roman" w:eastAsia="Times New Roman" w:hAnsi="Times New Roman" w:cs="Times New Roman"/>
          <w:lang w:val="en-US" w:bidi="en-US"/>
        </w:rPr>
        <w:t>5</w:t>
      </w:r>
      <w:r>
        <w:rPr>
          <w:lang w:val="en-US" w:bidi="en-US"/>
        </w:rPr>
        <w:t>-</w:t>
      </w:r>
      <w:r>
        <w:rPr>
          <w:rFonts w:ascii="Times New Roman" w:eastAsia="Times New Roman" w:hAnsi="Times New Roman" w:cs="Times New Roman"/>
          <w:lang w:val="en-US" w:bidi="en-US"/>
        </w:rPr>
        <w:t>10t</w:t>
      </w:r>
      <w:r>
        <w:t>。堆码时货垛应在墙基线和柱基线以外，垛底须适当垫高。</w:t>
      </w:r>
    </w:p>
    <w:p w14:paraId="30F10C8A" w14:textId="77777777" w:rsidR="0019517A" w:rsidRDefault="00000000">
      <w:pPr>
        <w:pStyle w:val="1"/>
        <w:shd w:val="clear" w:color="auto" w:fill="auto"/>
        <w:tabs>
          <w:tab w:val="left" w:pos="373"/>
        </w:tabs>
        <w:spacing w:line="311" w:lineRule="exact"/>
        <w:rPr>
          <w:rFonts w:hint="eastAsia"/>
        </w:rPr>
      </w:pPr>
      <w:r>
        <w:rPr>
          <w:rFonts w:ascii="Times New Roman" w:eastAsia="Times New Roman" w:hAnsi="Times New Roman" w:cs="Times New Roman"/>
        </w:rPr>
        <w:t>2</w:t>
      </w:r>
      <w:r>
        <w:t>、</w:t>
      </w:r>
      <w:r>
        <w:tab/>
        <w:t>对堆码商品的要求</w:t>
      </w:r>
    </w:p>
    <w:p w14:paraId="2A7AE579" w14:textId="77777777" w:rsidR="0019517A" w:rsidRDefault="00000000">
      <w:pPr>
        <w:pStyle w:val="1"/>
        <w:shd w:val="clear" w:color="auto" w:fill="auto"/>
        <w:spacing w:line="311" w:lineRule="exact"/>
        <w:rPr>
          <w:rFonts w:hint="eastAsia"/>
        </w:rPr>
      </w:pPr>
      <w:r>
        <w:t>商品的名称、规格、数量、质量己全查清；商品己根据物流的需要进行编码；商品外包装完好、清 洁、标志清楚；</w:t>
      </w:r>
    </w:p>
    <w:p w14:paraId="47C2168B" w14:textId="77777777" w:rsidR="0019517A" w:rsidRDefault="00000000">
      <w:pPr>
        <w:pStyle w:val="1"/>
        <w:shd w:val="clear" w:color="auto" w:fill="auto"/>
        <w:spacing w:line="311" w:lineRule="exact"/>
        <w:rPr>
          <w:rFonts w:hint="eastAsia"/>
        </w:rPr>
      </w:pPr>
      <w:r>
        <w:t>部分受潮、锈蚀以及发生质量变化的不合格商品，己加工恢复或己剔除； 为便于机械化作业，准备堆码的商品己进行集装单元化。</w:t>
      </w:r>
    </w:p>
    <w:p w14:paraId="7BE7A630" w14:textId="77777777" w:rsidR="0019517A" w:rsidRDefault="00000000">
      <w:pPr>
        <w:pStyle w:val="1"/>
        <w:shd w:val="clear" w:color="auto" w:fill="auto"/>
        <w:tabs>
          <w:tab w:val="left" w:pos="373"/>
        </w:tabs>
        <w:spacing w:line="311" w:lineRule="exact"/>
        <w:rPr>
          <w:rFonts w:hint="eastAsia"/>
        </w:rPr>
      </w:pPr>
      <w:r>
        <w:rPr>
          <w:rFonts w:ascii="Times New Roman" w:eastAsia="Times New Roman" w:hAnsi="Times New Roman" w:cs="Times New Roman"/>
        </w:rPr>
        <w:t>3</w:t>
      </w:r>
      <w:r>
        <w:t>、</w:t>
      </w:r>
      <w:r>
        <w:tab/>
        <w:t>商品堆码的原则</w:t>
      </w:r>
    </w:p>
    <w:p w14:paraId="00DF7B86" w14:textId="77777777" w:rsidR="0019517A" w:rsidRDefault="00000000">
      <w:pPr>
        <w:pStyle w:val="1"/>
        <w:shd w:val="clear" w:color="auto" w:fill="auto"/>
        <w:spacing w:line="311" w:lineRule="exact"/>
        <w:rPr>
          <w:rFonts w:hint="eastAsia"/>
        </w:rPr>
      </w:pPr>
      <w:r>
        <w:t>尽量利用库位空间，较多采取立体储存的方式。仓库通道与堆垛之间保持适当的宽度和距离，提 高物品装卸的效率。</w:t>
      </w:r>
    </w:p>
    <w:p w14:paraId="18926F5E" w14:textId="77777777" w:rsidR="0019517A" w:rsidRDefault="00000000">
      <w:pPr>
        <w:pStyle w:val="1"/>
        <w:shd w:val="clear" w:color="auto" w:fill="auto"/>
        <w:spacing w:line="311" w:lineRule="exact"/>
        <w:rPr>
          <w:rFonts w:hint="eastAsia"/>
        </w:rPr>
      </w:pPr>
      <w:r>
        <w:t>根据物品的不同收发批量、包装外型、性质和盘点方法的要求，利用不同的堆码工具，采取不同的 堆码形式，其中，危险品和非危险品的堆码，性质相互抵触的物品应该区分开来，不得混淆。</w:t>
      </w:r>
    </w:p>
    <w:p w14:paraId="44C718A7" w14:textId="77777777" w:rsidR="0019517A" w:rsidRDefault="00000000">
      <w:pPr>
        <w:pStyle w:val="1"/>
        <w:shd w:val="clear" w:color="auto" w:fill="auto"/>
        <w:spacing w:line="311" w:lineRule="exact"/>
        <w:rPr>
          <w:rFonts w:hint="eastAsia"/>
        </w:rPr>
      </w:pPr>
      <w:r>
        <w:t>不要轻易地改变物品存贮的位置，大多应按照先进先岀的原则。</w:t>
      </w:r>
    </w:p>
    <w:p w14:paraId="2509AA28" w14:textId="77777777" w:rsidR="0019517A" w:rsidRDefault="00000000">
      <w:pPr>
        <w:pStyle w:val="1"/>
        <w:shd w:val="clear" w:color="auto" w:fill="auto"/>
        <w:spacing w:line="311" w:lineRule="exact"/>
        <w:rPr>
          <w:rFonts w:hint="eastAsia"/>
        </w:rPr>
      </w:pPr>
      <w:r>
        <w:t>在库位不紧张的情况下，尽量避免物品堆码的覆盖和拥挤</w:t>
      </w:r>
    </w:p>
    <w:p w14:paraId="7ED1767A" w14:textId="77777777" w:rsidR="0019517A" w:rsidRDefault="00000000">
      <w:pPr>
        <w:pStyle w:val="1"/>
        <w:shd w:val="clear" w:color="auto" w:fill="auto"/>
        <w:tabs>
          <w:tab w:val="left" w:pos="373"/>
        </w:tabs>
        <w:spacing w:line="316" w:lineRule="exact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</w:rPr>
        <w:t>4</w:t>
      </w:r>
      <w:r>
        <w:t>、</w:t>
      </w:r>
      <w:r>
        <w:tab/>
        <w:t>堆码操作的要求</w:t>
      </w:r>
    </w:p>
    <w:p w14:paraId="44BB1E21" w14:textId="77777777" w:rsidR="0019517A" w:rsidRDefault="00000000">
      <w:pPr>
        <w:pStyle w:val="1"/>
        <w:shd w:val="clear" w:color="auto" w:fill="auto"/>
        <w:spacing w:line="316" w:lineRule="exact"/>
        <w:jc w:val="both"/>
        <w:rPr>
          <w:rFonts w:hint="eastAsia"/>
        </w:rPr>
      </w:pPr>
      <w:r>
        <w:t>安全：严格遵守安全操作规程；安全使用各种装卸搬运设备，严禁超载；同时还须防止建筑物超 过安全负荷量；码垛必须不偏不斜，不歪不倒，牢固坚实，以免倒塌伤人、摔坏商品。</w:t>
      </w:r>
    </w:p>
    <w:p w14:paraId="597FC2E9" w14:textId="77777777" w:rsidR="0019517A" w:rsidRDefault="00000000">
      <w:pPr>
        <w:pStyle w:val="1"/>
        <w:shd w:val="clear" w:color="auto" w:fill="auto"/>
        <w:spacing w:line="316" w:lineRule="exact"/>
        <w:jc w:val="both"/>
        <w:rPr>
          <w:rFonts w:hint="eastAsia"/>
        </w:rPr>
      </w:pPr>
      <w:r>
        <w:lastRenderedPageBreak/>
        <w:t>合理：不同商品应采用各种不同的垛形；不同品种、产地、等级、单价的商品，须分别堆码；货 垛的高度要适度；与屋顶、照明灯保持一定距离；货垛的间距，走道的宽度、货垛与墙面、梁柱的 距离等，都要合理、适度。</w:t>
      </w:r>
    </w:p>
    <w:p w14:paraId="15654634" w14:textId="77777777" w:rsidR="0019517A" w:rsidRDefault="00000000">
      <w:pPr>
        <w:pStyle w:val="1"/>
        <w:shd w:val="clear" w:color="auto" w:fill="auto"/>
        <w:spacing w:line="316" w:lineRule="exact"/>
        <w:jc w:val="both"/>
        <w:rPr>
          <w:rFonts w:hint="eastAsia"/>
        </w:rPr>
      </w:pPr>
      <w:r>
        <w:t>方便：货垛行数、层数，力求成整数，便于清点、收发作业。</w:t>
      </w:r>
    </w:p>
    <w:p w14:paraId="6942FF65" w14:textId="77777777" w:rsidR="0019517A" w:rsidRDefault="00000000">
      <w:pPr>
        <w:pStyle w:val="1"/>
        <w:shd w:val="clear" w:color="auto" w:fill="auto"/>
        <w:spacing w:line="316" w:lineRule="exact"/>
        <w:jc w:val="both"/>
        <w:rPr>
          <w:rFonts w:hint="eastAsia"/>
        </w:rPr>
      </w:pPr>
      <w:r>
        <w:t>整齐：货垛应按一定的规格、尺寸叠放，排列整齐、规范。商品包装标志应一律朝外，便于查找。 节约：注意节省空间位置，适当、合理安排货位的使用，提高仓容利用率。</w:t>
      </w:r>
    </w:p>
    <w:p w14:paraId="4A4CC2F9" w14:textId="77777777" w:rsidR="0019517A" w:rsidRDefault="00000000">
      <w:pPr>
        <w:pStyle w:val="1"/>
        <w:shd w:val="clear" w:color="auto" w:fill="auto"/>
        <w:spacing w:line="316" w:lineRule="exact"/>
        <w:jc w:val="both"/>
        <w:rPr>
          <w:rFonts w:hint="eastAsia"/>
        </w:rPr>
      </w:pPr>
      <w:r>
        <w:t>堆码作业技术</w:t>
      </w:r>
    </w:p>
    <w:p w14:paraId="7DE098E7" w14:textId="77777777" w:rsidR="0019517A" w:rsidRDefault="00000000">
      <w:pPr>
        <w:pStyle w:val="1"/>
        <w:shd w:val="clear" w:color="auto" w:fill="auto"/>
        <w:tabs>
          <w:tab w:val="left" w:pos="373"/>
        </w:tabs>
        <w:spacing w:line="316" w:lineRule="exact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</w:rPr>
        <w:t>5</w:t>
      </w:r>
      <w:r>
        <w:t>、</w:t>
      </w:r>
      <w:r>
        <w:tab/>
        <w:t>商品堆码的方法</w:t>
      </w:r>
    </w:p>
    <w:p w14:paraId="2C56DCF1" w14:textId="77777777" w:rsidR="0019517A" w:rsidRDefault="00000000">
      <w:pPr>
        <w:pStyle w:val="1"/>
        <w:shd w:val="clear" w:color="auto" w:fill="auto"/>
        <w:spacing w:line="316" w:lineRule="exact"/>
        <w:jc w:val="both"/>
        <w:rPr>
          <w:rFonts w:hint="eastAsia"/>
        </w:rPr>
      </w:pPr>
      <w:r>
        <w:t>商品堆码方法：散堆法、货架堆码法、垛堆法。</w:t>
      </w:r>
    </w:p>
    <w:p w14:paraId="1B66C951" w14:textId="77777777" w:rsidR="0019517A" w:rsidRDefault="00000000">
      <w:pPr>
        <w:pStyle w:val="1"/>
        <w:shd w:val="clear" w:color="auto" w:fill="auto"/>
        <w:spacing w:line="316" w:lineRule="exact"/>
        <w:jc w:val="both"/>
        <w:rPr>
          <w:rFonts w:hint="eastAsia"/>
        </w:rPr>
      </w:pPr>
      <w:r>
        <w:t>常用的技术方法：直码、压缝码、交叉码、连环码、梅花码等。</w:t>
      </w:r>
    </w:p>
    <w:p w14:paraId="5145F201" w14:textId="77777777" w:rsidR="0019517A" w:rsidRDefault="00000000">
      <w:pPr>
        <w:pStyle w:val="1"/>
        <w:shd w:val="clear" w:color="auto" w:fill="auto"/>
        <w:tabs>
          <w:tab w:val="left" w:pos="373"/>
        </w:tabs>
        <w:spacing w:after="140" w:line="316" w:lineRule="exact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</w:rPr>
        <w:t>6</w:t>
      </w:r>
      <w:r>
        <w:t>、</w:t>
      </w:r>
      <w:r>
        <w:tab/>
        <w:t>托盘堆码方式</w:t>
      </w:r>
    </w:p>
    <w:p w14:paraId="0361F871" w14:textId="77777777" w:rsidR="0019517A" w:rsidRDefault="00000000">
      <w:pPr>
        <w:rPr>
          <w:rFonts w:hint="eastAsia"/>
          <w:sz w:val="2"/>
          <w:szCs w:val="2"/>
        </w:rPr>
      </w:pPr>
      <w:r>
        <w:rPr>
          <w:noProof/>
        </w:rPr>
        <w:drawing>
          <wp:inline distT="0" distB="0" distL="0" distR="0" wp14:anchorId="2978EF0B" wp14:editId="1F775529">
            <wp:extent cx="2103120" cy="1835150"/>
            <wp:effectExtent l="0" t="0" r="0" b="0"/>
            <wp:docPr id="21" name="Picut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2103120" cy="183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4C5FD" w14:textId="77777777" w:rsidR="0019517A" w:rsidRDefault="0019517A">
      <w:pPr>
        <w:spacing w:after="139" w:line="1" w:lineRule="exact"/>
        <w:rPr>
          <w:rFonts w:hint="eastAsia"/>
        </w:rPr>
      </w:pPr>
    </w:p>
    <w:p w14:paraId="60AC6AED" w14:textId="77777777" w:rsidR="0019517A" w:rsidRDefault="00000000">
      <w:pPr>
        <w:pStyle w:val="1"/>
        <w:shd w:val="clear" w:color="auto" w:fill="auto"/>
        <w:spacing w:after="300" w:line="240" w:lineRule="auto"/>
        <w:rPr>
          <w:rFonts w:hint="eastAsia"/>
        </w:rPr>
      </w:pPr>
      <w:r>
        <w:t>纵横交错式</w:t>
      </w:r>
    </w:p>
    <w:p w14:paraId="518EF524" w14:textId="77777777" w:rsidR="0019517A" w:rsidRDefault="00000000">
      <w:pPr>
        <w:rPr>
          <w:rFonts w:hint="eastAsia"/>
          <w:sz w:val="2"/>
          <w:szCs w:val="2"/>
        </w:rPr>
      </w:pPr>
      <w:r>
        <w:rPr>
          <w:noProof/>
        </w:rPr>
        <w:drawing>
          <wp:inline distT="0" distB="0" distL="0" distR="0" wp14:anchorId="400AC968" wp14:editId="78DD6781">
            <wp:extent cx="2419985" cy="2639695"/>
            <wp:effectExtent l="0" t="0" r="0" b="0"/>
            <wp:docPr id="22" name="Picut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2419985" cy="263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F4742" w14:textId="77777777" w:rsidR="0019517A" w:rsidRDefault="0019517A">
      <w:pPr>
        <w:spacing w:after="299" w:line="1" w:lineRule="exact"/>
        <w:rPr>
          <w:rFonts w:hint="eastAsia"/>
        </w:rPr>
      </w:pPr>
    </w:p>
    <w:p w14:paraId="063D9F5F" w14:textId="77777777" w:rsidR="0019517A" w:rsidRDefault="00000000">
      <w:pPr>
        <w:pStyle w:val="1"/>
        <w:shd w:val="clear" w:color="auto" w:fill="auto"/>
        <w:spacing w:after="220" w:line="240" w:lineRule="auto"/>
        <w:rPr>
          <w:rFonts w:hint="eastAsia"/>
        </w:rPr>
      </w:pPr>
      <w:r>
        <w:t>正反交错式</w:t>
      </w:r>
      <w:r>
        <w:br w:type="page"/>
      </w:r>
    </w:p>
    <w:p w14:paraId="0517C4AD" w14:textId="77777777" w:rsidR="0019517A" w:rsidRDefault="00000000">
      <w:pPr>
        <w:spacing w:line="1" w:lineRule="exact"/>
        <w:rPr>
          <w:rFonts w:hint="eastAsia"/>
          <w:lang w:eastAsia="zh-CN"/>
        </w:rPr>
      </w:pPr>
      <w:r>
        <w:rPr>
          <w:noProof/>
        </w:rPr>
        <w:lastRenderedPageBreak/>
        <w:drawing>
          <wp:anchor distT="0" distB="2842895" distL="213360" distR="0" simplePos="0" relativeHeight="125829386" behindDoc="0" locked="0" layoutInCell="1" allowOverlap="1" wp14:anchorId="60D8C010" wp14:editId="764D1DEB">
            <wp:simplePos x="0" y="0"/>
            <wp:positionH relativeFrom="page">
              <wp:posOffset>1319530</wp:posOffset>
            </wp:positionH>
            <wp:positionV relativeFrom="paragraph">
              <wp:posOffset>0</wp:posOffset>
            </wp:positionV>
            <wp:extent cx="2505710" cy="3072130"/>
            <wp:effectExtent l="0" t="0" r="0" b="0"/>
            <wp:wrapTopAndBottom/>
            <wp:docPr id="23" name="Shap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2505710" cy="307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781C719" wp14:editId="18BFADFA">
                <wp:simplePos x="0" y="0"/>
                <wp:positionH relativeFrom="page">
                  <wp:posOffset>1106170</wp:posOffset>
                </wp:positionH>
                <wp:positionV relativeFrom="paragraph">
                  <wp:posOffset>3056890</wp:posOffset>
                </wp:positionV>
                <wp:extent cx="701040" cy="170815"/>
                <wp:effectExtent l="0" t="0" r="0" b="0"/>
                <wp:wrapNone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7A4744" w14:textId="77777777" w:rsidR="0019517A" w:rsidRDefault="00000000">
                            <w:pPr>
                              <w:pStyle w:val="a5"/>
                              <w:shd w:val="clear" w:color="auto" w:fill="auto"/>
                              <w:rPr>
                                <w:rFonts w:hint="eastAsia"/>
                              </w:rPr>
                            </w:pPr>
                            <w:r>
                              <w:t>旋转交错式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781C719" id="Shape 25" o:spid="_x0000_s1030" type="#_x0000_t202" style="position:absolute;margin-left:87.1pt;margin-top:240.7pt;width:55.2pt;height:13.4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" filled="f" stroked="f">
                <v:textbox inset="0,0,0,0">
                  <w:txbxContent>
                    <w:p w14:paraId="497A4744" w14:textId="77777777" w:rsidR="0019517A" w:rsidRDefault="00000000">
                      <w:pPr>
                        <w:pStyle w:val="a5"/>
                        <w:shd w:val="clear" w:color="auto" w:fill="auto"/>
                        <w:rPr>
                          <w:rFonts w:hint="eastAsia"/>
                        </w:rPr>
                      </w:pPr>
                      <w:r>
                        <w:t>旋转交错式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3200400" distB="465455" distL="94615" distR="1816735" simplePos="0" relativeHeight="125829387" behindDoc="0" locked="0" layoutInCell="1" allowOverlap="1" wp14:anchorId="0C820386" wp14:editId="72CDEBE4">
            <wp:simplePos x="0" y="0"/>
            <wp:positionH relativeFrom="page">
              <wp:posOffset>1194435</wp:posOffset>
            </wp:positionH>
            <wp:positionV relativeFrom="paragraph">
              <wp:posOffset>3200400</wp:posOffset>
            </wp:positionV>
            <wp:extent cx="1993265" cy="2249170"/>
            <wp:effectExtent l="0" t="0" r="0" b="0"/>
            <wp:wrapTopAndBottom/>
            <wp:docPr id="27" name="Shap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1993265" cy="2249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60DF7D37" wp14:editId="78D39CB1">
                <wp:simplePos x="0" y="0"/>
                <wp:positionH relativeFrom="page">
                  <wp:posOffset>1099820</wp:posOffset>
                </wp:positionH>
                <wp:positionV relativeFrom="paragraph">
                  <wp:posOffset>5370830</wp:posOffset>
                </wp:positionV>
                <wp:extent cx="3904615" cy="417830"/>
                <wp:effectExtent l="0" t="0" r="0" b="0"/>
                <wp:wrapNone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4615" cy="417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54658B" w14:textId="77777777" w:rsidR="0019517A" w:rsidRDefault="00000000">
                            <w:pPr>
                              <w:pStyle w:val="a5"/>
                              <w:shd w:val="clear" w:color="auto" w:fill="auto"/>
                              <w:spacing w:line="326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任务分析：</w:t>
                            </w:r>
                          </w:p>
                          <w:p w14:paraId="2DC861BC" w14:textId="77777777" w:rsidR="0019517A" w:rsidRDefault="00000000">
                            <w:pPr>
                              <w:pStyle w:val="a5"/>
                              <w:shd w:val="clear" w:color="auto" w:fill="auto"/>
                              <w:tabs>
                                <w:tab w:val="left" w:pos="307"/>
                              </w:tabs>
                              <w:spacing w:line="326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1</w:t>
                            </w:r>
                            <w:r>
                              <w:t>、</w:t>
                            </w:r>
                            <w:r>
                              <w:tab/>
                              <w:t>货物以何种状态入库（单箱、组箱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）</w:t>
                            </w:r>
                            <w:r>
                              <w:t>？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0DF7D37" id="Shape 29" o:spid="_x0000_s1031" type="#_x0000_t202" style="position:absolute;margin-left:86.6pt;margin-top:422.9pt;width:307.45pt;height:32.9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" filled="f" stroked="f">
                <v:textbox inset="0,0,0,0">
                  <w:txbxContent>
                    <w:p w14:paraId="5154658B" w14:textId="77777777" w:rsidR="0019517A" w:rsidRDefault="00000000">
                      <w:pPr>
                        <w:pStyle w:val="a5"/>
                        <w:shd w:val="clear" w:color="auto" w:fill="auto"/>
                        <w:spacing w:line="326" w:lineRule="exact"/>
                        <w:rPr>
                          <w:rFonts w:hint="eastAsia"/>
                        </w:rPr>
                      </w:pPr>
                      <w:r>
                        <w:rPr>
                          <w:b/>
                          <w:bCs/>
                        </w:rPr>
                        <w:t>任务分析：</w:t>
                      </w:r>
                    </w:p>
                    <w:p w14:paraId="2DC861BC" w14:textId="77777777" w:rsidR="0019517A" w:rsidRDefault="00000000">
                      <w:pPr>
                        <w:pStyle w:val="a5"/>
                        <w:shd w:val="clear" w:color="auto" w:fill="auto"/>
                        <w:tabs>
                          <w:tab w:val="left" w:pos="307"/>
                        </w:tabs>
                        <w:spacing w:line="326" w:lineRule="exact"/>
                        <w:rPr>
                          <w:rFonts w:hint="eastAsia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>1</w:t>
                      </w:r>
                      <w:r>
                        <w:t>、</w:t>
                      </w:r>
                      <w:r>
                        <w:tab/>
                        <w:t>货物以何种状态入库（单箱、组箱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）</w:t>
                      </w:r>
                      <w:r>
                        <w:t>？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BE0C70F" w14:textId="77777777" w:rsidR="0019517A" w:rsidRDefault="00000000">
      <w:pPr>
        <w:pStyle w:val="1"/>
        <w:shd w:val="clear" w:color="auto" w:fill="auto"/>
        <w:tabs>
          <w:tab w:val="left" w:pos="426"/>
        </w:tabs>
        <w:spacing w:after="300" w:line="326" w:lineRule="exact"/>
        <w:rPr>
          <w:rFonts w:hint="eastAsia"/>
        </w:rPr>
      </w:pPr>
      <w:r>
        <w:rPr>
          <w:rFonts w:ascii="Times New Roman" w:eastAsia="Times New Roman" w:hAnsi="Times New Roman" w:cs="Times New Roman"/>
        </w:rPr>
        <w:t>2</w:t>
      </w:r>
      <w:r>
        <w:t>、</w:t>
      </w:r>
      <w:r>
        <w:tab/>
        <w:t>以何种方式进行组箱一一托盘堆码方式</w:t>
      </w:r>
    </w:p>
    <w:p w14:paraId="79417CB6" w14:textId="77777777" w:rsidR="0019517A" w:rsidRDefault="00000000">
      <w:pPr>
        <w:pStyle w:val="1"/>
        <w:shd w:val="clear" w:color="auto" w:fill="auto"/>
        <w:tabs>
          <w:tab w:val="left" w:pos="426"/>
        </w:tabs>
        <w:spacing w:after="60" w:line="326" w:lineRule="exact"/>
        <w:rPr>
          <w:rFonts w:hint="eastAsia"/>
        </w:rPr>
      </w:pPr>
      <w:r>
        <w:rPr>
          <w:rFonts w:ascii="Times New Roman" w:eastAsia="Times New Roman" w:hAnsi="Times New Roman" w:cs="Times New Roman"/>
        </w:rPr>
        <w:t>3</w:t>
      </w:r>
      <w:r>
        <w:t>、</w:t>
      </w:r>
      <w:r>
        <w:tab/>
        <w:t>货物的其他码放方式？</w:t>
      </w:r>
    </w:p>
    <w:p w14:paraId="605A5278" w14:textId="77777777" w:rsidR="0019517A" w:rsidRDefault="00000000">
      <w:pPr>
        <w:pStyle w:val="1"/>
        <w:shd w:val="clear" w:color="auto" w:fill="auto"/>
        <w:spacing w:line="341" w:lineRule="auto"/>
        <w:rPr>
          <w:rFonts w:hint="eastAsia"/>
        </w:rPr>
      </w:pPr>
      <w:r>
        <w:rPr>
          <w:rFonts w:ascii="Times New Roman" w:eastAsia="Times New Roman" w:hAnsi="Times New Roman" w:cs="Times New Roman"/>
        </w:rPr>
        <w:t>4</w:t>
      </w:r>
      <w:r>
        <w:t>、</w:t>
      </w:r>
    </w:p>
    <w:p w14:paraId="041AA548" w14:textId="77777777" w:rsidR="0019517A" w:rsidRDefault="00000000">
      <w:pPr>
        <w:pStyle w:val="1"/>
        <w:shd w:val="clear" w:color="auto" w:fill="auto"/>
        <w:spacing w:line="326" w:lineRule="exact"/>
        <w:rPr>
          <w:rFonts w:hint="eastAsia"/>
        </w:rPr>
      </w:pPr>
      <w:r>
        <w:rPr>
          <w:b/>
          <w:bCs/>
        </w:rPr>
        <w:t>任务要求</w:t>
      </w:r>
    </w:p>
    <w:p w14:paraId="0D436CE9" w14:textId="77777777" w:rsidR="0019517A" w:rsidRDefault="00000000">
      <w:pPr>
        <w:pStyle w:val="1"/>
        <w:shd w:val="clear" w:color="auto" w:fill="auto"/>
        <w:spacing w:line="326" w:lineRule="exact"/>
        <w:rPr>
          <w:rFonts w:hint="eastAsia"/>
        </w:rPr>
      </w:pPr>
      <w:r>
        <w:t>根据所学知识完成以下任务</w:t>
      </w:r>
    </w:p>
    <w:p w14:paraId="6EB5F17F" w14:textId="77777777" w:rsidR="0019517A" w:rsidRDefault="00000000">
      <w:pPr>
        <w:pStyle w:val="1"/>
        <w:shd w:val="clear" w:color="auto" w:fill="auto"/>
        <w:spacing w:line="326" w:lineRule="exact"/>
        <w:rPr>
          <w:rFonts w:hint="eastAsia"/>
        </w:rPr>
      </w:pPr>
      <w:r>
        <w:rPr>
          <w:rFonts w:ascii="Times New Roman" w:eastAsia="Times New Roman" w:hAnsi="Times New Roman" w:cs="Times New Roman"/>
        </w:rPr>
        <w:t>1</w:t>
      </w:r>
      <w:r>
        <w:t>、请完成入库准备的人员安排</w:t>
      </w:r>
    </w:p>
    <w:p w14:paraId="54FE8095" w14:textId="77777777" w:rsidR="0019517A" w:rsidRDefault="00000000">
      <w:pPr>
        <w:pStyle w:val="1"/>
        <w:shd w:val="clear" w:color="auto" w:fill="auto"/>
        <w:tabs>
          <w:tab w:val="left" w:pos="573"/>
        </w:tabs>
        <w:spacing w:line="326" w:lineRule="exact"/>
        <w:ind w:firstLine="200"/>
        <w:rPr>
          <w:rFonts w:hint="eastAsia"/>
        </w:rPr>
      </w:pPr>
      <w:r>
        <w:rPr>
          <w:rFonts w:ascii="Times New Roman" w:eastAsia="Times New Roman" w:hAnsi="Times New Roman" w:cs="Times New Roman"/>
        </w:rPr>
        <w:t>2</w:t>
      </w:r>
      <w:r>
        <w:t>、</w:t>
      </w:r>
      <w:r>
        <w:tab/>
        <w:t>你给该批货物准备几个储位？</w:t>
      </w:r>
    </w:p>
    <w:p w14:paraId="4297C040" w14:textId="77777777" w:rsidR="0019517A" w:rsidRDefault="00000000">
      <w:pPr>
        <w:pStyle w:val="1"/>
        <w:shd w:val="clear" w:color="auto" w:fill="auto"/>
        <w:tabs>
          <w:tab w:val="left" w:pos="573"/>
        </w:tabs>
        <w:spacing w:line="326" w:lineRule="exact"/>
        <w:ind w:firstLine="200"/>
        <w:rPr>
          <w:rFonts w:hint="eastAsia"/>
        </w:rPr>
      </w:pPr>
      <w:r>
        <w:rPr>
          <w:rFonts w:ascii="Times New Roman" w:eastAsia="Times New Roman" w:hAnsi="Times New Roman" w:cs="Times New Roman"/>
        </w:rPr>
        <w:t>3</w:t>
      </w:r>
      <w:r>
        <w:t>、</w:t>
      </w:r>
      <w:r>
        <w:tab/>
        <w:t>你给批货物准备的装卸搬运设备是什么？</w:t>
      </w:r>
    </w:p>
    <w:p w14:paraId="52B73536" w14:textId="77777777" w:rsidR="0019517A" w:rsidRDefault="00000000">
      <w:pPr>
        <w:pStyle w:val="1"/>
        <w:shd w:val="clear" w:color="auto" w:fill="auto"/>
        <w:tabs>
          <w:tab w:val="left" w:pos="478"/>
        </w:tabs>
        <w:spacing w:line="326" w:lineRule="exact"/>
        <w:ind w:firstLine="200"/>
        <w:rPr>
          <w:rFonts w:hint="eastAsia"/>
        </w:rPr>
      </w:pPr>
      <w:r>
        <w:rPr>
          <w:rFonts w:ascii="Times New Roman" w:eastAsia="Times New Roman" w:hAnsi="Times New Roman" w:cs="Times New Roman"/>
        </w:rPr>
        <w:t>4</w:t>
      </w:r>
      <w:r>
        <w:t>、</w:t>
      </w:r>
      <w:r>
        <w:tab/>
        <w:t xml:space="preserve">验收方法是什么？工具、材料准备哪些？要验收哪些内容 </w:t>
      </w:r>
      <w:r>
        <w:rPr>
          <w:b/>
          <w:bCs/>
        </w:rPr>
        <w:t>任务展示与点评</w:t>
      </w:r>
    </w:p>
    <w:p w14:paraId="598129EA" w14:textId="77777777" w:rsidR="0019517A" w:rsidRDefault="00000000">
      <w:pPr>
        <w:pStyle w:val="1"/>
        <w:shd w:val="clear" w:color="auto" w:fill="auto"/>
        <w:spacing w:line="326" w:lineRule="exact"/>
        <w:rPr>
          <w:rFonts w:hint="eastAsia"/>
        </w:rPr>
      </w:pPr>
      <w:r>
        <w:t>代表小组展示任务完成情况</w:t>
      </w:r>
    </w:p>
    <w:p w14:paraId="4B31D2EB" w14:textId="77777777" w:rsidR="0019517A" w:rsidRDefault="00000000">
      <w:pPr>
        <w:pStyle w:val="1"/>
        <w:shd w:val="clear" w:color="auto" w:fill="auto"/>
        <w:spacing w:after="180" w:line="326" w:lineRule="exact"/>
        <w:rPr>
          <w:rFonts w:hint="eastAsia"/>
        </w:rPr>
      </w:pPr>
      <w:r>
        <w:t>教师点评代表小组作业、指岀问题、给岀意见，其他小组分别指导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8"/>
        <w:gridCol w:w="7848"/>
      </w:tblGrid>
      <w:tr w:rsidR="0019517A" w14:paraId="05FB7411" w14:textId="77777777">
        <w:tblPrEx>
          <w:tblCellMar>
            <w:top w:w="0" w:type="dxa"/>
            <w:bottom w:w="0" w:type="dxa"/>
          </w:tblCellMar>
        </w:tblPrEx>
        <w:trPr>
          <w:trHeight w:hRule="exact" w:val="1574"/>
          <w:jc w:val="center"/>
        </w:trPr>
        <w:tc>
          <w:tcPr>
            <w:tcW w:w="92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756433" w14:textId="77777777" w:rsidR="0019517A" w:rsidRDefault="00000000">
            <w:pPr>
              <w:pStyle w:val="a7"/>
              <w:shd w:val="clear" w:color="auto" w:fill="auto"/>
              <w:spacing w:after="80" w:line="240" w:lineRule="auto"/>
              <w:rPr>
                <w:rFonts w:hint="eastAsia"/>
              </w:rPr>
            </w:pPr>
            <w:r>
              <w:rPr>
                <w:b/>
                <w:bCs/>
              </w:rPr>
              <w:lastRenderedPageBreak/>
              <w:t>完善任务</w:t>
            </w:r>
          </w:p>
          <w:p w14:paraId="1F91E8C6" w14:textId="77777777" w:rsidR="0019517A" w:rsidRDefault="00000000">
            <w:pPr>
              <w:pStyle w:val="a7"/>
              <w:shd w:val="clear" w:color="auto" w:fill="auto"/>
              <w:spacing w:after="80" w:line="240" w:lineRule="auto"/>
              <w:rPr>
                <w:rFonts w:hint="eastAsia"/>
              </w:rPr>
            </w:pPr>
            <w:r>
              <w:t>各小组根据提示进一步完善任务</w:t>
            </w:r>
          </w:p>
          <w:p w14:paraId="3B9BAB27" w14:textId="77777777" w:rsidR="0019517A" w:rsidRDefault="00000000">
            <w:pPr>
              <w:pStyle w:val="a7"/>
              <w:shd w:val="clear" w:color="auto" w:fill="auto"/>
              <w:spacing w:after="80" w:line="240" w:lineRule="auto"/>
              <w:rPr>
                <w:rFonts w:hint="eastAsia"/>
              </w:rPr>
            </w:pPr>
            <w:r>
              <w:rPr>
                <w:b/>
                <w:bCs/>
              </w:rPr>
              <w:t>小结</w:t>
            </w:r>
          </w:p>
          <w:p w14:paraId="5E01CBFC" w14:textId="77777777" w:rsidR="0019517A" w:rsidRDefault="00000000">
            <w:pPr>
              <w:pStyle w:val="a7"/>
              <w:shd w:val="clear" w:color="auto" w:fill="auto"/>
              <w:spacing w:after="80" w:line="240" w:lineRule="auto"/>
              <w:rPr>
                <w:rFonts w:hint="eastAsia"/>
              </w:rPr>
            </w:pPr>
            <w:r>
              <w:t>本次课程我们完成了入库前的准备工作，下一步就要开始入库上架了，请大家提前预习相关内容</w:t>
            </w:r>
          </w:p>
        </w:tc>
      </w:tr>
      <w:tr w:rsidR="0019517A" w14:paraId="300F619C" w14:textId="77777777">
        <w:tblPrEx>
          <w:tblCellMar>
            <w:top w:w="0" w:type="dxa"/>
            <w:bottom w:w="0" w:type="dxa"/>
          </w:tblCellMar>
        </w:tblPrEx>
        <w:trPr>
          <w:trHeight w:hRule="exact" w:val="898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A06AC6" w14:textId="77777777" w:rsidR="0019517A" w:rsidRDefault="00000000">
            <w:pPr>
              <w:pStyle w:val="a7"/>
              <w:shd w:val="clear" w:color="auto" w:fill="auto"/>
              <w:spacing w:line="240" w:lineRule="auto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ascii="MingLiU" w:eastAsia="MingLiU" w:hAnsi="MingLiU" w:cs="MingLiU"/>
                <w:b/>
                <w:bCs/>
                <w:sz w:val="22"/>
                <w:szCs w:val="22"/>
              </w:rPr>
              <w:t>作业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CE30F" w14:textId="77777777" w:rsidR="0019517A" w:rsidRDefault="00000000">
            <w:pPr>
              <w:pStyle w:val="a7"/>
              <w:shd w:val="clear" w:color="auto" w:fill="auto"/>
              <w:spacing w:line="240" w:lineRule="auto"/>
              <w:rPr>
                <w:rFonts w:hint="eastAsia"/>
              </w:rPr>
            </w:pPr>
            <w:r>
              <w:t>入库上架之后我们要怎么保管这些产品呢，请同学们先行思考</w:t>
            </w:r>
          </w:p>
        </w:tc>
      </w:tr>
    </w:tbl>
    <w:p w14:paraId="59206920" w14:textId="77777777" w:rsidR="000222FF" w:rsidRDefault="000222FF">
      <w:pPr>
        <w:rPr>
          <w:lang w:eastAsia="zh-CN"/>
        </w:rPr>
      </w:pPr>
    </w:p>
    <w:sectPr w:rsidR="000222FF">
      <w:headerReference w:type="default" r:id="rId17"/>
      <w:pgSz w:w="11900" w:h="16840"/>
      <w:pgMar w:top="1393" w:right="1022" w:bottom="1671" w:left="1648" w:header="0" w:footer="124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375B0" w14:textId="77777777" w:rsidR="000222FF" w:rsidRDefault="000222FF">
      <w:pPr>
        <w:rPr>
          <w:rFonts w:hint="eastAsia"/>
        </w:rPr>
      </w:pPr>
      <w:r>
        <w:separator/>
      </w:r>
    </w:p>
  </w:endnote>
  <w:endnote w:type="continuationSeparator" w:id="0">
    <w:p w14:paraId="185FCC6B" w14:textId="77777777" w:rsidR="000222FF" w:rsidRDefault="000222F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732A7" w14:textId="77777777" w:rsidR="000222FF" w:rsidRDefault="000222FF">
      <w:pPr>
        <w:rPr>
          <w:rFonts w:hint="eastAsia"/>
        </w:rPr>
      </w:pPr>
    </w:p>
  </w:footnote>
  <w:footnote w:type="continuationSeparator" w:id="0">
    <w:p w14:paraId="39ECE28A" w14:textId="77777777" w:rsidR="000222FF" w:rsidRDefault="000222FF">
      <w:pPr>
        <w:rPr>
          <w:rFonts w:hint="eastAsi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E6CC8" w14:textId="77777777" w:rsidR="0019517A" w:rsidRDefault="00000000">
    <w:pPr>
      <w:spacing w:line="1" w:lineRule="exact"/>
      <w:rPr>
        <w:rFonts w:hint="eastAsia"/>
      </w:rPr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EBA6D05" wp14:editId="50F54204">
              <wp:simplePos x="0" y="0"/>
              <wp:positionH relativeFrom="page">
                <wp:posOffset>3670935</wp:posOffset>
              </wp:positionH>
              <wp:positionV relativeFrom="page">
                <wp:posOffset>561340</wp:posOffset>
              </wp:positionV>
              <wp:extent cx="216535" cy="106680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FE4ED8" w14:textId="77777777" w:rsidR="0019517A" w:rsidRDefault="00000000">
                          <w:pPr>
                            <w:pStyle w:val="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sz w:val="18"/>
                              <w:szCs w:val="18"/>
                            </w:rPr>
                            <w:t>教案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BA6D05" id="_x0000_t202" coordsize="21600,21600" o:spt="202" path="m,l,21600r21600,l21600,xe">
              <v:stroke joinstyle="miter"/>
              <v:path gradientshapeok="t" o:connecttype="rect"/>
            </v:shapetype>
            <v:shape id="Shape 31" o:spid="_x0000_s1032" type="#_x0000_t202" style="position:absolute;margin-left:289.05pt;margin-top:44.2pt;width:17.05pt;height:8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" filled="f" stroked="f">
              <v:textbox style="mso-fit-shape-to-text:t" inset="0,0,0,0">
                <w:txbxContent>
                  <w:p w14:paraId="4AFE4ED8" w14:textId="77777777" w:rsidR="0019517A" w:rsidRDefault="00000000">
                    <w:pPr>
                      <w:pStyle w:val="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宋体" w:eastAsia="宋体" w:hAnsi="宋体" w:cs="宋体"/>
                        <w:sz w:val="18"/>
                        <w:szCs w:val="18"/>
                      </w:rPr>
                      <w:t>教案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6BF26E30" wp14:editId="4E7A265E">
              <wp:simplePos x="0" y="0"/>
              <wp:positionH relativeFrom="page">
                <wp:posOffset>1119505</wp:posOffset>
              </wp:positionH>
              <wp:positionV relativeFrom="page">
                <wp:posOffset>706120</wp:posOffset>
              </wp:positionV>
              <wp:extent cx="5315585" cy="0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155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88.150000000000006pt;margin-top:55.600000000000001pt;width:418.55000000000001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60DBD"/>
    <w:multiLevelType w:val="multilevel"/>
    <w:tmpl w:val="5AE68B4E"/>
    <w:lvl w:ilvl="0">
      <w:start w:val="1"/>
      <w:numFmt w:val="bullet"/>
      <w:lvlText w:val="•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66007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17A"/>
    <w:rsid w:val="000222FF"/>
    <w:rsid w:val="0019517A"/>
    <w:rsid w:val="00392CEB"/>
    <w:rsid w:val="00C3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1FE5E"/>
  <w15:docId w15:val="{0DFE1CF5-26BB-48E9-96A6-71DE3BE8F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JhengHei Light" w:eastAsia="Microsoft JhengHei Light" w:hAnsi="Microsoft JhengHei Light" w:cs="Microsoft JhengHei Light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正文文本_"/>
    <w:basedOn w:val="a0"/>
    <w:link w:val="1"/>
    <w:rPr>
      <w:rFonts w:ascii="宋体" w:eastAsia="宋体" w:hAnsi="宋体" w:cs="宋体"/>
      <w:b w:val="0"/>
      <w:bCs w:val="0"/>
      <w:i w:val="0"/>
      <w:iCs w:val="0"/>
      <w:smallCaps w:val="0"/>
      <w:strike w:val="0"/>
      <w:sz w:val="20"/>
      <w:szCs w:val="20"/>
      <w:u w:val="none"/>
      <w:lang w:val="zh-CN" w:eastAsia="zh-CN" w:bidi="zh-CN"/>
    </w:rPr>
  </w:style>
  <w:style w:type="character" w:customStyle="1" w:styleId="a4">
    <w:name w:val="图片标题_"/>
    <w:basedOn w:val="a0"/>
    <w:link w:val="a5"/>
    <w:rPr>
      <w:rFonts w:ascii="宋体" w:eastAsia="宋体" w:hAnsi="宋体" w:cs="宋体"/>
      <w:b w:val="0"/>
      <w:bCs w:val="0"/>
      <w:i w:val="0"/>
      <w:iCs w:val="0"/>
      <w:smallCaps w:val="0"/>
      <w:strike w:val="0"/>
      <w:sz w:val="20"/>
      <w:szCs w:val="20"/>
      <w:u w:val="none"/>
      <w:lang w:val="zh-CN" w:eastAsia="zh-CN" w:bidi="zh-CN"/>
    </w:rPr>
  </w:style>
  <w:style w:type="character" w:customStyle="1" w:styleId="10">
    <w:name w:val="标题 #1_"/>
    <w:basedOn w:val="a0"/>
    <w:link w:val="11"/>
    <w:rPr>
      <w:rFonts w:ascii="宋体" w:eastAsia="宋体" w:hAnsi="宋体" w:cs="宋体"/>
      <w:b/>
      <w:bCs/>
      <w:i w:val="0"/>
      <w:iCs w:val="0"/>
      <w:smallCaps w:val="0"/>
      <w:strike w:val="0"/>
      <w:sz w:val="32"/>
      <w:szCs w:val="32"/>
      <w:u w:val="none"/>
      <w:lang w:val="zh-CN" w:eastAsia="zh-CN" w:bidi="zh-CN"/>
    </w:rPr>
  </w:style>
  <w:style w:type="character" w:customStyle="1" w:styleId="2">
    <w:name w:val="页眉或页脚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zh-CN" w:eastAsia="zh-CN" w:bidi="zh-CN"/>
    </w:rPr>
  </w:style>
  <w:style w:type="character" w:customStyle="1" w:styleId="a6">
    <w:name w:val="其他_"/>
    <w:basedOn w:val="a0"/>
    <w:link w:val="a7"/>
    <w:rPr>
      <w:rFonts w:ascii="宋体" w:eastAsia="宋体" w:hAnsi="宋体" w:cs="宋体"/>
      <w:b w:val="0"/>
      <w:bCs w:val="0"/>
      <w:i w:val="0"/>
      <w:iCs w:val="0"/>
      <w:smallCaps w:val="0"/>
      <w:strike w:val="0"/>
      <w:sz w:val="20"/>
      <w:szCs w:val="20"/>
      <w:u w:val="none"/>
      <w:lang w:val="zh-CN" w:eastAsia="zh-CN" w:bidi="zh-CN"/>
    </w:rPr>
  </w:style>
  <w:style w:type="paragraph" w:customStyle="1" w:styleId="1">
    <w:name w:val="正文文本1"/>
    <w:basedOn w:val="a"/>
    <w:link w:val="a3"/>
    <w:pPr>
      <w:shd w:val="clear" w:color="auto" w:fill="FFFFFF"/>
      <w:spacing w:line="326" w:lineRule="auto"/>
    </w:pPr>
    <w:rPr>
      <w:rFonts w:ascii="宋体" w:eastAsia="宋体" w:hAnsi="宋体" w:cs="宋体"/>
      <w:sz w:val="20"/>
      <w:szCs w:val="20"/>
      <w:lang w:val="zh-CN" w:eastAsia="zh-CN" w:bidi="zh-CN"/>
    </w:rPr>
  </w:style>
  <w:style w:type="paragraph" w:customStyle="1" w:styleId="a5">
    <w:name w:val="图片标题"/>
    <w:basedOn w:val="a"/>
    <w:link w:val="a4"/>
    <w:pPr>
      <w:shd w:val="clear" w:color="auto" w:fill="FFFFFF"/>
    </w:pPr>
    <w:rPr>
      <w:rFonts w:ascii="宋体" w:eastAsia="宋体" w:hAnsi="宋体" w:cs="宋体"/>
      <w:sz w:val="20"/>
      <w:szCs w:val="20"/>
      <w:lang w:val="zh-CN" w:eastAsia="zh-CN" w:bidi="zh-CN"/>
    </w:rPr>
  </w:style>
  <w:style w:type="paragraph" w:customStyle="1" w:styleId="11">
    <w:name w:val="标题 #1"/>
    <w:basedOn w:val="a"/>
    <w:link w:val="10"/>
    <w:pPr>
      <w:shd w:val="clear" w:color="auto" w:fill="FFFFFF"/>
      <w:spacing w:before="140" w:after="120"/>
      <w:jc w:val="center"/>
      <w:outlineLvl w:val="0"/>
    </w:pPr>
    <w:rPr>
      <w:rFonts w:ascii="宋体" w:eastAsia="宋体" w:hAnsi="宋体" w:cs="宋体"/>
      <w:b/>
      <w:bCs/>
      <w:sz w:val="32"/>
      <w:szCs w:val="32"/>
      <w:lang w:val="zh-CN" w:eastAsia="zh-CN" w:bidi="zh-CN"/>
    </w:rPr>
  </w:style>
  <w:style w:type="paragraph" w:customStyle="1" w:styleId="20">
    <w:name w:val="页眉或页脚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zh-CN" w:eastAsia="zh-CN" w:bidi="zh-CN"/>
    </w:rPr>
  </w:style>
  <w:style w:type="paragraph" w:customStyle="1" w:styleId="a7">
    <w:name w:val="其他"/>
    <w:basedOn w:val="a"/>
    <w:link w:val="a6"/>
    <w:pPr>
      <w:shd w:val="clear" w:color="auto" w:fill="FFFFFF"/>
      <w:spacing w:line="326" w:lineRule="auto"/>
    </w:pPr>
    <w:rPr>
      <w:rFonts w:ascii="宋体" w:eastAsia="宋体" w:hAnsi="宋体" w:cs="宋体"/>
      <w:sz w:val="20"/>
      <w:szCs w:val="20"/>
      <w:lang w:val="zh-CN" w:eastAsia="zh-CN" w:bidi="zh-CN"/>
    </w:rPr>
  </w:style>
  <w:style w:type="paragraph" w:styleId="a8">
    <w:name w:val="header"/>
    <w:basedOn w:val="a"/>
    <w:link w:val="a9"/>
    <w:uiPriority w:val="99"/>
    <w:unhideWhenUsed/>
    <w:rsid w:val="00C32F0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C32F04"/>
    <w:rPr>
      <w:color w:val="000000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C32F0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C32F04"/>
    <w:rPr>
      <w:color w:val="000000"/>
      <w:sz w:val="18"/>
      <w:szCs w:val="18"/>
    </w:rPr>
  </w:style>
  <w:style w:type="table" w:styleId="ac">
    <w:name w:val="Table Grid"/>
    <w:basedOn w:val="a1"/>
    <w:uiPriority w:val="39"/>
    <w:rsid w:val="00C32F04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敏 车</cp:lastModifiedBy>
  <cp:revision>2</cp:revision>
  <dcterms:created xsi:type="dcterms:W3CDTF">2026-03-06T05:40:00Z</dcterms:created>
  <dcterms:modified xsi:type="dcterms:W3CDTF">2026-03-06T05:41:00Z</dcterms:modified>
</cp:coreProperties>
</file>