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第8章 任务8.2电商客服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2C5D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1. 理解并能正确创建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知识库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</w:p>
          <w:p w14:paraId="35C4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2. 能够设计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知识库检索策略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</w:p>
          <w:p w14:paraId="70978F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知识库补充大模型能力</w:t>
            </w:r>
          </w:p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216AB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知识库补充额外私有信息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大模型检索知识库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片段</w:t>
            </w: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1、COZE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1、按照“实训步骤”完成实验内容。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2、学会知识库配置。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323BE2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、登录COZE平台，工作空间里进入创建智能体。</w:t>
            </w:r>
          </w:p>
          <w:p w14:paraId="20E1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点击右上方的创建按钮，创建智能体。</w:t>
            </w:r>
          </w:p>
          <w:p w14:paraId="203F9EFF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3894455" cy="1216025"/>
                  <wp:effectExtent l="0" t="0" r="10795" b="3175"/>
                  <wp:docPr id="1117" name="图片 1117" descr="coz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图片 1117" descr="coze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4455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F3C6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、创建智能客服智能体。</w:t>
            </w:r>
          </w:p>
          <w:p w14:paraId="563F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填写智能体名称与介绍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。</w:t>
            </w:r>
          </w:p>
          <w:p w14:paraId="1E16AC5E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2853055" cy="3171190"/>
                  <wp:effectExtent l="0" t="0" r="4445" b="10160"/>
                  <wp:docPr id="1118" name="图片 1118" descr="coz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图片 1118" descr="coze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317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2D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在智能体提示词编写区域，编写提示词。</w:t>
            </w:r>
          </w:p>
          <w:p w14:paraId="79EE479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1840865" cy="2414270"/>
                  <wp:effectExtent l="0" t="0" r="6985" b="5080"/>
                  <wp:docPr id="1119" name="图片 1119" descr="coz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图片 1119" descr="coze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865" cy="241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569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、创建知识库</w:t>
            </w:r>
          </w:p>
          <w:p w14:paraId="04DE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点击智能体编排栏中间知识栏的添加按钮，进入选择知识库页面，点左上角的创建知识库按钮，进入创建知识库对话框。</w:t>
            </w:r>
          </w:p>
          <w:p w14:paraId="2C9429E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eastAsia="宋体" w:cs="Times New Roman Regular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2894965" cy="1265555"/>
                  <wp:effectExtent l="0" t="0" r="635" b="10795"/>
                  <wp:docPr id="1120" name="图片 1120" descr="coz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图片 1120" descr="coze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965" cy="126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1316990" cy="1483995"/>
                  <wp:effectExtent l="0" t="0" r="16510" b="1905"/>
                  <wp:docPr id="1121" name="图片 1121" descr="coz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图片 1121" descr="coze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148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 w:bidi="ar"/>
              </w:rPr>
              <w:t xml:space="preserve">                 </w:t>
            </w:r>
          </w:p>
          <w:p w14:paraId="4F5A8F3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</w:pPr>
          </w:p>
          <w:p w14:paraId="76A5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进入创建知识库选择本地文档，填写知识库的名称与描述，然后点击创建并导入。</w:t>
            </w:r>
          </w:p>
          <w:p w14:paraId="5C8EE7C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2649220" cy="3176905"/>
                  <wp:effectExtent l="0" t="0" r="17780" b="4445"/>
                  <wp:docPr id="1122" name="图片 1122" descr="coz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图片 1122" descr="coze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220" cy="317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5B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0" w:name="_Toc20956"/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上传文档新增知识库。</w:t>
            </w:r>
            <w:bookmarkEnd w:id="0"/>
          </w:p>
          <w:p w14:paraId="60EF97F3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5271135" cy="2181860"/>
                  <wp:effectExtent l="0" t="0" r="5715" b="8890"/>
                  <wp:docPr id="1123" name="图片 1123" descr="coz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图片 1123" descr="coze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218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74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点下一步进行分段设置，选择自动分段与清洗。可观测到分段的详细情况</w:t>
            </w:r>
          </w:p>
          <w:p w14:paraId="6C0AD7B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5289550" cy="2294890"/>
                  <wp:effectExtent l="0" t="0" r="6350" b="10160"/>
                  <wp:docPr id="1124" name="图片 1124" descr="coz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图片 1124" descr="coze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0" cy="229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090A2">
            <w:pPr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</w:pPr>
          </w:p>
          <w:p w14:paraId="325B71C9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5270500" cy="2399030"/>
                  <wp:effectExtent l="0" t="0" r="6350" b="1270"/>
                  <wp:docPr id="1125" name="图片 1125" descr="coz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图片 1125" descr="coze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239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8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进行数据处理，完成后点确认。</w:t>
            </w:r>
          </w:p>
          <w:p w14:paraId="5C032633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5273675" cy="2209800"/>
                  <wp:effectExtent l="0" t="0" r="3175" b="0"/>
                  <wp:docPr id="1126" name="图片 1126" descr="coz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图片 1126" descr="coze1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B1C1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cs="Times New Roman Regular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 w:bidi="ar"/>
              </w:rPr>
              <w:t>图8-36 数据处理与确认</w:t>
            </w:r>
          </w:p>
          <w:p w14:paraId="55EFB90B">
            <w:pPr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cs="Times New Roman Regular"/>
              </w:rPr>
            </w:pPr>
          </w:p>
          <w:p w14:paraId="403615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、添加知识库</w:t>
            </w:r>
          </w:p>
          <w:p w14:paraId="529C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在智能体中添加知识库，数据处理完成，确认后，回到选择知识库，在右方点添加按钮。在智能体编排栏中可以看到知识库已被添加。</w:t>
            </w:r>
          </w:p>
          <w:p w14:paraId="54EC83E8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5271135" cy="973455"/>
                  <wp:effectExtent l="0" t="0" r="5715" b="17145"/>
                  <wp:docPr id="1127" name="图片 1127" descr="coz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图片 1127" descr="coze2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F6AB8">
            <w:pPr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</w:pPr>
          </w:p>
          <w:p w14:paraId="46F2398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1862455" cy="1932305"/>
                  <wp:effectExtent l="0" t="0" r="4445" b="10795"/>
                  <wp:docPr id="1128" name="图片 1128" descr="coz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图片 1128" descr="coze2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93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1BEE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、体验优化</w:t>
            </w:r>
          </w:p>
          <w:p w14:paraId="5D610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加上开场白。</w:t>
            </w:r>
          </w:p>
          <w:p w14:paraId="3A94E6B3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4711065" cy="2383155"/>
                  <wp:effectExtent l="0" t="0" r="13335" b="17145"/>
                  <wp:docPr id="1129" name="图片 1129" descr="coz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图片 1129" descr="coze2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065" cy="23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84174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cs="Times New Roman Regular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 w:bidi="ar"/>
              </w:rPr>
              <w:t>图8-39 添加开场白</w:t>
            </w:r>
          </w:p>
          <w:p w14:paraId="369D3D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06BC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、预览与调试</w:t>
            </w:r>
          </w:p>
          <w:p w14:paraId="68CB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在屏幕右侧的预览调试区域进行预览调试。</w:t>
            </w:r>
          </w:p>
          <w:p w14:paraId="393A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3261360" cy="3220720"/>
                  <wp:effectExtent l="0" t="0" r="15240" b="17780"/>
                  <wp:docPr id="1130" name="图片 1130" descr="coz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图片 1130" descr="coze2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0" cy="322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运行效果</w:t>
            </w:r>
          </w:p>
          <w:p w14:paraId="22B5F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  <w:drawing>
                <wp:inline distT="0" distB="0" distL="114300" distR="114300">
                  <wp:extent cx="3261360" cy="3220720"/>
                  <wp:effectExtent l="0" t="0" r="15240" b="17780"/>
                  <wp:docPr id="5" name="图片 5" descr="coz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oze2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0" cy="322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5C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38E5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  <w:t>任务拓展</w:t>
            </w:r>
          </w:p>
          <w:p w14:paraId="490E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根据下表要求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推广你喜欢的一件物品</w:t>
            </w:r>
            <w:bookmarkStart w:id="1" w:name="_GoBack"/>
            <w:bookmarkEnd w:id="1"/>
          </w:p>
          <w:p w14:paraId="7F4EB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Cs w:val="21"/>
                <w:lang w:eastAsia="zh-CN" w:bidi="ar"/>
              </w:rPr>
            </w:pPr>
            <w:r>
              <w:drawing>
                <wp:inline distT="0" distB="0" distL="114300" distR="114300">
                  <wp:extent cx="5756910" cy="2002790"/>
                  <wp:effectExtent l="0" t="0" r="15240" b="165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910" cy="200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122A1D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8ED8D35"/>
    <w:multiLevelType w:val="singleLevel"/>
    <w:tmpl w:val="78ED8D3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3CE7CF1"/>
    <w:rsid w:val="06FF3525"/>
    <w:rsid w:val="08B5633D"/>
    <w:rsid w:val="091E6F4E"/>
    <w:rsid w:val="09BB09C2"/>
    <w:rsid w:val="0B8B196B"/>
    <w:rsid w:val="0FFB6AD0"/>
    <w:rsid w:val="11090A00"/>
    <w:rsid w:val="115630D4"/>
    <w:rsid w:val="124A70DD"/>
    <w:rsid w:val="12A70F43"/>
    <w:rsid w:val="17B74A81"/>
    <w:rsid w:val="184E0B5E"/>
    <w:rsid w:val="1B3FEDE0"/>
    <w:rsid w:val="1C904174"/>
    <w:rsid w:val="1D8E21CE"/>
    <w:rsid w:val="1E2D7FA6"/>
    <w:rsid w:val="234F4ED7"/>
    <w:rsid w:val="242A3F0F"/>
    <w:rsid w:val="2C8C2B3B"/>
    <w:rsid w:val="302208F9"/>
    <w:rsid w:val="33B4200D"/>
    <w:rsid w:val="3544189C"/>
    <w:rsid w:val="39897076"/>
    <w:rsid w:val="3B126F8C"/>
    <w:rsid w:val="3B7A381A"/>
    <w:rsid w:val="3EB61DB4"/>
    <w:rsid w:val="40C4044A"/>
    <w:rsid w:val="40EE4DA1"/>
    <w:rsid w:val="42EF04C5"/>
    <w:rsid w:val="44E60710"/>
    <w:rsid w:val="45D01166"/>
    <w:rsid w:val="470A1525"/>
    <w:rsid w:val="481314B1"/>
    <w:rsid w:val="48B10317"/>
    <w:rsid w:val="48EE969C"/>
    <w:rsid w:val="4D2C7CD6"/>
    <w:rsid w:val="4D8A63B1"/>
    <w:rsid w:val="4FAF7EFA"/>
    <w:rsid w:val="58D72E42"/>
    <w:rsid w:val="5A0A4460"/>
    <w:rsid w:val="5A68134D"/>
    <w:rsid w:val="5CF94596"/>
    <w:rsid w:val="61847BDE"/>
    <w:rsid w:val="6BBD168D"/>
    <w:rsid w:val="6BD81FE5"/>
    <w:rsid w:val="6BDA5F51"/>
    <w:rsid w:val="6D4E48B5"/>
    <w:rsid w:val="6D6B28BE"/>
    <w:rsid w:val="706A6711"/>
    <w:rsid w:val="735F02D2"/>
    <w:rsid w:val="746E7046"/>
    <w:rsid w:val="74CA62AD"/>
    <w:rsid w:val="79176E01"/>
    <w:rsid w:val="7936246C"/>
    <w:rsid w:val="79703A50"/>
    <w:rsid w:val="7B6A357C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518</Words>
  <Characters>535</Characters>
  <Lines>0</Lines>
  <Paragraphs>0</Paragraphs>
  <TotalTime>0</TotalTime>
  <ScaleCrop>false</ScaleCrop>
  <LinksUpToDate>false</LinksUpToDate>
  <CharactersWithSpaces>648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王任之</cp:lastModifiedBy>
  <dcterms:modified xsi:type="dcterms:W3CDTF">2025-07-26T06:22:59Z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D0C3173C9FC647F395249747A727AD24_13</vt:lpwstr>
  </property>
</Properties>
</file>