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292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11" w:firstLineChars="10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国内轻食项目策划书</w:t>
      </w:r>
    </w:p>
    <w:p w14:paraId="4ACA9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一、项目概述</w:t>
      </w:r>
    </w:p>
    <w:p w14:paraId="18314E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随着人们健康意识的提高和生活节奏的加快，轻食作为一种健康、便捷的饮食方式，逐渐受到消费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者的青睐。本项目旨在打造一个具有特色的轻食品牌，为追求健康生活的人群提供优质、营养、美味的轻食产品。项目初期将以线上外卖平台为主要销售渠道，同时开设一家线下体验店，后续根据市场需求和运营情况逐步拓展业务，计划在一年内开设多家分店，形成连锁经营模式。</w:t>
      </w:r>
    </w:p>
    <w:p w14:paraId="497B2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BEBBE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二、市场分析</w:t>
      </w:r>
    </w:p>
    <w:p w14:paraId="4CE31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（一）市场规模</w:t>
      </w:r>
    </w:p>
    <w:p w14:paraId="0C33B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近年来，国内轻食市场呈现出快速增长的趋势。据相关数据统计，过去几年，轻食市场规模以每年[X]%的速度增长，预计在未来几年仍将保持较高的增长率。这主要得益于消费者健康意识的提升以及对健康饮食的追求。</w:t>
      </w:r>
    </w:p>
    <w:p w14:paraId="1D2EC0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（二）目标市场</w:t>
      </w:r>
    </w:p>
    <w:p w14:paraId="2EA782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年轻群体：以大学生和年轻上班族为主，他们追求时尚、健康的生活方式，对新事物接受度高，注重饮食的品质和口感，愿意为健康的轻食产品支付合理的价格。</w:t>
      </w:r>
    </w:p>
    <w:p w14:paraId="26130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健身爱好者：包括健身房会员、运动达人等，他们对饮食的营养搭配有严格要求，轻食中的低卡、高蛋白、高纤维等特点，能够满足他们在健身期间的饮食需求。</w:t>
      </w:r>
    </w:p>
    <w:p w14:paraId="38C53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减肥人群：正在进行减肥或控制体重的人群，轻食低热量、高饱腹感的特性，使其成为他们饮食选择中的重要部分。</w:t>
      </w:r>
    </w:p>
    <w:p w14:paraId="6476A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（三）竞争分析</w:t>
      </w:r>
    </w:p>
    <w:p w14:paraId="2B055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目前，国内轻食市场竞争较为激烈，市场上存在众多轻食品牌。主要竞争对手包括知名连锁品牌、线上轻食商家以及部分传统餐饮企业推出的轻食系列。但大数品牌存在产品同质化严重、缺乏特色、品质参差不齐等问题。本项目将通过打造独特的品牌形象、提供个性化的产品和优质的服务，与竞争对手形成差异化竞争。</w:t>
      </w:r>
    </w:p>
    <w:p w14:paraId="472FD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E423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三、产品与服务</w:t>
      </w:r>
    </w:p>
    <w:p w14:paraId="2410A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（一）产品定位</w:t>
      </w:r>
    </w:p>
    <w:p w14:paraId="542E8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以“健康、营养、美味、便捷”为产品定位，主打低卡、低脂、低糖、高纤维的轻食产品，涵盖沙拉、三明治、能量碗、健康饮品等多个品类，满足不同消费者的口味和营养需求。</w:t>
      </w:r>
    </w:p>
    <w:p w14:paraId="26808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（二）产品研发</w:t>
      </w:r>
    </w:p>
    <w:p w14:paraId="7773F0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组建专业的研发团队，包括营养师和厨师，根据市场需求和消费者反馈，不断研发新的产品和口味。同时，注重食材的选择和搭配，确保每一款产品都能提供均衡的营养。例如，推出以藜麦、燕麦等全谷物为主食，搭配新鲜蔬菜、水果、优质蛋白（如鸡胸肉、鱼虾、豆类）的能量碗；研发多种口味的沙拉酱，如酸奶油醋汁、蜂蜜芥末酱等，提升沙拉的口感。</w:t>
      </w:r>
    </w:p>
    <w:p w14:paraId="08A00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（三）服务特色</w:t>
      </w:r>
    </w:p>
    <w:p w14:paraId="7A974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个性化定制：为消费者提供个性化的轻食定制服务，根据消费者的身体状况（如体重、体脂率、基础代谢率等）、饮食偏好和健身目标，制定专属的轻食套餐和饮食计划。</w:t>
      </w:r>
    </w:p>
    <w:p w14:paraId="7F856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会员制度：建立会员体系，为会员提供积分、折扣、生日优惠、优先配送等特权，增加会员的粘性和忠诚度。</w:t>
      </w:r>
    </w:p>
    <w:p w14:paraId="6A42E4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配送服务：与专业的配送平台合作，确保外卖订单能够及时、准确地送达消费者手中，同时保证食品的品质和温度。</w:t>
      </w:r>
    </w:p>
    <w:p w14:paraId="596E9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DA72D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四、营销策略</w:t>
      </w:r>
    </w:p>
    <w:p w14:paraId="7CE7C2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（一）线上营销</w:t>
      </w:r>
    </w:p>
    <w:p w14:paraId="4E5965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社交媒体营销：利用微信、微博、抖音等社交媒体平台，发布轻食产品的图片、视频和制作教程，分享健康饮食知识和生活方式，吸引粉丝关注。定期开展线上互动活动，如抽奖、打卡挑战等，提高品牌知名度和用户参与度。</w:t>
      </w:r>
    </w:p>
    <w:p w14:paraId="2942CA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外卖平台推广：在主流外卖平台（如美团、饿了么）上进行店铺推广，优化店铺页面设计和菜品展示，提高店铺的搜索排名。利用外卖平台的营销工具，如满减活动、新用户优惠、限时折扣等，吸引更多用户下单。</w:t>
      </w:r>
    </w:p>
    <w:p w14:paraId="17E1F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线上广告投放：在搜索引擎（百度、360 等）、社交媒体平台、健康类 APP 等渠道投放线上广告，针对目标客户群体进行精准推广，提高品牌曝光度。</w:t>
      </w:r>
    </w:p>
    <w:p w14:paraId="07F8E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（二）线下营销</w:t>
      </w:r>
    </w:p>
    <w:p w14:paraId="53588A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体验店营销：线下体验店的装修风格采用简约、时尚、自然的设计理念，营造舒适、健康的用餐环境。在体验店内设置试吃区，为顾客提供免费的轻食试吃，让顾客亲身感受产品的品质和口感。同时，安排专业的服务人员为顾客介绍产品和品牌文化，引导顾客下单购买。</w:t>
      </w:r>
    </w:p>
    <w:p w14:paraId="237CC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合作推广：与健身房、瑜伽馆、写字楼、学校等场所合作，开展联合推广活动。例如，在健身房内设置宣传展板和产品展示架，为健身会员提供专属的优惠套餐；与写字楼合作，开展午餐团购活动；在学校内举办健康饮食讲座，推广轻食产品。</w:t>
      </w:r>
    </w:p>
    <w:p w14:paraId="117C6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举办活动：定期举办线下活动，如轻食烹饪课程、健康生活主题派对等，邀请消费者参加，增强品牌与消费者之间的互动和联系，提升品牌形象。</w:t>
      </w:r>
    </w:p>
    <w:p w14:paraId="22C7F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0287F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五、运营管理</w:t>
      </w:r>
    </w:p>
    <w:p w14:paraId="50D8BB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（一）食材采购</w:t>
      </w:r>
    </w:p>
    <w:p w14:paraId="1B040E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建立严格的食材采购标准，与优质的食材供应商建立长期稳定的合作关系，确保食材的新鲜度、安全性和品质。每天根据订单量和库存情况进行食材采购，避免食材积压和浪费。</w:t>
      </w:r>
    </w:p>
    <w:p w14:paraId="0AED8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（二）生产制作</w:t>
      </w:r>
    </w:p>
    <w:p w14:paraId="6B466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按照标准化的生产流程和操作规范进行轻食产品的制作，确保每一份产品的质量和口味一致。加强生产过程中的卫生管理和质量控制，定期对生产设备和环境进行清洁和消毒。</w:t>
      </w:r>
    </w:p>
    <w:p w14:paraId="37C0D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（三）配送管理</w:t>
      </w:r>
    </w:p>
    <w:p w14:paraId="53207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与专业的配送平台合作，制定合理的配送范围和配送时间。对外卖包装进行精心设计，采用环保、保温的包装材料，确保食品在配送过程中的品质和温度不受影响。同时，建立配送跟踪系统，方便消费者实时了解订单配送进度。</w:t>
      </w:r>
    </w:p>
    <w:p w14:paraId="22BCE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（四）人员管理</w:t>
      </w:r>
    </w:p>
    <w:p w14:paraId="15C99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招聘具有相关经验和专业技能的员工，包括厨师、营养师、服务员、配送员等。定期对员工进行培训，提高员工的业务水平和服务意识。建立完善的绩效考核制度，激励员工积极工作，提高工作效率和服务质量。</w:t>
      </w:r>
    </w:p>
    <w:p w14:paraId="7146B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0ED1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六、财务预算</w:t>
      </w:r>
    </w:p>
    <w:p w14:paraId="6406DE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（一）初始投资预算</w:t>
      </w:r>
    </w:p>
    <w:p w14:paraId="14C3D5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店铺租赁与装修：预计租赁一家面积为[X]平方米的线下体验店，租金押一付三，约[X]万元；装修费用预计[X]万元，包括室内装修、设备购置、招牌制作等。</w:t>
      </w:r>
    </w:p>
    <w:p w14:paraId="177E95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设备采购：购置厨房设备（如炉灶、烤箱、冰箱、料理机等）、收银设备、餐具等，预计费用[X]万元。</w:t>
      </w:r>
    </w:p>
    <w:p w14:paraId="1A998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食材采购与储备：开业初期采购食材和调料，预计费用[X]万元。</w:t>
      </w:r>
    </w:p>
    <w:p w14:paraId="4DD1D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 人员招聘与培训：招聘员工[X]名，包括厨师、服务员、配送员等，预计首月工资支出[X]万元；员工培训费用预计[X]万元。</w:t>
      </w:r>
    </w:p>
    <w:p w14:paraId="5F41E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 市场推广费用：用于线上线下广告投放、活动策划、促销优惠等，预计费用[X]万元。</w:t>
      </w:r>
    </w:p>
    <w:p w14:paraId="56CC6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 其他费用：包括水电费、物业费、办公用品费等，预计开业初期支出[X]万元。</w:t>
      </w:r>
    </w:p>
    <w:p w14:paraId="7FA82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综上所述，初始投资预算总计约[X]万元。</w:t>
      </w:r>
    </w:p>
    <w:p w14:paraId="2D8B9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（二）运营成本预算</w:t>
      </w:r>
    </w:p>
    <w:p w14:paraId="65ABA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食材成本：根据产品定价和销售量，预计食材成本占销售额的[X]%左右。</w:t>
      </w:r>
    </w:p>
    <w:p w14:paraId="2F8256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人员成本：每月员工工资支出约[X]万元，随着业务规模的扩大，人员成本可能会相应增加。</w:t>
      </w:r>
    </w:p>
    <w:p w14:paraId="13369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租金与水电费：每月租金[X]万元，水电费预计[X]元。</w:t>
      </w:r>
    </w:p>
    <w:p w14:paraId="194B0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 营销费用：每月投入一定比例的销售额用于市场推广，预计占销售额的[X]%左右。</w:t>
      </w:r>
    </w:p>
    <w:p w14:paraId="6719A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 其他费用：包括设备维护费、包装费、配送费等，预计每月支出[X]万元。</w:t>
      </w:r>
    </w:p>
    <w:p w14:paraId="67238F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（三）收入预测</w:t>
      </w:r>
    </w:p>
    <w:p w14:paraId="191B0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计开业初期，线上外卖订单每天[X]单，线下体验店日客流量[X]人，随着品牌知名度的提高和市场份额的扩大，订单量和客流量将逐步增加。预计在运营半年后，实现月销售额[X]万元，一年后月销售额达到[X]万元以上。</w:t>
      </w:r>
    </w:p>
    <w:p w14:paraId="089BF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（四）盈利预测</w:t>
      </w:r>
    </w:p>
    <w:p w14:paraId="5B672F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根据收入预测和运营成本预算，预计在开业后的前[X]个月处于亏损状态，主要用于市场推广和品牌建设。随着销售额的增长，预计在第[X]个月实现盈亏平衡，之后逐步实现盈利，预计年净利润在[X]万元以上。</w:t>
      </w:r>
    </w:p>
    <w:p w14:paraId="20835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96611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七、风险评估与对策</w:t>
      </w:r>
    </w:p>
    <w:p w14:paraId="79ECE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（一）市场风险</w:t>
      </w:r>
    </w:p>
    <w:p w14:paraId="59ACE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市场需求变化：消费者的饮食偏好和市场需求可能会发生变化，如果不能及时调整产品和营销策略，可能会导致市场份额下降。</w:t>
      </w:r>
    </w:p>
    <w:p w14:paraId="599590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对策：加强市场调研，密切关注市场动态和消费者需求变化，及时调整产品结构和营销策略，推出符合市场需求的新产品。</w:t>
      </w:r>
    </w:p>
    <w:p w14:paraId="3463F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竞争对手增加：轻食市场竞争激烈，新的竞争对手不断进入市场，可能会对本项目的市场份额和盈利能力造成影响。</w:t>
      </w:r>
    </w:p>
    <w:p w14:paraId="79F14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对策：不断提升产品品质和服务水平，打造独特的品牌形象，与竞争对手形成差异化竞争。加强品牌建设和市场推广，提高品牌知名度和美誉度，增强客户粘性。</w:t>
      </w:r>
    </w:p>
    <w:p w14:paraId="02867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（二）食品安全风险</w:t>
      </w:r>
    </w:p>
    <w:p w14:paraId="7BBE5A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食材质量问题：如果食材供应商提供的食材存在质量问题，如农药残留超标、变质等，可能会对消费者健康造成危害，同时影响品牌声誉。</w:t>
      </w:r>
    </w:p>
    <w:p w14:paraId="50A05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对策：建立严格的食材采购标准和供应商筛选机制，对供应商进行实地考察和资质审核，确保食材的质量和安全。加强食材的检验检测，定期对食材进行抽检，杜绝不合格食材进入生产环节。</w:t>
      </w:r>
    </w:p>
    <w:p w14:paraId="3D760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生产过程中的卫生问题：在轻食产品的生产制作过程中，如果卫生管理不到位，可能会导致食品污染，引发食品安全事故。</w:t>
      </w:r>
    </w:p>
    <w:p w14:paraId="73D0E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对策：加强生产过程中的卫生管理，制定严格的操作规范和卫生标准，定期对生产设备和环境进行清洁和消毒。对员工进行食品安全培训，提高员工的卫生意识和操作技能。</w:t>
      </w:r>
    </w:p>
    <w:p w14:paraId="3AC5D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（三）经营管理风险</w:t>
      </w:r>
    </w:p>
    <w:p w14:paraId="0792C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人员管理风险：员工的流动、工作效率和服务质量等问题，可能会对项目的运营产生影响。</w:t>
      </w:r>
    </w:p>
    <w:p w14:paraId="2571C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策：建立完善的人员管理制度和激励机制，提供具有竞争力的薪酬待遇和良好的职业发展空间，吸引和留住优秀人才。加强员工培训，提高员工的业务水平和服务意识，定期对员工进行绩效考核，激励员工积极工作。</w:t>
      </w:r>
    </w:p>
    <w:p w14:paraId="0087F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成本控制风险：食材价格波动、租金上涨、营销费用增加等因素，可能会导致运营成本上升，影响项目的盈利能力。</w:t>
      </w:r>
    </w:p>
    <w:p w14:paraId="7B57B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策：加强成本控制，优化采购渠道，与供应商建立长期稳定的合作关系，争取更优惠的采购价格。合理控制租金和营销费用，提高资金使用效率。加强财务管理，定期进行成本核算和分析，及时发现和解决成本控制中存在的问题。</w:t>
      </w:r>
    </w:p>
    <w:p w14:paraId="6F034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B5FE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八、发展规划</w:t>
      </w:r>
    </w:p>
    <w:p w14:paraId="1A609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（一）短期规划（1 - 2年）</w:t>
      </w:r>
    </w:p>
    <w:p w14:paraId="1F52F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完成品牌的市场定位和产品研发，建立线上线下销售渠道，开设第一家线下体验店。</w:t>
      </w:r>
    </w:p>
    <w:p w14:paraId="09C49E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通过有效的市场营销策略，提高品牌知名度和市场份额，积累一定的客户群体。</w:t>
      </w:r>
    </w:p>
    <w:p w14:paraId="69A19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优化运营管理流程，建立稳定的供应链体系和高效的配送服务，确保产品质量和服务水平。</w:t>
      </w:r>
    </w:p>
    <w:p w14:paraId="01D96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（二）中期规划（3 - 5年）</w:t>
      </w:r>
    </w:p>
    <w:p w14:paraId="15315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在全国范围内开设多家分店，形成连锁经营模式，扩大品牌影响力。</w:t>
      </w:r>
    </w:p>
    <w:p w14:paraId="7E3CC0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不断拓展产品线，推出更多符合市场需求的轻食产品和周边产品，如健康零食、营养补充剂等。</w:t>
      </w:r>
    </w:p>
    <w:p w14:paraId="356965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加强品牌建设和市场推广，提升品牌形象和美誉度，成为国内知名的轻食品牌。</w:t>
      </w:r>
    </w:p>
    <w:p w14:paraId="065CE7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（三）长期规划（5 - 10年）</w:t>
      </w:r>
    </w:p>
    <w:p w14:paraId="275DC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持续创新和优化产品与服务，不断满足消费者日益增长的健康饮食需求，巩固市场地位。</w:t>
      </w:r>
    </w:p>
    <w:p w14:paraId="59B77C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逐步向国际市场拓展，将品牌推向全球，打造具有国际影响力的轻食品牌。</w:t>
      </w:r>
    </w:p>
    <w:p w14:paraId="35DE3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探索多元化发展模式，如与健康产业相关的企业进行合作，开展健康管理、健身服务等业务，实现产业链的延伸和拓展。</w:t>
      </w:r>
    </w:p>
    <w:p w14:paraId="0449A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以上是一个国内轻食项目策划书的基本框架，在实际撰写过程中，可根据具体项目情况进行详细的调研和分析，对各项内容进行进一步的完善和细化，以确保项目策划书的科学性、可行性和有效性。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95D"/>
    <w:rsid w:val="002A4503"/>
    <w:rsid w:val="005B595D"/>
    <w:rsid w:val="00877F4F"/>
    <w:rsid w:val="00C713C9"/>
    <w:rsid w:val="00E352A2"/>
    <w:rsid w:val="743224BD"/>
    <w:rsid w:val="7B44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4040</Words>
  <Characters>4136</Characters>
  <Lines>30</Lines>
  <Paragraphs>8</Paragraphs>
  <TotalTime>10</TotalTime>
  <ScaleCrop>false</ScaleCrop>
  <LinksUpToDate>false</LinksUpToDate>
  <CharactersWithSpaces>4183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2025-06-06T03:31:00Z</dcterms:created>
  <dc:creator>好 付</dc:creator>
  <cp:lastModifiedBy>WPS_1677204490</cp:lastModifiedBy>
  <dcterms:modified xsi:type="dcterms:W3CDTF">2025-06-07T08:12:57Z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eyJoZGlkIjoiYmRjMjlhNjRlNTc3ZjQ5YTQ1YzM1M2E2MjZiNDBjMmQiLCJ1c2VySWQiOiIxNDc2NDc3MjI3In0=</vt:lpwstr>
  </property>
  <property fmtid="{D5CDD505-2E9C-101B-9397-08002B2CF9AE}" pid="3" name="KSOProductBuildVer">
    <vt:lpwstr>2052-12.1.0.20784</vt:lpwstr>
  </property>
  <property fmtid="{D5CDD505-2E9C-101B-9397-08002B2CF9AE}" pid="4" name="ICV">
    <vt:lpwstr>02A284EBA5B34496AA4FE9C58D63C53A_13</vt:lpwstr>
  </property>
</Properties>
</file>