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right="0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“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</w:rPr>
        <w:t>化学与材料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”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</w:rPr>
        <w:t>教案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（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lang w:val="en-US" w:eastAsia="zh-CN"/>
        </w:rPr>
        <w:t>二</w:t>
      </w: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5073B"/>
          <w:spacing w:val="0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right="0"/>
        <w:jc w:val="right"/>
        <w:textAlignment w:val="auto"/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——</w:t>
      </w:r>
      <w:r>
        <w:rPr>
          <w:rStyle w:val="5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材料化学的发展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kern w:val="2"/>
          <w:sz w:val="32"/>
          <w:szCs w:val="32"/>
          <w:shd w:val="clear" w:fill="FDFDF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kern w:val="2"/>
          <w:sz w:val="32"/>
          <w:szCs w:val="32"/>
          <w:shd w:val="clear" w:fill="FDFDFE"/>
          <w:lang w:val="en-US" w:eastAsia="zh-CN" w:bidi="ar-SA"/>
        </w:rPr>
        <w:t>在当今世界，材料科学的发展日新月异，它不仅是科技进步的基石，也是推动社会发展的重要力量。作为化学领域中的一个重要分支。该章节帮助学生了解各种材料的化学组成、结构与性质，以及材料的合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kern w:val="2"/>
          <w:sz w:val="32"/>
          <w:szCs w:val="32"/>
          <w:shd w:val="clear" w:fill="FDFDFE"/>
          <w:lang w:val="en-US" w:eastAsia="zh-CN" w:bidi="ar-SA"/>
        </w:rPr>
        <w:t>成与制备方法；注重培养学生的实验技能和创新思维。“化学与材料”章节还关注培养学生的社会责任感和环保意识。学生了解到合成化学对环境的影响，推动绿色化学的发展。同时，通过了解国家科技发展战略和规划，培养学生的民族自豪感和国家使命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教学目标：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一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知识目标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掌握化学在材料科学中的重要作用，了解各种材料的化学组成、结构与性质。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理解材料的合成与制备方法，了解各种材料的性能差异与影响因素。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了解不同材料在日常生活和工业生产中的应用，理解材料的发展趋势和应用前景。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二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能力目标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培养学生的实验技能，能够进行简单的材料制备与表征实验，探究各种材料的性质和制备方法。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培养学生的创新思维和跨学科合作能力，能够结合物理、工程等其他学科知识全面了解材料的性能和应用前景。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培养学生的问题解决能力，能够分析和解决材料科学中的实际问题。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素质目标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培养学生的科学素养，使其具备扎实的材料科学知识和实验技能，为未来的材料科学领域做出贡献。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培养学生的社会责任感和环保意识，关注材料的可持续发展和环境保护问题。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培养学生的团队合作精神和沟通能力，能够在跨学科合作中发挥积极作用。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四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思政目标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引导学生树立正确的价值观和发展观，关注国家材料科学的发展战略和规划。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培养学生的爱国主义情怀，为国家的材料科学领域做出贡献。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帮助学生树立社会主义核心价值观，培养良好的道德品质和社会责任感。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教学内容：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金属材料：钢铁、铝、铜等及其合金的性能与应用。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无机非金属材料：陶瓷、玻璃、水泥等及其性质与应用。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有机高分子材料：塑料、橡胶、纤维等及其合成与性质。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复合材料：玻璃钢、碳纤维复合材料等及其特点与用途。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功能材料：光敏材料、超导材料、纳米材料等及其原理与应用。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三、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教学难点与重点：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难点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：材料的合成与制备方法、各种材料的性能差异与影响因素。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：材料的化学组成、结构与性质的关系，以及不同材料在日常生活和工业生产中的应用。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四、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教具和多媒体资源：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投影仪及PPT课件，用于展示各种材料的图片、结构模型等。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实验工具：各种材料的制备设备、表征仪器等。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教学视频：关于材料科学的实验操作、实际应用等现场实拍视频。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实物样品：展示各种材料的样品，让学生亲手感受材料的性质。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五、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教学方法：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激活学生的前知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：回顾学生已学的物质结构、化学反应等基础知识，引出本节课的主题。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教学策略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：结合讲解、示范、小组讨论和案例分析，使学生从多角度理解材料的性质和应用。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学生活动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：组织学生进行实验操作，探究各种材料的性质和制备方法，培养实验技能和创新思维。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跨学科整合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：结合物理、工程等其他学科知识，全面了解材料的性能和应用前景。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六、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教学过程：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导入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5分钟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：通过提问导入，如“你们知道生活中的哪些材料是由化学方法制备的吗？”引发学生思考，进而引入材料科学领域。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讲授新课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40分钟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：按上述内容顺序，逐一深入讲解各种材料的化学组成、结构与性质，以及在日常生活和工业生产中的应用。结合实验操作和案例分析，使学生更加直观地了解材料的性能和应用前景。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巩固练习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15分钟分钟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：组织学生进行小组讨论，探究各种材料的优缺点及其对环境的影响。同时进行简单的实验操作，如某种材料的制备和表征实验，培养学生的实验技能和创新思维。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归纳小结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20分钟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：总结本节课的主要内容，强调化学在材料科学中的重要作用，以及材料的发展趋势和应用前景。引导学生思考如何为未来的材料科学做出贡献。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评价与反馈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10分钟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设计评价策略：课堂上进行小组报告，观察学生的参与度和理解程度，通过测试题检查学生的学习成果。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为学生提供反馈：点评学生的小组报告和测试题，指导学生如何更好地理解和掌握相关内容。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" w:lineRule="atLeas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调整教学策略：根据学生的反馈和评价结果，调整教学策略，提高教学效果。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0A6F608-E779-4BE1-88BE-7DFC06E017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C99BA4-10AE-46A1-A802-C8CB70A043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971831-DA2A-44A2-80DE-255F305DBF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ECB7C"/>
    <w:multiLevelType w:val="multilevel"/>
    <w:tmpl w:val="9A6ECB7C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4BE81AA"/>
    <w:multiLevelType w:val="multilevel"/>
    <w:tmpl w:val="C4BE81AA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1BC4602"/>
    <w:multiLevelType w:val="multilevel"/>
    <w:tmpl w:val="E1BC4602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63BB8F4"/>
    <w:multiLevelType w:val="multilevel"/>
    <w:tmpl w:val="E63BB8F4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9DD72B8"/>
    <w:multiLevelType w:val="multilevel"/>
    <w:tmpl w:val="E9DD72B8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BBC3497"/>
    <w:multiLevelType w:val="multilevel"/>
    <w:tmpl w:val="2BBC3497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4C8608C8"/>
    <w:multiLevelType w:val="singleLevel"/>
    <w:tmpl w:val="4C8608C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sz w:val="32"/>
        <w:szCs w:val="32"/>
      </w:rPr>
    </w:lvl>
  </w:abstractNum>
  <w:abstractNum w:abstractNumId="7">
    <w:nsid w:val="633CA7B5"/>
    <w:multiLevelType w:val="multilevel"/>
    <w:tmpl w:val="633CA7B5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9609B79"/>
    <w:multiLevelType w:val="multilevel"/>
    <w:tmpl w:val="69609B79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26F675DC"/>
    <w:rsid w:val="26F675DC"/>
    <w:rsid w:val="740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2024-01-30T04:01:00Z</dcterms:created>
  <dc:creator>一樽江月</dc:creator>
  <cp:lastModifiedBy>一樽江月</cp:lastModifiedBy>
  <dcterms:modified xsi:type="dcterms:W3CDTF">2024-02-12T12:04:16Z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E91160960536417FBB82D21D7B4DD4F3_11</vt:lpwstr>
  </property>
</Properties>
</file>