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276"/>
        <w:gridCol w:w="1276"/>
        <w:gridCol w:w="1638"/>
      </w:tblGrid>
      <w:tr w:rsidR="007E2661" w:rsidRPr="007E2661" w14:paraId="5DD0DAAC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2C01D839" w14:textId="29CBDF64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教学信息</w:t>
            </w:r>
          </w:p>
        </w:tc>
      </w:tr>
      <w:tr w:rsidR="00B858D7" w:rsidRPr="007E2661" w14:paraId="7ADA69F3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061DBC4" w14:textId="3B1EB6CB" w:rsidR="007E2661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模块</w:t>
            </w:r>
            <w:r w:rsidR="007E2661" w:rsidRPr="005D5106">
              <w:rPr>
                <w:rFonts w:ascii="宋体" w:eastAsia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4111" w:type="dxa"/>
            <w:gridSpan w:val="2"/>
          </w:tcPr>
          <w:p w14:paraId="3538BB88" w14:textId="02FF5835" w:rsidR="007E2661" w:rsidRPr="007E2661" w:rsidRDefault="00CD1BC6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075B2D">
              <w:rPr>
                <w:rFonts w:ascii="宋体" w:eastAsia="宋体" w:hAnsi="宋体"/>
                <w:sz w:val="24"/>
              </w:rPr>
              <w:t>知·缘起——理解爱情是什么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C7F1544" w14:textId="1DFB13DA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授课地点</w:t>
            </w:r>
          </w:p>
        </w:tc>
        <w:tc>
          <w:tcPr>
            <w:tcW w:w="1638" w:type="dxa"/>
          </w:tcPr>
          <w:p w14:paraId="125FA8C6" w14:textId="658A4CE2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多媒体教室</w:t>
            </w:r>
          </w:p>
        </w:tc>
      </w:tr>
      <w:tr w:rsidR="009D6BEB" w:rsidRPr="007E2661" w14:paraId="31DF3B95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971AD8E" w14:textId="3CB89E01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4111" w:type="dxa"/>
            <w:gridSpan w:val="2"/>
          </w:tcPr>
          <w:p w14:paraId="591BFBD9" w14:textId="457D708B" w:rsidR="009D6BEB" w:rsidRPr="00AE5431" w:rsidRDefault="00CD1BC6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</w:t>
            </w:r>
            <w:r w:rsidR="001E4CB4">
              <w:rPr>
                <w:rFonts w:ascii="宋体" w:eastAsia="宋体" w:hAnsi="宋体" w:hint="eastAsia"/>
                <w:sz w:val="24"/>
              </w:rPr>
              <w:t>3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1E4CB4" w:rsidRPr="001E4CB4">
              <w:rPr>
                <w:rFonts w:ascii="宋体" w:eastAsia="宋体" w:hAnsi="宋体"/>
                <w:sz w:val="24"/>
              </w:rPr>
              <w:t>溯源爱情——依恋理论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19996D1" w14:textId="1482DB20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授课形式</w:t>
            </w:r>
          </w:p>
        </w:tc>
        <w:tc>
          <w:tcPr>
            <w:tcW w:w="1638" w:type="dxa"/>
          </w:tcPr>
          <w:p w14:paraId="1C3B8162" w14:textId="24D53353" w:rsidR="009D6BEB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集体授课</w:t>
            </w:r>
          </w:p>
        </w:tc>
      </w:tr>
      <w:tr w:rsidR="00B858D7" w:rsidRPr="007E2661" w14:paraId="4BC2F31B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281F8E0F" w14:textId="0AF82C37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授课对象</w:t>
            </w:r>
          </w:p>
        </w:tc>
        <w:tc>
          <w:tcPr>
            <w:tcW w:w="4111" w:type="dxa"/>
            <w:gridSpan w:val="2"/>
          </w:tcPr>
          <w:p w14:paraId="5D9995D0" w14:textId="27996281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全校学生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8152786" w14:textId="333CB589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授课课时</w:t>
            </w:r>
          </w:p>
        </w:tc>
        <w:tc>
          <w:tcPr>
            <w:tcW w:w="1638" w:type="dxa"/>
          </w:tcPr>
          <w:p w14:paraId="0E9A2D27" w14:textId="03D42AAB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2学时</w:t>
            </w:r>
          </w:p>
        </w:tc>
      </w:tr>
      <w:tr w:rsidR="005D5106" w:rsidRPr="007E2661" w14:paraId="02F13EB5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42D1BA9F" w14:textId="16B56099" w:rsidR="005D5106" w:rsidRPr="007E2661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5D5106" w:rsidRPr="007E2661" w14:paraId="6FBAC821" w14:textId="77777777" w:rsidTr="002C6F6C">
        <w:tc>
          <w:tcPr>
            <w:tcW w:w="8296" w:type="dxa"/>
            <w:gridSpan w:val="5"/>
          </w:tcPr>
          <w:p w14:paraId="07E888B5" w14:textId="77777777" w:rsidR="00A32989" w:rsidRPr="00A32989" w:rsidRDefault="00A32989" w:rsidP="00A3298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32989">
              <w:rPr>
                <w:rFonts w:ascii="宋体" w:eastAsia="宋体" w:hAnsi="宋体" w:hint="eastAsia"/>
                <w:sz w:val="24"/>
              </w:rPr>
              <w:t>1.依恋理论的起源与发展（从母婴研究到成人亲密关系）。</w:t>
            </w:r>
          </w:p>
          <w:p w14:paraId="7ED1451E" w14:textId="04FC3EAF" w:rsidR="00A32989" w:rsidRPr="00A32989" w:rsidRDefault="00A32989" w:rsidP="00A3298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32989">
              <w:rPr>
                <w:rFonts w:ascii="宋体" w:eastAsia="宋体" w:hAnsi="宋体" w:hint="eastAsia"/>
                <w:sz w:val="24"/>
              </w:rPr>
              <w:t>2.成人依恋的四种主要类型：安全型、焦虑矛盾型、回避型、恐惧回避型。</w:t>
            </w:r>
          </w:p>
          <w:p w14:paraId="3D558709" w14:textId="77777777" w:rsidR="00A32989" w:rsidRPr="00A32989" w:rsidRDefault="00A32989" w:rsidP="00A3298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32989">
              <w:rPr>
                <w:rFonts w:ascii="宋体" w:eastAsia="宋体" w:hAnsi="宋体" w:hint="eastAsia"/>
                <w:sz w:val="24"/>
              </w:rPr>
              <w:t>3.《成人依恋量表（ECR）》 或简化版量表的自我测评与解读。</w:t>
            </w:r>
          </w:p>
          <w:p w14:paraId="152A36EB" w14:textId="77777777" w:rsidR="00A32989" w:rsidRPr="00A32989" w:rsidRDefault="00A32989" w:rsidP="00A3298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32989">
              <w:rPr>
                <w:rFonts w:ascii="宋体" w:eastAsia="宋体" w:hAnsi="宋体" w:hint="eastAsia"/>
                <w:sz w:val="24"/>
              </w:rPr>
              <w:t>4.不同依恋类型在亲密关系中的典型表现、需求与行为模式。</w:t>
            </w:r>
          </w:p>
          <w:p w14:paraId="7C08914A" w14:textId="0F899643" w:rsidR="005D5106" w:rsidRPr="007E2661" w:rsidRDefault="00A32989" w:rsidP="00A3298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32989">
              <w:rPr>
                <w:rFonts w:ascii="宋体" w:eastAsia="宋体" w:hAnsi="宋体" w:hint="eastAsia"/>
                <w:sz w:val="24"/>
              </w:rPr>
              <w:t>5.理解依恋类型的稳定性与可塑性，探讨如何走向“ earned secure ”（获得性安全）。</w:t>
            </w:r>
          </w:p>
        </w:tc>
      </w:tr>
      <w:tr w:rsidR="005D5106" w:rsidRPr="007E2661" w14:paraId="279129CD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677250C3" w14:textId="15A409CE" w:rsidR="005D5106" w:rsidRPr="009A620D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学情分析</w:t>
            </w:r>
          </w:p>
        </w:tc>
      </w:tr>
      <w:tr w:rsidR="005D5106" w:rsidRPr="007E2661" w14:paraId="4E4BD9A7" w14:textId="77777777" w:rsidTr="002C6F6C">
        <w:tc>
          <w:tcPr>
            <w:tcW w:w="8296" w:type="dxa"/>
            <w:gridSpan w:val="5"/>
          </w:tcPr>
          <w:p w14:paraId="47DBCA90" w14:textId="60428843" w:rsidR="00A32989" w:rsidRPr="00A32989" w:rsidRDefault="00597DDB" w:rsidP="00A3298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597DDB">
              <w:rPr>
                <w:rFonts w:ascii="宋体" w:eastAsia="宋体" w:hAnsi="宋体" w:hint="eastAsia"/>
                <w:sz w:val="24"/>
              </w:rPr>
              <w:t>1.</w:t>
            </w:r>
            <w:r w:rsidR="00A32989" w:rsidRPr="00A32989">
              <w:rPr>
                <w:rFonts w:ascii="宋体" w:eastAsia="宋体" w:hAnsi="宋体" w:hint="eastAsia"/>
                <w:sz w:val="24"/>
              </w:rPr>
              <w:t>知识起点：学生已掌握“爱情三元论”，能够从成分上静态解构爱情，为本节课从“动态模式”和“发展根源”角度深入分析奠定了基础。</w:t>
            </w:r>
          </w:p>
          <w:p w14:paraId="55F6D58C" w14:textId="77777777" w:rsidR="00A32989" w:rsidRPr="00A32989" w:rsidRDefault="00A32989" w:rsidP="00A3298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32989">
              <w:rPr>
                <w:rFonts w:ascii="宋体" w:eastAsia="宋体" w:hAnsi="宋体" w:hint="eastAsia"/>
                <w:sz w:val="24"/>
              </w:rPr>
              <w:t>2.认知与情感特点：学生对于“童年经历影响现在”的说法可能抱有好奇，但也可能产生防御心理，担心被贴标签或引发对原生家庭的负面情绪。他们需要被明确告知，学习此理论的目的是理解与成长，而非归咎过去。</w:t>
            </w:r>
          </w:p>
          <w:p w14:paraId="3267AC5A" w14:textId="796B3086" w:rsidR="005D5106" w:rsidRPr="00A32989" w:rsidRDefault="00A32989" w:rsidP="00A3298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32989">
              <w:rPr>
                <w:rFonts w:ascii="宋体" w:eastAsia="宋体" w:hAnsi="宋体" w:hint="eastAsia"/>
                <w:sz w:val="24"/>
              </w:rPr>
              <w:t>3.潜在需求：学生渴望解释自己在关系中反复出现的情感模式（如“为什么我总是没有安全感？”“为什么我一靠近就想逃跑？”），并学习如何与不同风格的伴侣相处，改善关系质量。</w:t>
            </w:r>
          </w:p>
        </w:tc>
      </w:tr>
      <w:tr w:rsidR="009A620D" w:rsidRPr="007E2661" w14:paraId="02100665" w14:textId="77777777" w:rsidTr="009A620D">
        <w:tc>
          <w:tcPr>
            <w:tcW w:w="8296" w:type="dxa"/>
            <w:gridSpan w:val="5"/>
            <w:shd w:val="clear" w:color="auto" w:fill="A8D08D" w:themeFill="accent6" w:themeFillTint="99"/>
          </w:tcPr>
          <w:p w14:paraId="7F9E96E7" w14:textId="2E4F1BB7" w:rsidR="009A620D" w:rsidRPr="005D5106" w:rsidRDefault="009A620D" w:rsidP="009A62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教学目标</w:t>
            </w:r>
          </w:p>
        </w:tc>
      </w:tr>
      <w:tr w:rsidR="009A620D" w:rsidRPr="007E2661" w14:paraId="100033A8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6B9C8AC1" w14:textId="72F4CA4F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素质目标</w:t>
            </w:r>
          </w:p>
        </w:tc>
        <w:tc>
          <w:tcPr>
            <w:tcW w:w="7025" w:type="dxa"/>
            <w:gridSpan w:val="4"/>
          </w:tcPr>
          <w:p w14:paraId="4331D971" w14:textId="77777777" w:rsidR="00A658C6" w:rsidRDefault="00A658C6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/>
                <w:sz w:val="24"/>
              </w:rPr>
            </w:pPr>
            <w:r w:rsidRPr="00A658C6">
              <w:rPr>
                <w:rFonts w:ascii="宋体" w:eastAsia="宋体" w:hAnsi="宋体"/>
                <w:sz w:val="24"/>
              </w:rPr>
              <w:t>1.培养</w:t>
            </w:r>
            <w:r w:rsidRPr="00A658C6">
              <w:rPr>
                <w:rFonts w:ascii="宋体" w:eastAsia="宋体" w:hAnsi="宋体"/>
                <w:b/>
                <w:bCs/>
                <w:sz w:val="24"/>
              </w:rPr>
              <w:t>自我接纳与对他人的理解</w:t>
            </w:r>
            <w:r w:rsidRPr="00A658C6">
              <w:rPr>
                <w:rFonts w:ascii="宋体" w:eastAsia="宋体" w:hAnsi="宋体"/>
                <w:sz w:val="24"/>
              </w:rPr>
              <w:t>，认识到情感反应模式有其根源，减少自我批判和相互指责。</w:t>
            </w:r>
          </w:p>
          <w:p w14:paraId="71F6469F" w14:textId="75EDE9DE" w:rsidR="009A620D" w:rsidRPr="007E2661" w:rsidRDefault="00A658C6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658C6">
              <w:rPr>
                <w:rFonts w:ascii="宋体" w:eastAsia="宋体" w:hAnsi="宋体"/>
                <w:sz w:val="24"/>
              </w:rPr>
              <w:t>2.树立</w:t>
            </w:r>
            <w:r w:rsidRPr="00A658C6">
              <w:rPr>
                <w:rFonts w:ascii="宋体" w:eastAsia="宋体" w:hAnsi="宋体"/>
                <w:b/>
                <w:bCs/>
                <w:sz w:val="24"/>
              </w:rPr>
              <w:t>发展的眼光</w:t>
            </w:r>
            <w:r w:rsidRPr="00A658C6">
              <w:rPr>
                <w:rFonts w:ascii="宋体" w:eastAsia="宋体" w:hAnsi="宋体"/>
                <w:sz w:val="24"/>
              </w:rPr>
              <w:t>，相信依恋模式可以通过觉察和努力得以调整与改善，培养积极成长的心态。</w:t>
            </w:r>
          </w:p>
        </w:tc>
      </w:tr>
      <w:tr w:rsidR="009A620D" w:rsidRPr="007E2661" w14:paraId="57A7A7D6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7F3B5074" w14:textId="4D0453F1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知识目标</w:t>
            </w:r>
          </w:p>
        </w:tc>
        <w:tc>
          <w:tcPr>
            <w:tcW w:w="7025" w:type="dxa"/>
            <w:gridSpan w:val="4"/>
          </w:tcPr>
          <w:p w14:paraId="70795835" w14:textId="77777777" w:rsidR="00A658C6" w:rsidRPr="00A658C6" w:rsidRDefault="00A658C6" w:rsidP="00A658C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658C6">
              <w:rPr>
                <w:rFonts w:ascii="宋体" w:eastAsia="宋体" w:hAnsi="宋体" w:hint="eastAsia"/>
                <w:sz w:val="24"/>
              </w:rPr>
              <w:t>1.陈述依恋的四种主要类型及其在亲密关系中的核心特征。</w:t>
            </w:r>
          </w:p>
          <w:p w14:paraId="218A7498" w14:textId="7A39D645" w:rsidR="009A620D" w:rsidRPr="007E2661" w:rsidRDefault="00A658C6" w:rsidP="00A658C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658C6">
              <w:rPr>
                <w:rFonts w:ascii="宋体" w:eastAsia="宋体" w:hAnsi="宋体" w:hint="eastAsia"/>
                <w:sz w:val="24"/>
              </w:rPr>
              <w:t>2.解释依恋系统（寻求亲近、安全港湾、分离焦虑）的工作原理及其对关系质量的影响。</w:t>
            </w:r>
          </w:p>
        </w:tc>
      </w:tr>
      <w:tr w:rsidR="009A620D" w:rsidRPr="007E2661" w14:paraId="2BCC7A62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37829DD1" w14:textId="0A018FA9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能力目标</w:t>
            </w:r>
          </w:p>
        </w:tc>
        <w:tc>
          <w:tcPr>
            <w:tcW w:w="7025" w:type="dxa"/>
            <w:gridSpan w:val="4"/>
          </w:tcPr>
          <w:p w14:paraId="6C05D2FE" w14:textId="77777777" w:rsidR="00A658C6" w:rsidRPr="00A658C6" w:rsidRDefault="00A658C6" w:rsidP="00A658C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658C6">
              <w:rPr>
                <w:rFonts w:ascii="宋体" w:eastAsia="宋体" w:hAnsi="宋体" w:hint="eastAsia"/>
                <w:sz w:val="24"/>
              </w:rPr>
              <w:t>1.能够完成《成人依恋量表》测评，并初步判断自身的依恋风格倾向。</w:t>
            </w:r>
          </w:p>
          <w:p w14:paraId="28ED1F0A" w14:textId="367C42B9" w:rsidR="009A620D" w:rsidRPr="007E2661" w:rsidRDefault="00A658C6" w:rsidP="00A658C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658C6">
              <w:rPr>
                <w:rFonts w:ascii="宋体" w:eastAsia="宋体" w:hAnsi="宋体" w:hint="eastAsia"/>
                <w:sz w:val="24"/>
              </w:rPr>
              <w:t>2.能够运用依恋理论，分析自己或他人（如影视角色）在关系冲突中的行为动因，并提出更具建设性的沟通思路。</w:t>
            </w:r>
          </w:p>
        </w:tc>
      </w:tr>
      <w:tr w:rsidR="00B858D7" w:rsidRPr="007E2661" w14:paraId="7DAD83AF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49BD4930" w14:textId="7F1E80F0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教学重难点</w:t>
            </w:r>
          </w:p>
        </w:tc>
      </w:tr>
      <w:tr w:rsidR="00B858D7" w:rsidRPr="007E2661" w14:paraId="572B3946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D799BFD" w14:textId="7E81EE7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教学重点</w:t>
            </w:r>
          </w:p>
        </w:tc>
        <w:tc>
          <w:tcPr>
            <w:tcW w:w="7025" w:type="dxa"/>
            <w:gridSpan w:val="4"/>
          </w:tcPr>
          <w:p w14:paraId="55DEA7B4" w14:textId="77777777" w:rsidR="00A658C6" w:rsidRPr="00A658C6" w:rsidRDefault="00A658C6" w:rsidP="00A658C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658C6">
              <w:rPr>
                <w:rFonts w:ascii="宋体" w:eastAsia="宋体" w:hAnsi="宋体" w:hint="eastAsia"/>
                <w:sz w:val="24"/>
              </w:rPr>
              <w:t>1.引导学生深刻理解四种依恋类型的内在逻辑（对亲密和自立的不同需求）与外在行为表现。</w:t>
            </w:r>
          </w:p>
          <w:p w14:paraId="1D621779" w14:textId="59D47743" w:rsidR="00B858D7" w:rsidRPr="007E2661" w:rsidRDefault="00A658C6" w:rsidP="00A658C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658C6">
              <w:rPr>
                <w:rFonts w:ascii="宋体" w:eastAsia="宋体" w:hAnsi="宋体" w:hint="eastAsia"/>
                <w:sz w:val="24"/>
              </w:rPr>
              <w:t>2.强调依恋模式的可塑性，引导学生关注“如何调整”而非“我是哪种类型”。</w:t>
            </w:r>
          </w:p>
        </w:tc>
      </w:tr>
      <w:tr w:rsidR="00B858D7" w:rsidRPr="007E2661" w14:paraId="417E26CD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6C85DDB1" w14:textId="2A9AC2E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教学难点</w:t>
            </w:r>
          </w:p>
        </w:tc>
        <w:tc>
          <w:tcPr>
            <w:tcW w:w="7025" w:type="dxa"/>
            <w:gridSpan w:val="4"/>
          </w:tcPr>
          <w:p w14:paraId="1EB4AED5" w14:textId="77777777" w:rsidR="001967F8" w:rsidRPr="001967F8" w:rsidRDefault="001967F8" w:rsidP="001967F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7F8">
              <w:rPr>
                <w:rFonts w:ascii="宋体" w:eastAsia="宋体" w:hAnsi="宋体" w:hint="eastAsia"/>
                <w:sz w:val="24"/>
              </w:rPr>
              <w:t>1.如何清晰区分“回避型”与“恐惧-回避型”等相似类型，以及理解个体可能是多种类型的混合体。</w:t>
            </w:r>
          </w:p>
          <w:p w14:paraId="6696C7DC" w14:textId="14A3F66D" w:rsidR="00B858D7" w:rsidRPr="007E2661" w:rsidRDefault="001967F8" w:rsidP="001967F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7F8">
              <w:rPr>
                <w:rFonts w:ascii="宋体" w:eastAsia="宋体" w:hAnsi="宋体" w:hint="eastAsia"/>
                <w:sz w:val="24"/>
              </w:rPr>
              <w:t>2.如何引导学生正视童年经历的影响，同时避免陷入对原生家庭的抱怨，而是聚焦于当下的自我负责与成长。</w:t>
            </w:r>
          </w:p>
        </w:tc>
      </w:tr>
      <w:tr w:rsidR="00B858D7" w:rsidRPr="007E2661" w14:paraId="3A13B075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071E8CFE" w14:textId="5D3BDD49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教学方法与策略</w:t>
            </w:r>
          </w:p>
        </w:tc>
      </w:tr>
      <w:tr w:rsidR="00B858D7" w:rsidRPr="007E2661" w14:paraId="706F01C2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8173791" w14:textId="146718DF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教学方法</w:t>
            </w:r>
          </w:p>
        </w:tc>
        <w:tc>
          <w:tcPr>
            <w:tcW w:w="7025" w:type="dxa"/>
            <w:gridSpan w:val="4"/>
          </w:tcPr>
          <w:p w14:paraId="0DBB95D0" w14:textId="271F49E4" w:rsidR="00B858D7" w:rsidRPr="007E2661" w:rsidRDefault="001967F8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7F8">
              <w:rPr>
                <w:rFonts w:ascii="宋体" w:eastAsia="宋体" w:hAnsi="宋体"/>
                <w:sz w:val="24"/>
              </w:rPr>
              <w:t>案例教学法、合作学习法、角色扮演法、讲授法</w:t>
            </w:r>
          </w:p>
        </w:tc>
      </w:tr>
      <w:tr w:rsidR="00B858D7" w:rsidRPr="007E2661" w14:paraId="7BB51333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0C7C2068" w14:textId="10BF8CC3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教学策略</w:t>
            </w:r>
          </w:p>
        </w:tc>
        <w:tc>
          <w:tcPr>
            <w:tcW w:w="7025" w:type="dxa"/>
            <w:gridSpan w:val="4"/>
          </w:tcPr>
          <w:p w14:paraId="0CAA207C" w14:textId="03F31F7E" w:rsidR="001967F8" w:rsidRPr="001967F8" w:rsidRDefault="001967F8" w:rsidP="001967F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7F8">
              <w:rPr>
                <w:rFonts w:ascii="宋体" w:eastAsia="宋体" w:hAnsi="宋体" w:hint="eastAsia"/>
                <w:sz w:val="24"/>
              </w:rPr>
              <w:t>1.</w:t>
            </w:r>
            <w:r w:rsidRPr="001967F8">
              <w:rPr>
                <w:rFonts w:ascii="宋体" w:eastAsia="宋体" w:hAnsi="宋体" w:hint="eastAsia"/>
                <w:b/>
                <w:bCs/>
                <w:sz w:val="24"/>
              </w:rPr>
              <w:t>“由果溯因”叙事策略</w:t>
            </w:r>
            <w:r w:rsidRPr="001967F8">
              <w:rPr>
                <w:rFonts w:ascii="宋体" w:eastAsia="宋体" w:hAnsi="宋体" w:hint="eastAsia"/>
                <w:sz w:val="24"/>
              </w:rPr>
              <w:t>：从学生熟悉的关系现象（如“信息不回就抓狂”、“吵架就冷战”）入手，引发疑问，再回溯至依恋理论进行科学解释，使理论学习水到渠成。</w:t>
            </w:r>
          </w:p>
          <w:p w14:paraId="75ACF9AE" w14:textId="19EF1486" w:rsidR="001967F8" w:rsidRPr="001967F8" w:rsidRDefault="001967F8" w:rsidP="001967F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7F8">
              <w:rPr>
                <w:rFonts w:ascii="宋体" w:eastAsia="宋体" w:hAnsi="宋体" w:hint="eastAsia"/>
                <w:sz w:val="24"/>
              </w:rPr>
              <w:t>2.</w:t>
            </w:r>
            <w:r w:rsidRPr="001967F8">
              <w:rPr>
                <w:rFonts w:ascii="宋体" w:eastAsia="宋体" w:hAnsi="宋体" w:hint="eastAsia"/>
                <w:b/>
                <w:bCs/>
                <w:sz w:val="24"/>
              </w:rPr>
              <w:t>“类型戏剧化”演示策略</w:t>
            </w:r>
            <w:r w:rsidRPr="001967F8">
              <w:rPr>
                <w:rFonts w:ascii="宋体" w:eastAsia="宋体" w:hAnsi="宋体" w:hint="eastAsia"/>
                <w:sz w:val="24"/>
              </w:rPr>
              <w:t>：邀请学生进行角色扮演，生动演绎不同依恋类型在面对“伴侣临时取消约会”时的典型内心独白与外在反应，让抽象类型变得鲜活可感。</w:t>
            </w:r>
          </w:p>
          <w:p w14:paraId="07F370BD" w14:textId="210BCAD7" w:rsidR="001967F8" w:rsidRPr="001967F8" w:rsidRDefault="001967F8" w:rsidP="001967F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7F8">
              <w:rPr>
                <w:rFonts w:ascii="宋体" w:eastAsia="宋体" w:hAnsi="宋体" w:hint="eastAsia"/>
                <w:sz w:val="24"/>
              </w:rPr>
              <w:t>3.</w:t>
            </w:r>
            <w:r w:rsidRPr="001967F8">
              <w:rPr>
                <w:rFonts w:ascii="宋体" w:eastAsia="宋体" w:hAnsi="宋体" w:hint="eastAsia"/>
                <w:b/>
                <w:bCs/>
                <w:sz w:val="24"/>
              </w:rPr>
              <w:t>“诊断与处方”应用策略</w:t>
            </w:r>
            <w:r w:rsidRPr="001967F8">
              <w:rPr>
                <w:rFonts w:ascii="宋体" w:eastAsia="宋体" w:hAnsi="宋体" w:hint="eastAsia"/>
                <w:sz w:val="24"/>
              </w:rPr>
              <w:t>：在案例分析中，不仅要求学生“诊断”出依恋风格，更要求他们为案例中的情侣开出“沟通处方”，例如，建议焦虑型伴侣如何直接表达需求，建议回避型伴侣如何学习阶段性自我暴露。</w:t>
            </w:r>
          </w:p>
          <w:p w14:paraId="10F4001D" w14:textId="5C715812" w:rsidR="00B858D7" w:rsidRPr="00180D0C" w:rsidRDefault="001967F8" w:rsidP="001967F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7F8">
              <w:rPr>
                <w:rFonts w:ascii="宋体" w:eastAsia="宋体" w:hAnsi="宋体" w:hint="eastAsia"/>
                <w:sz w:val="24"/>
              </w:rPr>
              <w:t>4.</w:t>
            </w:r>
            <w:r w:rsidRPr="001967F8">
              <w:rPr>
                <w:rFonts w:ascii="宋体" w:eastAsia="宋体" w:hAnsi="宋体" w:hint="eastAsia"/>
                <w:b/>
                <w:bCs/>
                <w:sz w:val="24"/>
              </w:rPr>
              <w:t>“成长导向”价值引导策略</w:t>
            </w:r>
            <w:r w:rsidRPr="001967F8">
              <w:rPr>
                <w:rFonts w:ascii="宋体" w:eastAsia="宋体" w:hAnsi="宋体" w:hint="eastAsia"/>
                <w:sz w:val="24"/>
              </w:rPr>
              <w:t>：全程贯穿“了解是为了超越”的理念。在课程结尾，明确给出走向“获得性安全”的路径，如通过自我觉察、选择安全型伴侣、以及在关系中刻意练习新的互动模</w:t>
            </w:r>
            <w:r w:rsidRPr="001967F8">
              <w:rPr>
                <w:rFonts w:ascii="宋体" w:eastAsia="宋体" w:hAnsi="宋体" w:hint="eastAsia"/>
                <w:sz w:val="24"/>
              </w:rPr>
              <w:lastRenderedPageBreak/>
              <w:t>式等。</w:t>
            </w:r>
          </w:p>
        </w:tc>
      </w:tr>
      <w:tr w:rsidR="00B41343" w:rsidRPr="007E2661" w14:paraId="7CC17D7C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7711B108" w14:textId="23C9E348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设计</w:t>
            </w:r>
          </w:p>
        </w:tc>
      </w:tr>
      <w:tr w:rsidR="00B41343" w:rsidRPr="007E2661" w14:paraId="42ED4967" w14:textId="77777777" w:rsidTr="001C3157">
        <w:tc>
          <w:tcPr>
            <w:tcW w:w="8296" w:type="dxa"/>
            <w:gridSpan w:val="5"/>
            <w:shd w:val="clear" w:color="auto" w:fill="FFFFFF" w:themeFill="background1"/>
          </w:tcPr>
          <w:p w14:paraId="063F191C" w14:textId="0C7680B7" w:rsidR="001967F8" w:rsidRPr="001967F8" w:rsidRDefault="001967F8" w:rsidP="001967F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7F8">
              <w:rPr>
                <w:rFonts w:ascii="宋体" w:eastAsia="宋体" w:hAnsi="宋体" w:hint="eastAsia"/>
                <w:sz w:val="24"/>
              </w:rPr>
              <w:t>本节课秉承“</w:t>
            </w:r>
            <w:r w:rsidRPr="001967F8">
              <w:rPr>
                <w:rFonts w:ascii="宋体" w:eastAsia="宋体" w:hAnsi="宋体" w:hint="eastAsia"/>
                <w:b/>
                <w:bCs/>
                <w:sz w:val="24"/>
              </w:rPr>
              <w:t>理解接纳为先、溯源成长为终</w:t>
            </w:r>
            <w:r w:rsidRPr="001967F8">
              <w:rPr>
                <w:rFonts w:ascii="宋体" w:eastAsia="宋体" w:hAnsi="宋体" w:hint="eastAsia"/>
                <w:sz w:val="24"/>
              </w:rPr>
              <w:t>”的设计理念。</w:t>
            </w:r>
          </w:p>
          <w:p w14:paraId="3DB30596" w14:textId="77777777" w:rsidR="001967F8" w:rsidRPr="001967F8" w:rsidRDefault="001967F8" w:rsidP="001967F8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967F8">
              <w:rPr>
                <w:rFonts w:ascii="宋体" w:eastAsia="宋体" w:hAnsi="宋体" w:hint="eastAsia"/>
                <w:b/>
                <w:bCs/>
                <w:sz w:val="24"/>
              </w:rPr>
              <w:t>1.从现象到理论：以“共鸣”破冰</w:t>
            </w:r>
          </w:p>
          <w:p w14:paraId="17EA3119" w14:textId="77777777" w:rsidR="001967F8" w:rsidRPr="001967F8" w:rsidRDefault="001967F8" w:rsidP="001967F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7F8">
              <w:rPr>
                <w:rFonts w:ascii="宋体" w:eastAsia="宋体" w:hAnsi="宋体" w:hint="eastAsia"/>
                <w:sz w:val="24"/>
              </w:rPr>
              <w:t>设计：开场不提理论，而是列举一系列大学生恋爱中常见的行为片段（如“连环Call”、“已读不回焦虑症”、“恋爱孤岛”），让学生选择最有共鸣的场景。</w:t>
            </w:r>
          </w:p>
          <w:p w14:paraId="0E6A4B40" w14:textId="77777777" w:rsidR="001967F8" w:rsidRPr="001967F8" w:rsidRDefault="001967F8" w:rsidP="001967F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7F8">
              <w:rPr>
                <w:rFonts w:ascii="宋体" w:eastAsia="宋体" w:hAnsi="宋体" w:hint="eastAsia"/>
                <w:sz w:val="24"/>
              </w:rPr>
              <w:t>意图：从普通的情感现象入手，快速引发学生共鸣，降低对深层心理探索的防御，并自然引出核心问题：“这些行为模式背后，是否有更深层的心理密码？”</w:t>
            </w:r>
          </w:p>
          <w:p w14:paraId="1ED58E73" w14:textId="77777777" w:rsidR="001967F8" w:rsidRPr="001967F8" w:rsidRDefault="001967F8" w:rsidP="001967F8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967F8">
              <w:rPr>
                <w:rFonts w:ascii="宋体" w:eastAsia="宋体" w:hAnsi="宋体" w:hint="eastAsia"/>
                <w:b/>
                <w:bCs/>
                <w:sz w:val="24"/>
              </w:rPr>
              <w:t>2.从标签到理解：让理论“有温度”</w:t>
            </w:r>
          </w:p>
          <w:p w14:paraId="01C68E19" w14:textId="77777777" w:rsidR="001967F8" w:rsidRPr="001967F8" w:rsidRDefault="001967F8" w:rsidP="001967F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7F8">
              <w:rPr>
                <w:rFonts w:ascii="宋体" w:eastAsia="宋体" w:hAnsi="宋体" w:hint="eastAsia"/>
                <w:sz w:val="24"/>
              </w:rPr>
              <w:t>设计：在讲解依恋类型时，不仅描述行为，更着重阐释每种类型内心的核心恐惧与真实情感需求（如焦虑型恐惧被抛弃，回避型恐惧被吞噬）。强调所有依恋行为，最初都是个体为了生存而发展出的适应性策略。</w:t>
            </w:r>
          </w:p>
          <w:p w14:paraId="39461107" w14:textId="77777777" w:rsidR="001967F8" w:rsidRPr="001967F8" w:rsidRDefault="001967F8" w:rsidP="001967F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7F8">
              <w:rPr>
                <w:rFonts w:ascii="宋体" w:eastAsia="宋体" w:hAnsi="宋体" w:hint="eastAsia"/>
                <w:sz w:val="24"/>
              </w:rPr>
              <w:t>意图：将理论从冷冰冰的“分类标签”转化为充满共情的“心理地图”。帮助学生理解自己和他人的行为并非“作”或“冷漠”，而是源于内在的生存策略，从而促使自我接纳与相互理解。</w:t>
            </w:r>
          </w:p>
          <w:p w14:paraId="5007F902" w14:textId="77777777" w:rsidR="001967F8" w:rsidRPr="001967F8" w:rsidRDefault="001967F8" w:rsidP="001967F8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967F8">
              <w:rPr>
                <w:rFonts w:ascii="宋体" w:eastAsia="宋体" w:hAnsi="宋体" w:hint="eastAsia"/>
                <w:b/>
                <w:bCs/>
                <w:sz w:val="24"/>
              </w:rPr>
              <w:t>3.从认知到演练：在“安全基地”中练习</w:t>
            </w:r>
          </w:p>
          <w:p w14:paraId="5CE8ACCC" w14:textId="77777777" w:rsidR="001967F8" w:rsidRPr="001967F8" w:rsidRDefault="001967F8" w:rsidP="001967F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7F8">
              <w:rPr>
                <w:rFonts w:ascii="宋体" w:eastAsia="宋体" w:hAnsi="宋体" w:hint="eastAsia"/>
                <w:sz w:val="24"/>
              </w:rPr>
              <w:t>设计：在“沟通处方”环节，引入角色扮演或情景对话改写。让学生尝试用更安全型的表达方式（例如，将“你为什么不回我信息？”的指责，改写为“我一直没收到你的回复，有点担心你，你还好吗？”的关切）来替代旧有的互动模式。</w:t>
            </w:r>
          </w:p>
          <w:p w14:paraId="6539FD9A" w14:textId="77777777" w:rsidR="001967F8" w:rsidRPr="001967F8" w:rsidRDefault="001967F8" w:rsidP="001967F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7F8">
              <w:rPr>
                <w:rFonts w:ascii="宋体" w:eastAsia="宋体" w:hAnsi="宋体" w:hint="eastAsia"/>
                <w:sz w:val="24"/>
              </w:rPr>
              <w:t>意图：在课堂这个“安全基地”中进行行为预演，让学生亲身体验到改变沟通模式的可能性，将认知转化为初步的行动意向，增强其改变的信心。</w:t>
            </w:r>
          </w:p>
          <w:p w14:paraId="7CC2E192" w14:textId="77777777" w:rsidR="001967F8" w:rsidRPr="001967F8" w:rsidRDefault="001967F8" w:rsidP="001967F8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967F8">
              <w:rPr>
                <w:rFonts w:ascii="宋体" w:eastAsia="宋体" w:hAnsi="宋体" w:hint="eastAsia"/>
                <w:b/>
                <w:bCs/>
                <w:sz w:val="24"/>
              </w:rPr>
              <w:t>4.从溯源到成长：指向光明的未来</w:t>
            </w:r>
          </w:p>
          <w:p w14:paraId="5B549C11" w14:textId="77777777" w:rsidR="001967F8" w:rsidRPr="001967F8" w:rsidRDefault="001967F8" w:rsidP="001967F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7F8">
              <w:rPr>
                <w:rFonts w:ascii="宋体" w:eastAsia="宋体" w:hAnsi="宋体" w:hint="eastAsia"/>
                <w:sz w:val="24"/>
              </w:rPr>
              <w:t>设计：课程的最终落点不是停留在分析过去，而是强烈指向未来。明确告诉学生，大脑具有“神经可塑性”，依恋模式可以通过新的关系经验被改写。分享“获得性安全”的概念与案例。</w:t>
            </w:r>
          </w:p>
          <w:p w14:paraId="0CA22189" w14:textId="57F42618" w:rsidR="00B41343" w:rsidRPr="007E2661" w:rsidRDefault="001967F8" w:rsidP="001967F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967F8">
              <w:rPr>
                <w:rFonts w:ascii="宋体" w:eastAsia="宋体" w:hAnsi="宋体" w:hint="eastAsia"/>
                <w:sz w:val="24"/>
              </w:rPr>
              <w:t>意图：这是本节课最重要的价值引导与思政融入点。它传递了积极的人性</w:t>
            </w:r>
            <w:r w:rsidRPr="001967F8">
              <w:rPr>
                <w:rFonts w:ascii="宋体" w:eastAsia="宋体" w:hAnsi="宋体" w:hint="eastAsia"/>
                <w:sz w:val="24"/>
              </w:rPr>
              <w:lastRenderedPageBreak/>
              <w:t>观和发展观：我们的过去影响了我们的现在，但并不能决定我们的未来。通过科学的自我探索和积极的行动，每个人都有能力成为更好的自己，经营出更健康的亲密关系。</w:t>
            </w:r>
          </w:p>
        </w:tc>
      </w:tr>
      <w:tr w:rsidR="00B41343" w:rsidRPr="007E2661" w14:paraId="0BDA1A0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B9FC876" w14:textId="57175DB3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4134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教学实施</w:t>
            </w:r>
          </w:p>
        </w:tc>
      </w:tr>
      <w:tr w:rsidR="003F67B1" w:rsidRPr="007E2661" w14:paraId="15AFD758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5D69F74" w14:textId="65692593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课前准备</w:t>
            </w:r>
          </w:p>
        </w:tc>
      </w:tr>
      <w:tr w:rsidR="003F67B1" w:rsidRPr="007E2661" w14:paraId="5E00933D" w14:textId="77777777" w:rsidTr="003F67B1">
        <w:tc>
          <w:tcPr>
            <w:tcW w:w="8296" w:type="dxa"/>
            <w:gridSpan w:val="5"/>
          </w:tcPr>
          <w:p w14:paraId="13873EE2" w14:textId="77777777" w:rsidR="00B0123F" w:rsidRPr="00B0123F" w:rsidRDefault="00B0123F" w:rsidP="00B0123F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B0123F">
              <w:rPr>
                <w:rFonts w:ascii="宋体" w:eastAsia="宋体" w:hAnsi="宋体" w:hint="eastAsia"/>
                <w:sz w:val="24"/>
              </w:rPr>
              <w:t>1.准备《成人依恋量表（简化版）》纸质版或在线问卷。</w:t>
            </w:r>
          </w:p>
          <w:p w14:paraId="46841481" w14:textId="77777777" w:rsidR="00B0123F" w:rsidRPr="00B0123F" w:rsidRDefault="00B0123F" w:rsidP="00B0123F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B0123F">
              <w:rPr>
                <w:rFonts w:ascii="宋体" w:eastAsia="宋体" w:hAnsi="宋体" w:hint="eastAsia"/>
                <w:sz w:val="24"/>
              </w:rPr>
              <w:t>2.制作PPT，清晰展示四种依恋类型的内在需求、核心恐惧与行为模式对比图。</w:t>
            </w:r>
          </w:p>
          <w:p w14:paraId="11073ECA" w14:textId="54137FBD" w:rsidR="003F67B1" w:rsidRPr="00B41343" w:rsidRDefault="00B0123F" w:rsidP="00B0123F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B0123F">
              <w:rPr>
                <w:rFonts w:ascii="宋体" w:eastAsia="宋体" w:hAnsi="宋体" w:hint="eastAsia"/>
                <w:sz w:val="24"/>
              </w:rPr>
              <w:t>3.准备2-3个反映不同依恋风格冲突的典型情境卡片，用于小组活动。</w:t>
            </w:r>
          </w:p>
        </w:tc>
      </w:tr>
      <w:tr w:rsidR="003F67B1" w:rsidRPr="007E2661" w14:paraId="5CF8CDC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36BE33A" w14:textId="02933D55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教学过程</w:t>
            </w:r>
          </w:p>
        </w:tc>
      </w:tr>
      <w:tr w:rsidR="00712C40" w:rsidRPr="007E2661" w14:paraId="711CC7EB" w14:textId="77777777" w:rsidTr="00564013">
        <w:tc>
          <w:tcPr>
            <w:tcW w:w="1271" w:type="dxa"/>
            <w:shd w:val="clear" w:color="auto" w:fill="FFFFFF" w:themeFill="background1"/>
          </w:tcPr>
          <w:p w14:paraId="4159A9B3" w14:textId="2EBA2C83" w:rsidR="00712C40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64013">
              <w:rPr>
                <w:rFonts w:ascii="宋体" w:eastAsia="宋体" w:hAnsi="宋体" w:hint="eastAsia"/>
                <w:sz w:val="24"/>
              </w:rPr>
              <w:t>环节</w:t>
            </w:r>
          </w:p>
        </w:tc>
        <w:tc>
          <w:tcPr>
            <w:tcW w:w="2835" w:type="dxa"/>
            <w:shd w:val="clear" w:color="auto" w:fill="FFFFFF" w:themeFill="background1"/>
          </w:tcPr>
          <w:p w14:paraId="4247100B" w14:textId="5968B63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教师活动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B3F4DAA" w14:textId="5EA302D1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学生活动</w:t>
            </w:r>
          </w:p>
        </w:tc>
        <w:tc>
          <w:tcPr>
            <w:tcW w:w="1638" w:type="dxa"/>
            <w:shd w:val="clear" w:color="auto" w:fill="FFFFFF" w:themeFill="background1"/>
          </w:tcPr>
          <w:p w14:paraId="27CFFCAA" w14:textId="6242628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设计意图</w:t>
            </w:r>
          </w:p>
        </w:tc>
      </w:tr>
      <w:tr w:rsidR="00712C40" w:rsidRPr="00564013" w14:paraId="14723D64" w14:textId="77777777" w:rsidTr="00564013">
        <w:tc>
          <w:tcPr>
            <w:tcW w:w="1271" w:type="dxa"/>
            <w:shd w:val="clear" w:color="auto" w:fill="FFFFFF" w:themeFill="background1"/>
          </w:tcPr>
          <w:p w14:paraId="1E80A252" w14:textId="72C5F872" w:rsidR="00712C40" w:rsidRPr="00142775" w:rsidRDefault="00B0123F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B0123F">
              <w:rPr>
                <w:rFonts w:ascii="宋体" w:eastAsia="宋体" w:hAnsi="宋体" w:hint="eastAsia"/>
                <w:sz w:val="21"/>
                <w:szCs w:val="21"/>
              </w:rPr>
              <w:t>导入：现象切入，激发共鸣 (10分钟)</w:t>
            </w:r>
          </w:p>
        </w:tc>
        <w:tc>
          <w:tcPr>
            <w:tcW w:w="2835" w:type="dxa"/>
            <w:shd w:val="clear" w:color="auto" w:fill="FFFFFF" w:themeFill="background1"/>
          </w:tcPr>
          <w:p w14:paraId="47DFDC36" w14:textId="09B602CE" w:rsidR="00712C40" w:rsidRPr="004E2BCE" w:rsidRDefault="00B0123F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B0123F">
              <w:rPr>
                <w:rFonts w:ascii="宋体" w:eastAsia="宋体" w:hAnsi="宋体"/>
                <w:sz w:val="21"/>
                <w:szCs w:val="21"/>
              </w:rPr>
              <w:t>1.情境设问：PPT展示几个大学生常见关系情境：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- “对方几分钟没回消息，就心烦意乱，胡思乱想。”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- “一发生冲突，就本能地想躲起来，害怕沟通。”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- “即使在一起，也常常担心对方不是真的爱自己。”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2.引导提问：“这些‘心头小剧场’你是否熟悉？它们为何会反复上演？”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3.引入课题：指出这些行为背后，可能与我们内心深处的情感模式——依恋风格密切相关。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720FD4D6" w14:textId="45124F4C" w:rsidR="00712C40" w:rsidRPr="00564013" w:rsidRDefault="00B0123F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B0123F">
              <w:rPr>
                <w:rFonts w:ascii="宋体" w:eastAsia="宋体" w:hAnsi="宋体"/>
                <w:sz w:val="21"/>
                <w:szCs w:val="21"/>
              </w:rPr>
              <w:t>1.观看与自省，对展示的情境产生强烈共鸣。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2.思考与回应，尝试分享自己的观察或体验。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3.明确学习目标，带着解惑的期待进入新课。</w:t>
            </w:r>
          </w:p>
        </w:tc>
        <w:tc>
          <w:tcPr>
            <w:tcW w:w="1638" w:type="dxa"/>
            <w:shd w:val="clear" w:color="auto" w:fill="FFFFFF" w:themeFill="background1"/>
          </w:tcPr>
          <w:p w14:paraId="6465120C" w14:textId="5F706DF3" w:rsidR="00712C40" w:rsidRPr="00564013" w:rsidRDefault="00B0123F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B0123F">
              <w:rPr>
                <w:rFonts w:ascii="宋体" w:eastAsia="宋体" w:hAnsi="宋体"/>
                <w:sz w:val="21"/>
                <w:szCs w:val="21"/>
              </w:rPr>
              <w:t>从感性现象入手，快速链接学生生活经验，降低对深层心理探索的防御，激发探究内在模式的兴趣。</w:t>
            </w:r>
          </w:p>
        </w:tc>
      </w:tr>
      <w:tr w:rsidR="00564013" w:rsidRPr="00564013" w14:paraId="1407FB31" w14:textId="77777777" w:rsidTr="00564013">
        <w:tc>
          <w:tcPr>
            <w:tcW w:w="1271" w:type="dxa"/>
            <w:shd w:val="clear" w:color="auto" w:fill="FFFFFF" w:themeFill="background1"/>
          </w:tcPr>
          <w:p w14:paraId="25F3EA33" w14:textId="27B1638C" w:rsidR="00564013" w:rsidRPr="00142775" w:rsidRDefault="00B0123F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B0123F">
              <w:rPr>
                <w:rFonts w:ascii="宋体" w:eastAsia="宋体" w:hAnsi="宋体"/>
                <w:sz w:val="21"/>
                <w:szCs w:val="21"/>
              </w:rPr>
              <w:t>探索：理论溯源，类型解密 (30分钟)</w:t>
            </w:r>
          </w:p>
        </w:tc>
        <w:tc>
          <w:tcPr>
            <w:tcW w:w="2835" w:type="dxa"/>
            <w:shd w:val="clear" w:color="auto" w:fill="FFFFFF" w:themeFill="background1"/>
          </w:tcPr>
          <w:p w14:paraId="196C61F3" w14:textId="30AF95C8" w:rsidR="00564013" w:rsidRPr="00B0123F" w:rsidRDefault="00B0123F" w:rsidP="00B0123F">
            <w:pPr>
              <w:widowControl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B0123F">
              <w:rPr>
                <w:rFonts w:ascii="宋体" w:eastAsia="宋体" w:hAnsi="宋体"/>
                <w:sz w:val="21"/>
                <w:szCs w:val="21"/>
              </w:rPr>
              <w:t>1.讲述理论起源：简要介绍鲍尔比的依恋理论，从婴儿与照料者的关系引申到成人亲密关系，强调“内在工作模型”的概念。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2.精讲四种类型：结合图表，详细讲解每种类型：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- 安全型：温暖、信任、能适度依赖也能保持独立。（内在声音：“我是值得爱的，他人是可信的。”）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- 焦虑-矛盾型：渴望亲密但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lastRenderedPageBreak/>
              <w:t>极度恐惧被弃，过度敏感。（内在声音：“我不够好，你会离开我吗？”）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- 回避型：强调独立，轻视亲密，情感疏离。（内在声音：“我不需要别人，依靠会受伤。”）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- 恐惧-回避型：渴望亲密又害怕受伤，行为矛盾。（内在声音：“我想靠近，但太危险了。”）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3.价值引导：强调这些模式是早期为适应环境而形成的生存策略，无关对错，理解是改变的第一步。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DF65C53" w14:textId="79B1446D" w:rsidR="00564013" w:rsidRPr="00564013" w:rsidRDefault="00B0123F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B0123F">
              <w:rPr>
                <w:rFonts w:ascii="宋体" w:eastAsia="宋体" w:hAnsi="宋体"/>
                <w:sz w:val="21"/>
                <w:szCs w:val="21"/>
              </w:rPr>
              <w:lastRenderedPageBreak/>
              <w:t>1.聆听与理解，建立“童年-成年”的联系。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2.对照与反思，初步将理论类型与自身或周围人的行为模式进行对照。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3.建立共情认知，理解所有行为背后都有其情感逻辑，减少批判，增加理解。</w:t>
            </w:r>
          </w:p>
        </w:tc>
        <w:tc>
          <w:tcPr>
            <w:tcW w:w="1638" w:type="dxa"/>
            <w:shd w:val="clear" w:color="auto" w:fill="FFFFFF" w:themeFill="background1"/>
          </w:tcPr>
          <w:p w14:paraId="1F40CD12" w14:textId="610CCAE8" w:rsidR="00564013" w:rsidRPr="00564013" w:rsidRDefault="00B0123F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B0123F">
              <w:rPr>
                <w:rFonts w:ascii="宋体" w:eastAsia="宋体" w:hAnsi="宋体"/>
                <w:sz w:val="21"/>
                <w:szCs w:val="21"/>
              </w:rPr>
              <w:t>将理论人格化，通过阐释“内在声音”，让学生从行为表象深入到情感内核，实现深度共情与理解，为自我接纳打下基础。</w:t>
            </w:r>
          </w:p>
        </w:tc>
      </w:tr>
      <w:tr w:rsidR="00564013" w:rsidRPr="00564013" w14:paraId="612B2655" w14:textId="77777777" w:rsidTr="00564013">
        <w:tc>
          <w:tcPr>
            <w:tcW w:w="1271" w:type="dxa"/>
            <w:shd w:val="clear" w:color="auto" w:fill="FFFFFF" w:themeFill="background1"/>
          </w:tcPr>
          <w:p w14:paraId="29F3FA15" w14:textId="7142923E" w:rsidR="00564013" w:rsidRPr="00142775" w:rsidRDefault="00B0123F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B0123F">
              <w:rPr>
                <w:rFonts w:ascii="宋体" w:eastAsia="宋体" w:hAnsi="宋体"/>
                <w:sz w:val="21"/>
                <w:szCs w:val="21"/>
              </w:rPr>
              <w:t>测评与反思：自我觉察，量表导航 (15分钟)</w:t>
            </w:r>
          </w:p>
        </w:tc>
        <w:tc>
          <w:tcPr>
            <w:tcW w:w="2835" w:type="dxa"/>
            <w:shd w:val="clear" w:color="auto" w:fill="FFFFFF" w:themeFill="background1"/>
          </w:tcPr>
          <w:p w14:paraId="0FCDC0FD" w14:textId="72A745AD" w:rsidR="00564013" w:rsidRPr="00564013" w:rsidRDefault="00B0123F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B0123F">
              <w:rPr>
                <w:rFonts w:ascii="宋体" w:eastAsia="宋体" w:hAnsi="宋体"/>
                <w:sz w:val="21"/>
                <w:szCs w:val="21"/>
              </w:rPr>
              <w:t>1.组织测评：发布《成人依恋量表（简化版）》。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2.指导解读：讲解量表维度的含义，引导学生查看结果，并强调结果是一个连续的谱系，而非固定标签。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3.引导反思：提出问题：“观察你的测评结果，它是否为你过往的某些情感反应或关系模式提供了新的解释？”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37156B7" w14:textId="274FA4DD" w:rsidR="00564013" w:rsidRPr="00564013" w:rsidRDefault="00B0123F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B0123F">
              <w:rPr>
                <w:rFonts w:ascii="宋体" w:eastAsia="宋体" w:hAnsi="宋体"/>
                <w:sz w:val="21"/>
                <w:szCs w:val="21"/>
              </w:rPr>
              <w:t>1.完成测评，获取自身的依恋风格倾向。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2.解读结果，在教师指导下理解分数的含义。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3.静心反思，将理论、量表与个人经历结合，进行一场深度的自我对话。</w:t>
            </w:r>
          </w:p>
        </w:tc>
        <w:tc>
          <w:tcPr>
            <w:tcW w:w="1638" w:type="dxa"/>
            <w:shd w:val="clear" w:color="auto" w:fill="FFFFFF" w:themeFill="background1"/>
          </w:tcPr>
          <w:p w14:paraId="0E189C26" w14:textId="7F3823BA" w:rsidR="00564013" w:rsidRPr="00142775" w:rsidRDefault="00B0123F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B0123F">
              <w:rPr>
                <w:rFonts w:ascii="宋体" w:eastAsia="宋体" w:hAnsi="宋体"/>
                <w:sz w:val="21"/>
                <w:szCs w:val="21"/>
              </w:rPr>
              <w:t>促成“理论-自我”的链接。测评工具作为“导航仪”，帮助学生将宏观理论精准定位到个人世界，实现关键的自省与觉察。</w:t>
            </w:r>
          </w:p>
        </w:tc>
      </w:tr>
      <w:tr w:rsidR="007B711C" w:rsidRPr="007B711C" w14:paraId="1226924F" w14:textId="77777777" w:rsidTr="00564013">
        <w:tc>
          <w:tcPr>
            <w:tcW w:w="1271" w:type="dxa"/>
            <w:shd w:val="clear" w:color="auto" w:fill="FFFFFF" w:themeFill="background1"/>
          </w:tcPr>
          <w:p w14:paraId="7B0B844F" w14:textId="5C95E29A" w:rsidR="007B711C" w:rsidRPr="00142775" w:rsidRDefault="00B0123F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B0123F">
              <w:rPr>
                <w:rFonts w:ascii="宋体" w:eastAsia="宋体" w:hAnsi="宋体"/>
                <w:sz w:val="21"/>
                <w:szCs w:val="21"/>
              </w:rPr>
              <w:t>深化：戏剧演绎，沟通重构 (25分钟)</w:t>
            </w:r>
          </w:p>
        </w:tc>
        <w:tc>
          <w:tcPr>
            <w:tcW w:w="2835" w:type="dxa"/>
            <w:shd w:val="clear" w:color="auto" w:fill="FFFFFF" w:themeFill="background1"/>
          </w:tcPr>
          <w:p w14:paraId="03DFB2A1" w14:textId="3F7E8834" w:rsidR="007B711C" w:rsidRPr="00564013" w:rsidRDefault="00B0123F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B0123F">
              <w:rPr>
                <w:rFonts w:ascii="宋体" w:eastAsia="宋体" w:hAnsi="宋体"/>
                <w:sz w:val="21"/>
                <w:szCs w:val="21"/>
              </w:rPr>
              <w:t>1.情境演绎：提出一个高冲突情境（如“伴侣答应的重要事情忘记了”），邀请志愿者角色扮演不同依恋类型的典型反应。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2.组织研讨：引导全班分析扮演行为背后的依恋动因（如：焦虑型的指责是“测试”，回避型的沉默是“防护”）。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3.发起“沟通重构”挑战：各小组选择一种非安全型依恋，共同设计一段“安全型”的回应对话。例如，将焦虑型的“你根本不在乎我！”重构为“这件事对我很重要，你忘记了，我感到很难过，我们能一起想想怎么办吗？”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7D47B91" w14:textId="24B84CD2" w:rsidR="007B711C" w:rsidRPr="00564013" w:rsidRDefault="00B0123F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B0123F">
              <w:rPr>
                <w:rFonts w:ascii="宋体" w:eastAsia="宋体" w:hAnsi="宋体"/>
                <w:sz w:val="21"/>
                <w:szCs w:val="21"/>
              </w:rPr>
              <w:t>1.观察与诊断，观看角色扮演，运用理论进行分析。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2.合作创造：小组头脑风暴，练习如何用更安全、更建设性的方式表达同样的需求与不安。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3.分享与学习：聆听其他小组的重构方案，学习多种沟通可能性。</w:t>
            </w:r>
          </w:p>
        </w:tc>
        <w:tc>
          <w:tcPr>
            <w:tcW w:w="1638" w:type="dxa"/>
            <w:shd w:val="clear" w:color="auto" w:fill="FFFFFF" w:themeFill="background1"/>
          </w:tcPr>
          <w:p w14:paraId="6D95428A" w14:textId="280E8D00" w:rsidR="007B711C" w:rsidRPr="00142775" w:rsidRDefault="00B0123F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B0123F">
              <w:rPr>
                <w:rFonts w:ascii="宋体" w:eastAsia="宋体" w:hAnsi="宋体"/>
                <w:sz w:val="21"/>
                <w:szCs w:val="21"/>
              </w:rPr>
              <w:t>实现从“知”到“行”的跨越。通过角色扮演让理论鲜活起来，再通过“沟通重构”进行积极的行为演练，让学生在安全的环境中预演改变，掌握改善关系的具体方法。</w:t>
            </w:r>
          </w:p>
        </w:tc>
      </w:tr>
      <w:tr w:rsidR="007B711C" w:rsidRPr="007B711C" w14:paraId="50D5D1DA" w14:textId="77777777" w:rsidTr="00564013">
        <w:tc>
          <w:tcPr>
            <w:tcW w:w="1271" w:type="dxa"/>
            <w:shd w:val="clear" w:color="auto" w:fill="FFFFFF" w:themeFill="background1"/>
          </w:tcPr>
          <w:p w14:paraId="15CAE083" w14:textId="308F093F" w:rsidR="007B711C" w:rsidRPr="00142775" w:rsidRDefault="00B0123F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B0123F">
              <w:rPr>
                <w:rFonts w:ascii="宋体" w:eastAsia="宋体" w:hAnsi="宋体"/>
                <w:sz w:val="21"/>
                <w:szCs w:val="21"/>
              </w:rPr>
              <w:lastRenderedPageBreak/>
              <w:t>升华与预告：聚焦成长，指向未来 (10分钟)</w:t>
            </w:r>
          </w:p>
        </w:tc>
        <w:tc>
          <w:tcPr>
            <w:tcW w:w="2835" w:type="dxa"/>
            <w:shd w:val="clear" w:color="auto" w:fill="FFFFFF" w:themeFill="background1"/>
          </w:tcPr>
          <w:p w14:paraId="2313C8A0" w14:textId="529F45D2" w:rsidR="007B711C" w:rsidRPr="007B711C" w:rsidRDefault="00B0123F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B0123F">
              <w:rPr>
                <w:rFonts w:ascii="宋体" w:eastAsia="宋体" w:hAnsi="宋体"/>
                <w:sz w:val="21"/>
                <w:szCs w:val="21"/>
              </w:rPr>
              <w:t>1.升华主题：强调“我们的目标是理解，而非责怪；是成长，而非认命。” 提出“获得性安全”概念——通过有意识的觉察、学习和经营，我们可以重塑自己的依恋模式。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2.给予希望：分享大脑神经可塑性的研究，说明改变是切实可行的。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3.布置作业：请学生观察自己在一周内的一次关系互动，尝试用依恋理论进行解读，并思考如何能做出一点点更“安全型”的回应。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4.</w:t>
            </w:r>
            <w:r w:rsidRPr="00E47F4F">
              <w:rPr>
                <w:rFonts w:ascii="宋体" w:eastAsia="宋体" w:hAnsi="宋体"/>
                <w:sz w:val="21"/>
                <w:szCs w:val="21"/>
                <w:highlight w:val="yellow"/>
              </w:rPr>
              <w:t>预告下节：“理解了我们的情感模式从何而来，下一站，我们将学习如何清晰地表达爱——探索‘爱的五种语言’。”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49045D18" w14:textId="6571EFAF" w:rsidR="007B711C" w:rsidRPr="007B711C" w:rsidRDefault="00B0123F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B0123F">
              <w:rPr>
                <w:rFonts w:ascii="宋体" w:eastAsia="宋体" w:hAnsi="宋体"/>
                <w:sz w:val="21"/>
                <w:szCs w:val="21"/>
              </w:rPr>
              <w:t>1.接纳理念，建立对自我成长的信心。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2.记录任务，将课堂学习延伸到日常生活中。</w:t>
            </w:r>
            <w:r w:rsidRPr="00B0123F">
              <w:rPr>
                <w:rFonts w:ascii="宋体" w:eastAsia="宋体" w:hAnsi="宋体"/>
                <w:sz w:val="21"/>
                <w:szCs w:val="21"/>
              </w:rPr>
              <w:br/>
              <w:t>3.期待延续，对构建更健康的关系保持开放和学习心态。</w:t>
            </w:r>
          </w:p>
        </w:tc>
        <w:tc>
          <w:tcPr>
            <w:tcW w:w="1638" w:type="dxa"/>
            <w:shd w:val="clear" w:color="auto" w:fill="FFFFFF" w:themeFill="background1"/>
          </w:tcPr>
          <w:p w14:paraId="477439AF" w14:textId="24735B3A" w:rsidR="007B711C" w:rsidRPr="00142775" w:rsidRDefault="00B0123F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B0123F">
              <w:rPr>
                <w:rFonts w:ascii="宋体" w:eastAsia="宋体" w:hAnsi="宋体"/>
                <w:sz w:val="21"/>
                <w:szCs w:val="21"/>
              </w:rPr>
              <w:t>完成价值引领与闭环。将课程落点从“溯源”有力地推向“成长”，灌输积极的发展观。作业促使知识向生活迁移，预告则为下一项目埋下伏笔。</w:t>
            </w:r>
          </w:p>
        </w:tc>
      </w:tr>
      <w:tr w:rsidR="00F575AB" w:rsidRPr="007B711C" w14:paraId="2F58E627" w14:textId="77777777" w:rsidTr="00F575AB">
        <w:tc>
          <w:tcPr>
            <w:tcW w:w="8296" w:type="dxa"/>
            <w:gridSpan w:val="5"/>
            <w:shd w:val="clear" w:color="auto" w:fill="A8D08D" w:themeFill="accent6" w:themeFillTint="99"/>
          </w:tcPr>
          <w:p w14:paraId="77CDDB09" w14:textId="76DB46E2" w:rsidR="00F575AB" w:rsidRPr="00142775" w:rsidRDefault="0023347A" w:rsidP="00F575AB">
            <w:pPr>
              <w:spacing w:line="360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3.</w:t>
            </w:r>
            <w:r w:rsidR="00F575AB" w:rsidRPr="00F575A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教学反思</w:t>
            </w:r>
          </w:p>
        </w:tc>
      </w:tr>
      <w:tr w:rsidR="00F575AB" w:rsidRPr="007B711C" w14:paraId="41409572" w14:textId="77777777" w:rsidTr="00A34B67">
        <w:tc>
          <w:tcPr>
            <w:tcW w:w="8296" w:type="dxa"/>
            <w:gridSpan w:val="5"/>
            <w:shd w:val="clear" w:color="auto" w:fill="FFFFFF" w:themeFill="background1"/>
          </w:tcPr>
          <w:p w14:paraId="5CB25A57" w14:textId="4BBA750B" w:rsidR="00F575AB" w:rsidRPr="00F575AB" w:rsidRDefault="00E47F4F" w:rsidP="00F575A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E47F4F">
              <w:rPr>
                <w:rFonts w:ascii="宋体" w:eastAsia="宋体" w:hAnsi="宋体"/>
                <w:sz w:val="24"/>
              </w:rPr>
              <w:t>本节课涉及深度自我探索，教师在整个过程中需扮演好“安全基地”的角色，保持中立、包容和支持的态度。在角色扮演和小组讨论中，要密切关注学生情绪，确保活动在安全、有益的范围内进行，对任何分享都给予共情和肯定。</w:t>
            </w:r>
          </w:p>
        </w:tc>
      </w:tr>
    </w:tbl>
    <w:p w14:paraId="2382238B" w14:textId="77777777" w:rsidR="00B4064A" w:rsidRPr="007E2661" w:rsidRDefault="00B4064A" w:rsidP="007E2661">
      <w:pPr>
        <w:spacing w:after="0" w:line="360" w:lineRule="auto"/>
        <w:jc w:val="both"/>
        <w:rPr>
          <w:rFonts w:ascii="宋体" w:eastAsia="宋体" w:hAnsi="宋体" w:hint="eastAsia"/>
          <w:sz w:val="24"/>
        </w:rPr>
      </w:pPr>
    </w:p>
    <w:sectPr w:rsidR="00B4064A" w:rsidRPr="007E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F79AF" w14:textId="77777777" w:rsidR="00691B99" w:rsidRDefault="00691B99" w:rsidP="007E266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CAF8B83" w14:textId="77777777" w:rsidR="00691B99" w:rsidRDefault="00691B99" w:rsidP="007E266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1561D" w14:textId="77777777" w:rsidR="00691B99" w:rsidRDefault="00691B99" w:rsidP="007E266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277BC67" w14:textId="77777777" w:rsidR="00691B99" w:rsidRDefault="00691B99" w:rsidP="007E266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05F99"/>
    <w:multiLevelType w:val="multilevel"/>
    <w:tmpl w:val="8614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051E34"/>
    <w:multiLevelType w:val="multilevel"/>
    <w:tmpl w:val="E5FC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317743">
    <w:abstractNumId w:val="0"/>
  </w:num>
  <w:num w:numId="2" w16cid:durableId="208880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96"/>
    <w:rsid w:val="00064CAF"/>
    <w:rsid w:val="000679DA"/>
    <w:rsid w:val="000D4AF9"/>
    <w:rsid w:val="000F7A1A"/>
    <w:rsid w:val="00142775"/>
    <w:rsid w:val="00174D4A"/>
    <w:rsid w:val="00180D0C"/>
    <w:rsid w:val="001912A5"/>
    <w:rsid w:val="001967F8"/>
    <w:rsid w:val="001E4CB4"/>
    <w:rsid w:val="0023347A"/>
    <w:rsid w:val="00380445"/>
    <w:rsid w:val="003F67B1"/>
    <w:rsid w:val="0048437C"/>
    <w:rsid w:val="004859E2"/>
    <w:rsid w:val="004E2BCE"/>
    <w:rsid w:val="005633DD"/>
    <w:rsid w:val="00564013"/>
    <w:rsid w:val="00597DDB"/>
    <w:rsid w:val="005D5106"/>
    <w:rsid w:val="00653032"/>
    <w:rsid w:val="00660083"/>
    <w:rsid w:val="00681333"/>
    <w:rsid w:val="00691B99"/>
    <w:rsid w:val="006F71CC"/>
    <w:rsid w:val="00712C40"/>
    <w:rsid w:val="00782AE9"/>
    <w:rsid w:val="007B711C"/>
    <w:rsid w:val="007D49EB"/>
    <w:rsid w:val="007E2661"/>
    <w:rsid w:val="00990596"/>
    <w:rsid w:val="009916AA"/>
    <w:rsid w:val="009A620D"/>
    <w:rsid w:val="009D6BEB"/>
    <w:rsid w:val="00A32989"/>
    <w:rsid w:val="00A658C6"/>
    <w:rsid w:val="00A81164"/>
    <w:rsid w:val="00A92BBD"/>
    <w:rsid w:val="00B0123F"/>
    <w:rsid w:val="00B275AD"/>
    <w:rsid w:val="00B4064A"/>
    <w:rsid w:val="00B41343"/>
    <w:rsid w:val="00B66979"/>
    <w:rsid w:val="00B858D7"/>
    <w:rsid w:val="00BC5A4B"/>
    <w:rsid w:val="00C049DB"/>
    <w:rsid w:val="00C23452"/>
    <w:rsid w:val="00CD1BC6"/>
    <w:rsid w:val="00D8758F"/>
    <w:rsid w:val="00DD195C"/>
    <w:rsid w:val="00E47F4F"/>
    <w:rsid w:val="00EA30E2"/>
    <w:rsid w:val="00EA7A86"/>
    <w:rsid w:val="00F5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2231B"/>
  <w15:chartTrackingRefBased/>
  <w15:docId w15:val="{6534A1C9-AD63-4CD3-8C03-DD9ACAF3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59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26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2661"/>
    <w:rPr>
      <w:sz w:val="18"/>
      <w:szCs w:val="18"/>
    </w:rPr>
  </w:style>
  <w:style w:type="table" w:styleId="af2">
    <w:name w:val="Table Grid"/>
    <w:basedOn w:val="a1"/>
    <w:uiPriority w:val="39"/>
    <w:rsid w:val="007E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B01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6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Xiaoling Li</dc:creator>
  <cp:keywords/>
  <dc:description/>
  <cp:lastModifiedBy>Xiaoling Li</cp:lastModifiedBy>
  <cp:revision>31</cp:revision>
  <dcterms:created xsi:type="dcterms:W3CDTF">2025-11-01T14:13:00Z</dcterms:created>
  <dcterms:modified xsi:type="dcterms:W3CDTF">2025-11-04T01:45:00Z</dcterms:modified>
</cp:coreProperties>
</file>