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F3424">
      <w:pPr>
        <w:spacing w:before="0" w:after="0" w:line="240" w:lineRule="auto"/>
        <w:ind w:firstLine="0"/>
        <w:jc w:val="both"/>
        <w:rPr>
          <w:rFonts w:hint="eastAsia" w:ascii="宋体" w:hAnsi="宋体" w:eastAsia="宋体"/>
          <w:color w:val="000000"/>
          <w:sz w:val="21"/>
        </w:rPr>
      </w:pPr>
      <w:r>
        <w:drawing>
          <wp:anchor distT="0" distB="0" distL="114300" distR="114300" simplePos="0" relativeHeight="251659264" behindDoc="0" locked="0" layoutInCell="1" allowOverlap="1">
            <wp:simplePos x="0" y="0"/>
            <wp:positionH relativeFrom="page">
              <wp:posOffset>4521200</wp:posOffset>
            </wp:positionH>
            <wp:positionV relativeFrom="page">
              <wp:posOffset>457200</wp:posOffset>
            </wp:positionV>
            <wp:extent cx="381000" cy="508000"/>
            <wp:effectExtent l="0" t="0" r="2540" b="4445"/>
            <wp:wrapNone/>
            <wp:docPr id="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MAL"/>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81000" cy="50800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page">
              <wp:posOffset>2413000</wp:posOffset>
            </wp:positionH>
            <wp:positionV relativeFrom="page">
              <wp:posOffset>482600</wp:posOffset>
            </wp:positionV>
            <wp:extent cx="342900" cy="482600"/>
            <wp:effectExtent l="0" t="0" r="2540" b="4445"/>
            <wp:wrapNone/>
            <wp:docPr id="3"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MAL"/>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42900" cy="48260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page">
              <wp:posOffset>2540000</wp:posOffset>
            </wp:positionH>
            <wp:positionV relativeFrom="page">
              <wp:posOffset>482600</wp:posOffset>
            </wp:positionV>
            <wp:extent cx="2184400" cy="571500"/>
            <wp:effectExtent l="0" t="0" r="2540" b="4445"/>
            <wp:wrapNone/>
            <wp:docPr id="4"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RMAL"/>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184400" cy="571500"/>
                    </a:xfrm>
                    <a:prstGeom prst="rect">
                      <a:avLst/>
                    </a:prstGeom>
                  </pic:spPr>
                </pic:pic>
              </a:graphicData>
            </a:graphic>
          </wp:anchor>
        </w:drawing>
      </w:r>
      <w:bookmarkStart w:id="0" w:name="_GoBack"/>
      <w:bookmarkEnd w:id="0"/>
    </w:p>
    <w:p w14:paraId="530B2829">
      <w:pPr>
        <w:spacing w:before="0" w:after="0" w:line="240" w:lineRule="auto"/>
        <w:ind w:firstLine="0"/>
        <w:jc w:val="both"/>
        <w:rPr>
          <w:rFonts w:hint="eastAsia" w:ascii="宋体" w:hAnsi="宋体" w:eastAsia="宋体"/>
          <w:color w:val="000000"/>
          <w:sz w:val="21"/>
        </w:rPr>
      </w:pPr>
    </w:p>
    <w:p w14:paraId="08135B2A">
      <w:pPr>
        <w:spacing w:before="0" w:after="0" w:line="240" w:lineRule="auto"/>
        <w:ind w:firstLine="0"/>
        <w:jc w:val="both"/>
        <w:rPr>
          <w:rFonts w:hint="eastAsia" w:ascii="宋体" w:hAnsi="宋体" w:eastAsia="宋体"/>
          <w:color w:val="000000"/>
          <w:sz w:val="21"/>
        </w:rPr>
      </w:pPr>
    </w:p>
    <w:p w14:paraId="5CEC9E7A">
      <w:pPr>
        <w:spacing w:before="0" w:after="0" w:line="240" w:lineRule="auto"/>
        <w:ind w:firstLine="0"/>
        <w:jc w:val="both"/>
        <w:rPr>
          <w:rFonts w:hint="eastAsia" w:ascii="宋体" w:hAnsi="宋体" w:eastAsia="宋体"/>
          <w:color w:val="000000"/>
          <w:sz w:val="21"/>
        </w:rPr>
      </w:pPr>
    </w:p>
    <w:p w14:paraId="4C621CC7">
      <w:pPr>
        <w:spacing w:before="0" w:after="0" w:line="240" w:lineRule="auto"/>
        <w:ind w:firstLine="0"/>
        <w:jc w:val="both"/>
        <w:rPr>
          <w:rFonts w:hint="eastAsia" w:ascii="宋体" w:hAnsi="宋体" w:eastAsia="宋体"/>
          <w:color w:val="000000"/>
          <w:sz w:val="21"/>
        </w:rPr>
      </w:pPr>
    </w:p>
    <w:p w14:paraId="45E7AA97">
      <w:pPr>
        <w:spacing w:before="0" w:after="0" w:line="240" w:lineRule="auto"/>
        <w:ind w:firstLine="0"/>
        <w:jc w:val="both"/>
        <w:rPr>
          <w:rFonts w:hint="eastAsia" w:ascii="宋体" w:hAnsi="宋体" w:eastAsia="宋体"/>
          <w:color w:val="000000"/>
          <w:sz w:val="21"/>
        </w:rPr>
      </w:pPr>
    </w:p>
    <w:p w14:paraId="5C1D1B6E">
      <w:pPr>
        <w:spacing w:before="25" w:after="0" w:line="287" w:lineRule="auto"/>
        <w:ind w:firstLine="80"/>
        <w:jc w:val="both"/>
        <w:rPr>
          <w:sz w:val="27"/>
        </w:rPr>
      </w:pPr>
      <w:r>
        <w:rPr>
          <w:rFonts w:hint="eastAsia" w:ascii="宋体" w:hAnsi="宋体" w:eastAsia="宋体"/>
          <w:b/>
          <w:color w:val="000000"/>
          <w:sz w:val="27"/>
        </w:rPr>
        <w:t>一、单项选择题</w:t>
      </w:r>
    </w:p>
    <w:p w14:paraId="2895DDAB">
      <w:pPr>
        <w:spacing w:before="99" w:after="0" w:line="287" w:lineRule="auto"/>
        <w:ind w:left="360" w:right="20" w:hanging="280"/>
        <w:jc w:val="both"/>
        <w:rPr>
          <w:sz w:val="27"/>
        </w:rPr>
      </w:pPr>
      <w:r>
        <w:rPr>
          <w:rFonts w:hint="eastAsia" w:ascii="Calibri" w:hAnsi="Calibri" w:eastAsia="Calibri"/>
          <w:color w:val="000000"/>
          <w:sz w:val="27"/>
        </w:rPr>
        <w:t>1</w:t>
      </w:r>
      <w:r>
        <w:rPr>
          <w:rFonts w:hint="eastAsia" w:ascii="宋体" w:hAnsi="宋体" w:eastAsia="宋体"/>
          <w:color w:val="000000"/>
          <w:sz w:val="27"/>
        </w:rPr>
        <w:t>．顾客满意是顾客对其要求已被满足的程度的感受。如果可感知效果与顾客期望相匹配，顾客就会（）。</w:t>
      </w:r>
    </w:p>
    <w:p w14:paraId="16C32E67">
      <w:pPr>
        <w:spacing w:before="0" w:after="0" w:line="201" w:lineRule="auto"/>
        <w:ind w:firstLine="420"/>
        <w:jc w:val="both"/>
        <w:rPr>
          <w:sz w:val="27"/>
        </w:rPr>
      </w:pPr>
      <w:r>
        <w:rPr>
          <w:rFonts w:hint="eastAsia" w:ascii="Calibri" w:hAnsi="Calibri" w:eastAsia="Calibri"/>
          <w:color w:val="000000"/>
          <w:sz w:val="27"/>
        </w:rPr>
        <w:t>A</w:t>
      </w:r>
      <w:r>
        <w:rPr>
          <w:rFonts w:hint="eastAsia" w:ascii="宋体" w:hAnsi="宋体" w:eastAsia="宋体"/>
          <w:color w:val="000000"/>
          <w:sz w:val="27"/>
        </w:rPr>
        <w:t>.满意</w:t>
      </w:r>
      <w:r>
        <w:rPr>
          <w:rFonts w:hint="eastAsia" w:ascii="Calibri" w:hAnsi="Calibri" w:eastAsia="Calibri"/>
          <w:color w:val="000000"/>
          <w:sz w:val="27"/>
        </w:rPr>
        <w:t xml:space="preserve">                          B</w:t>
      </w:r>
      <w:r>
        <w:rPr>
          <w:rFonts w:hint="eastAsia" w:ascii="宋体" w:hAnsi="宋体" w:eastAsia="宋体"/>
          <w:color w:val="000000"/>
          <w:sz w:val="27"/>
        </w:rPr>
        <w:t>.高度满意</w:t>
      </w:r>
    </w:p>
    <w:p w14:paraId="57DDEB05">
      <w:pPr>
        <w:spacing w:before="105" w:after="0" w:line="287" w:lineRule="auto"/>
        <w:ind w:firstLine="400"/>
        <w:jc w:val="both"/>
        <w:rPr>
          <w:sz w:val="27"/>
        </w:rPr>
      </w:pPr>
      <w:r>
        <w:rPr>
          <w:rFonts w:hint="eastAsia" w:ascii="Calibri" w:hAnsi="Calibri" w:eastAsia="Calibri"/>
          <w:color w:val="000000"/>
          <w:sz w:val="27"/>
        </w:rPr>
        <w:t>C</w:t>
      </w:r>
      <w:r>
        <w:rPr>
          <w:rFonts w:hint="eastAsia" w:ascii="宋体" w:hAnsi="宋体" w:eastAsia="宋体"/>
          <w:color w:val="000000"/>
          <w:sz w:val="27"/>
        </w:rPr>
        <w:t>.抱怨</w:t>
      </w:r>
      <w:r>
        <w:rPr>
          <w:rFonts w:hint="eastAsia" w:ascii="Calibri" w:hAnsi="Calibri" w:eastAsia="Calibri"/>
          <w:color w:val="000000"/>
          <w:sz w:val="27"/>
        </w:rPr>
        <w:t xml:space="preserve">                          D</w:t>
      </w:r>
      <w:r>
        <w:rPr>
          <w:rFonts w:hint="eastAsia" w:ascii="宋体" w:hAnsi="宋体" w:eastAsia="宋体"/>
          <w:color w:val="000000"/>
          <w:sz w:val="27"/>
        </w:rPr>
        <w:t>.忠诚</w:t>
      </w:r>
    </w:p>
    <w:p w14:paraId="7144400C">
      <w:pPr>
        <w:spacing w:before="39" w:after="0" w:line="287" w:lineRule="auto"/>
        <w:ind w:firstLine="20"/>
        <w:jc w:val="both"/>
        <w:rPr>
          <w:sz w:val="27"/>
        </w:rPr>
      </w:pPr>
      <w:r>
        <w:rPr>
          <w:rFonts w:hint="eastAsia" w:ascii="Calibri" w:hAnsi="Calibri" w:eastAsia="Calibri"/>
          <w:color w:val="000000"/>
          <w:sz w:val="27"/>
        </w:rPr>
        <w:t>2</w:t>
      </w:r>
      <w:r>
        <w:rPr>
          <w:rFonts w:hint="eastAsia" w:ascii="宋体" w:hAnsi="宋体" w:eastAsia="宋体"/>
          <w:color w:val="000000"/>
          <w:sz w:val="27"/>
        </w:rPr>
        <w:t>．服务的内容是发生在组织和（ ）上的一系列活动。</w:t>
      </w:r>
    </w:p>
    <w:p w14:paraId="450276B5">
      <w:pPr>
        <w:spacing w:before="0" w:after="0" w:line="216" w:lineRule="auto"/>
        <w:ind w:firstLine="400"/>
        <w:jc w:val="both"/>
        <w:rPr>
          <w:sz w:val="27"/>
        </w:rPr>
      </w:pPr>
      <w:r>
        <w:rPr>
          <w:rFonts w:hint="eastAsia" w:ascii="Calibri" w:hAnsi="Calibri" w:eastAsia="Calibri"/>
          <w:color w:val="000000"/>
          <w:sz w:val="27"/>
        </w:rPr>
        <w:t>A</w:t>
      </w:r>
      <w:r>
        <w:rPr>
          <w:rFonts w:hint="eastAsia" w:ascii="宋体" w:hAnsi="宋体" w:eastAsia="宋体"/>
          <w:color w:val="000000"/>
          <w:sz w:val="27"/>
        </w:rPr>
        <w:t>.满足顾客的需要</w:t>
      </w:r>
      <w:r>
        <w:rPr>
          <w:rFonts w:hint="eastAsia" w:ascii="Calibri" w:hAnsi="Calibri" w:eastAsia="Calibri"/>
          <w:color w:val="000000"/>
          <w:sz w:val="27"/>
        </w:rPr>
        <w:t xml:space="preserve">                 B</w:t>
      </w:r>
      <w:r>
        <w:rPr>
          <w:rFonts w:hint="eastAsia" w:ascii="宋体" w:hAnsi="宋体" w:eastAsia="宋体"/>
          <w:color w:val="000000"/>
          <w:sz w:val="27"/>
        </w:rPr>
        <w:t>.无形产品的交付</w:t>
      </w:r>
    </w:p>
    <w:p w14:paraId="69886358">
      <w:pPr>
        <w:spacing w:before="64" w:after="0" w:line="287" w:lineRule="auto"/>
        <w:ind w:firstLine="400"/>
        <w:jc w:val="both"/>
        <w:rPr>
          <w:sz w:val="27"/>
        </w:rPr>
      </w:pPr>
      <w:r>
        <w:rPr>
          <w:rFonts w:hint="eastAsia" w:ascii="Calibri" w:hAnsi="Calibri" w:eastAsia="Calibri"/>
          <w:color w:val="000000"/>
          <w:sz w:val="27"/>
        </w:rPr>
        <w:t>C</w:t>
      </w:r>
      <w:r>
        <w:rPr>
          <w:rFonts w:hint="eastAsia" w:ascii="宋体" w:hAnsi="宋体" w:eastAsia="宋体"/>
          <w:color w:val="000000"/>
          <w:sz w:val="27"/>
        </w:rPr>
        <w:t>.顾客参与性</w:t>
      </w:r>
      <w:r>
        <w:rPr>
          <w:rFonts w:hint="eastAsia" w:ascii="Calibri" w:hAnsi="Calibri" w:eastAsia="Calibri"/>
          <w:color w:val="000000"/>
          <w:sz w:val="27"/>
        </w:rPr>
        <w:t xml:space="preserve">                     D</w:t>
      </w:r>
      <w:r>
        <w:rPr>
          <w:rFonts w:hint="eastAsia" w:ascii="宋体" w:hAnsi="宋体" w:eastAsia="宋体"/>
          <w:color w:val="000000"/>
          <w:sz w:val="27"/>
        </w:rPr>
        <w:t>.顾客接触面</w:t>
      </w:r>
    </w:p>
    <w:p w14:paraId="3D8C06D7">
      <w:pPr>
        <w:spacing w:before="19" w:after="0" w:line="287" w:lineRule="auto"/>
        <w:ind w:firstLine="20"/>
        <w:jc w:val="both"/>
        <w:rPr>
          <w:sz w:val="27"/>
        </w:rPr>
      </w:pPr>
      <w:r>
        <w:rPr>
          <w:rFonts w:hint="eastAsia" w:ascii="Calibri" w:hAnsi="Calibri" w:eastAsia="Calibri"/>
          <w:color w:val="000000"/>
          <w:sz w:val="27"/>
        </w:rPr>
        <w:t>3</w:t>
      </w:r>
      <w:r>
        <w:rPr>
          <w:rFonts w:hint="eastAsia" w:ascii="宋体" w:hAnsi="宋体" w:eastAsia="宋体"/>
          <w:color w:val="000000"/>
          <w:sz w:val="27"/>
        </w:rPr>
        <w:t>．服务的（）是服务产生的基础，是服务业的基本职能。</w:t>
      </w:r>
    </w:p>
    <w:p w14:paraId="149AC837">
      <w:pPr>
        <w:spacing w:before="0" w:after="0" w:line="201" w:lineRule="auto"/>
        <w:ind w:firstLine="380"/>
        <w:jc w:val="both"/>
        <w:rPr>
          <w:sz w:val="27"/>
        </w:rPr>
      </w:pPr>
      <w:r>
        <w:rPr>
          <w:rFonts w:hint="eastAsia" w:ascii="Calibri" w:hAnsi="Calibri" w:eastAsia="Calibri"/>
          <w:color w:val="000000"/>
          <w:sz w:val="27"/>
        </w:rPr>
        <w:t>A</w:t>
      </w:r>
      <w:r>
        <w:rPr>
          <w:rFonts w:hint="eastAsia" w:ascii="宋体" w:hAnsi="宋体" w:eastAsia="宋体"/>
          <w:color w:val="000000"/>
          <w:sz w:val="27"/>
        </w:rPr>
        <w:t>.功能质量</w:t>
      </w:r>
      <w:r>
        <w:rPr>
          <w:rFonts w:hint="eastAsia" w:ascii="Calibri" w:hAnsi="Calibri" w:eastAsia="Calibri"/>
          <w:color w:val="000000"/>
          <w:sz w:val="27"/>
        </w:rPr>
        <w:t xml:space="preserve">                       B</w:t>
      </w:r>
      <w:r>
        <w:rPr>
          <w:rFonts w:hint="eastAsia" w:ascii="宋体" w:hAnsi="宋体" w:eastAsia="宋体"/>
          <w:color w:val="000000"/>
          <w:sz w:val="27"/>
        </w:rPr>
        <w:t>.技术质量</w:t>
      </w:r>
    </w:p>
    <w:p w14:paraId="75446902">
      <w:pPr>
        <w:spacing w:before="85" w:after="0" w:line="287" w:lineRule="auto"/>
        <w:ind w:firstLine="400"/>
        <w:jc w:val="both"/>
        <w:rPr>
          <w:sz w:val="27"/>
        </w:rPr>
      </w:pPr>
      <w:r>
        <w:rPr>
          <w:rFonts w:hint="eastAsia" w:ascii="Calibri" w:hAnsi="Calibri" w:eastAsia="Calibri"/>
          <w:color w:val="000000"/>
          <w:sz w:val="27"/>
        </w:rPr>
        <w:t>C</w:t>
      </w:r>
      <w:r>
        <w:rPr>
          <w:rFonts w:hint="eastAsia" w:ascii="宋体" w:hAnsi="宋体" w:eastAsia="宋体"/>
          <w:color w:val="000000"/>
          <w:sz w:val="27"/>
        </w:rPr>
        <w:t>.形象质量</w:t>
      </w:r>
      <w:r>
        <w:rPr>
          <w:rFonts w:hint="eastAsia" w:ascii="Calibri" w:hAnsi="Calibri" w:eastAsia="Calibri"/>
          <w:color w:val="000000"/>
          <w:sz w:val="27"/>
        </w:rPr>
        <w:t xml:space="preserve">                       D</w:t>
      </w:r>
      <w:r>
        <w:rPr>
          <w:rFonts w:hint="eastAsia" w:ascii="宋体" w:hAnsi="宋体" w:eastAsia="宋体"/>
          <w:color w:val="000000"/>
          <w:sz w:val="27"/>
        </w:rPr>
        <w:t>.感知质量</w:t>
      </w:r>
    </w:p>
    <w:p w14:paraId="28BC2989">
      <w:pPr>
        <w:spacing w:before="0" w:after="0" w:line="235" w:lineRule="auto"/>
        <w:ind w:left="340" w:right="200" w:hanging="320"/>
        <w:jc w:val="both"/>
        <w:rPr>
          <w:sz w:val="27"/>
        </w:rPr>
      </w:pPr>
      <w:r>
        <w:rPr>
          <w:rFonts w:hint="eastAsia" w:ascii="Calibri" w:hAnsi="Calibri" w:eastAsia="Calibri"/>
          <w:color w:val="000000"/>
          <w:sz w:val="27"/>
        </w:rPr>
        <w:t>4</w:t>
      </w:r>
      <w:r>
        <w:rPr>
          <w:rFonts w:hint="eastAsia" w:ascii="宋体" w:hAnsi="宋体" w:eastAsia="宋体"/>
          <w:color w:val="000000"/>
          <w:sz w:val="27"/>
        </w:rPr>
        <w:t>．服务的（）是一切服务企业的重要职责，是服务业在交易过程中提供的无形的劳务质量。</w:t>
      </w:r>
    </w:p>
    <w:p w14:paraId="3603B44F">
      <w:pPr>
        <w:spacing w:before="113" w:after="0" w:line="287" w:lineRule="auto"/>
        <w:ind w:firstLine="400"/>
        <w:jc w:val="both"/>
        <w:rPr>
          <w:sz w:val="27"/>
        </w:rPr>
      </w:pPr>
      <w:r>
        <w:rPr>
          <w:rFonts w:hint="eastAsia" w:ascii="Calibri" w:hAnsi="Calibri" w:eastAsia="Calibri"/>
          <w:color w:val="000000"/>
          <w:sz w:val="27"/>
        </w:rPr>
        <w:t>A</w:t>
      </w:r>
      <w:r>
        <w:rPr>
          <w:rFonts w:hint="eastAsia" w:ascii="宋体" w:hAnsi="宋体" w:eastAsia="宋体"/>
          <w:color w:val="000000"/>
          <w:sz w:val="27"/>
        </w:rPr>
        <w:t>.功能质量</w:t>
      </w:r>
      <w:r>
        <w:rPr>
          <w:rFonts w:hint="eastAsia" w:ascii="Calibri" w:hAnsi="Calibri" w:eastAsia="Calibri"/>
          <w:color w:val="000000"/>
          <w:sz w:val="27"/>
        </w:rPr>
        <w:t xml:space="preserve">                       B</w:t>
      </w:r>
      <w:r>
        <w:rPr>
          <w:rFonts w:hint="eastAsia" w:ascii="宋体" w:hAnsi="宋体" w:eastAsia="宋体"/>
          <w:color w:val="000000"/>
          <w:sz w:val="27"/>
        </w:rPr>
        <w:t>.技术质量</w:t>
      </w:r>
    </w:p>
    <w:p w14:paraId="42324A4C">
      <w:pPr>
        <w:spacing w:before="0" w:after="0" w:line="216" w:lineRule="auto"/>
        <w:ind w:firstLine="400"/>
        <w:jc w:val="both"/>
        <w:rPr>
          <w:sz w:val="27"/>
        </w:rPr>
        <w:sectPr>
          <w:type w:val="continuous"/>
          <w:pgSz w:w="11900" w:h="10100"/>
          <w:pgMar w:top="720" w:right="720" w:bottom="1200" w:left="720" w:header="360" w:footer="600" w:gutter="0"/>
          <w:cols w:space="720" w:num="1"/>
        </w:sectPr>
      </w:pPr>
      <w:r>
        <w:rPr>
          <w:rFonts w:hint="eastAsia" w:ascii="Calibri" w:hAnsi="Calibri" w:eastAsia="Calibri"/>
          <w:color w:val="000000"/>
          <w:sz w:val="27"/>
        </w:rPr>
        <w:t>C</w:t>
      </w:r>
      <w:r>
        <w:rPr>
          <w:rFonts w:hint="eastAsia" w:ascii="宋体" w:hAnsi="宋体" w:eastAsia="宋体"/>
          <w:color w:val="000000"/>
          <w:sz w:val="27"/>
        </w:rPr>
        <w:t>.形象质量</w:t>
      </w:r>
      <w:r>
        <w:rPr>
          <w:rFonts w:hint="eastAsia" w:ascii="Calibri" w:hAnsi="Calibri" w:eastAsia="Calibri"/>
          <w:color w:val="000000"/>
          <w:sz w:val="27"/>
        </w:rPr>
        <w:t xml:space="preserve">                       D</w:t>
      </w:r>
      <w:r>
        <w:rPr>
          <w:rFonts w:hint="eastAsia" w:ascii="宋体" w:hAnsi="宋体" w:eastAsia="宋体"/>
          <w:color w:val="000000"/>
          <w:sz w:val="27"/>
        </w:rPr>
        <w:t>.感知质量</w:t>
      </w:r>
    </w:p>
    <w:p w14:paraId="09D05502">
      <w:pPr>
        <w:spacing w:before="0" w:after="0" w:line="196" w:lineRule="auto"/>
        <w:ind w:firstLine="6960"/>
        <w:jc w:val="right"/>
        <w:rPr>
          <w:sz w:val="26"/>
        </w:rPr>
      </w:pPr>
      <w:r>
        <w:rPr>
          <w:rFonts w:hint="eastAsia" w:ascii="宋体" w:hAnsi="宋体" w:eastAsia="宋体"/>
          <w:color w:val="000000"/>
          <w:sz w:val="26"/>
        </w:rPr>
        <w:t>项目四</w:t>
      </w:r>
      <w:r>
        <w:drawing>
          <wp:anchor distT="0" distB="0" distL="114300" distR="114300" simplePos="0" relativeHeight="251659264" behindDoc="0" locked="0" layoutInCell="1" allowOverlap="1">
            <wp:simplePos x="0" y="0"/>
            <wp:positionH relativeFrom="page">
              <wp:posOffset>5651500</wp:posOffset>
            </wp:positionH>
            <wp:positionV relativeFrom="page">
              <wp:posOffset>406400</wp:posOffset>
            </wp:positionV>
            <wp:extent cx="1854200" cy="292100"/>
            <wp:effectExtent l="0" t="0" r="2540" b="4445"/>
            <wp:wrapNone/>
            <wp:docPr id="8"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RMAL"/>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854200" cy="292100"/>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page">
                  <wp:posOffset>6527800</wp:posOffset>
                </wp:positionH>
                <wp:positionV relativeFrom="page">
                  <wp:posOffset>10871200</wp:posOffset>
                </wp:positionV>
                <wp:extent cx="393700" cy="114300"/>
                <wp:effectExtent l="0" t="0" r="635" b="14605"/>
                <wp:wrapNone/>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5AB41">
                            <w:pPr>
                              <w:spacing w:before="0" w:after="0" w:line="287" w:lineRule="auto"/>
                              <w:ind w:firstLine="0"/>
                              <w:jc w:val="right"/>
                              <w:rPr>
                                <w:sz w:val="26"/>
                              </w:rPr>
                            </w:pPr>
                            <w:r>
                              <w:rPr>
                                <w:rFonts w:hint="eastAsia" w:ascii="Calibri" w:hAnsi="Calibri" w:eastAsia="Calibri"/>
                                <w:color w:val="000000"/>
                                <w:sz w:val="26"/>
                              </w:rPr>
                              <w:t>100</w:t>
                            </w:r>
                          </w:p>
                        </w:txbxContent>
                      </wps:txbx>
                      <wps:bodyPr wrap="none" lIns="25400" tIns="0" rIns="25400" bIns="0">
                        <a:spAutoFit/>
                      </wps:bodyPr>
                    </wps:wsp>
                  </a:graphicData>
                </a:graphic>
              </wp:anchor>
            </w:drawing>
          </mc:Choice>
          <mc:Fallback>
            <w:pict>
              <v:shape id="文本框 2" o:spid="_x0000_s1026" o:spt="202" type="#_x0000_t202" style="position:absolute;left:0pt;margin-left:514pt;margin-top:856pt;height:9pt;width:31pt;mso-position-horizontal-relative:page;mso-position-vertical-relative:page;mso-wrap-style:none;z-index:251659264;mso-width-relative:page;mso-height-relative:page;" filled="f" stroked="f" coordsize="21600,21600" o:gfxdata="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yuKP32QAAAA8B&#10;AAAPAAAAAAAAAAEAIAAAACIAAABkcnMvZG93bnJldi54bWxQSwECFAAUAAAACACHTuJArv/1O+EB&#10;AACqAwAADgAAAAAAAAABACAAAAAoAQAAZHJzL2Uyb0RvYy54bWxQSwUGAAAAAAYABgBZAQAAewUA&#10;AAAA&#10;">
                <v:fill on="f" focussize="0,0"/>
                <v:stroke on="f" weight="0.5pt"/>
                <v:imagedata o:title=""/>
                <o:lock v:ext="edit" aspectratio="f"/>
                <v:textbox inset="2pt,0mm,2pt,0mm" style="mso-fit-shape-to-text:t;">
                  <w:txbxContent>
                    <w:p w14:paraId="1F85AB41">
                      <w:pPr>
                        <w:spacing w:before="0" w:after="0" w:line="287" w:lineRule="auto"/>
                        <w:ind w:firstLine="0"/>
                        <w:jc w:val="right"/>
                        <w:rPr>
                          <w:sz w:val="26"/>
                        </w:rPr>
                      </w:pPr>
                      <w:r>
                        <w:rPr>
                          <w:rFonts w:hint="eastAsia" w:ascii="Calibri" w:hAnsi="Calibri" w:eastAsia="Calibri"/>
                          <w:color w:val="000000"/>
                          <w:sz w:val="26"/>
                        </w:rPr>
                        <w:t>100</w:t>
                      </w:r>
                    </w:p>
                  </w:txbxContent>
                </v:textbox>
              </v:shape>
            </w:pict>
          </mc:Fallback>
        </mc:AlternateContent>
      </w:r>
    </w:p>
    <w:p w14:paraId="6CFCB195">
      <w:pPr>
        <w:spacing w:before="0" w:after="0" w:line="240" w:lineRule="auto"/>
        <w:ind w:firstLine="0"/>
        <w:jc w:val="both"/>
        <w:rPr>
          <w:rFonts w:hint="eastAsia" w:ascii="宋体" w:hAnsi="宋体" w:eastAsia="宋体"/>
          <w:color w:val="000000"/>
          <w:sz w:val="21"/>
        </w:rPr>
      </w:pPr>
    </w:p>
    <w:p w14:paraId="2E2EF33D">
      <w:pPr>
        <w:spacing w:before="211" w:after="0" w:line="297" w:lineRule="auto"/>
        <w:ind w:firstLine="60"/>
        <w:jc w:val="both"/>
        <w:rPr>
          <w:sz w:val="26"/>
        </w:rPr>
      </w:pPr>
      <w:r>
        <w:rPr>
          <w:rFonts w:hint="eastAsia" w:ascii="Calibri" w:hAnsi="Calibri" w:eastAsia="Calibri"/>
          <w:color w:val="000000"/>
          <w:sz w:val="26"/>
        </w:rPr>
        <w:t>5</w:t>
      </w:r>
      <w:r>
        <w:rPr>
          <w:rFonts w:hint="eastAsia" w:ascii="宋体" w:hAnsi="宋体" w:eastAsia="宋体"/>
          <w:color w:val="000000"/>
          <w:sz w:val="26"/>
        </w:rPr>
        <w:t>、服务的（）完全取决于顾客的主观感受，难以进行客观的评价。</w:t>
      </w:r>
    </w:p>
    <w:p w14:paraId="5B6C057E">
      <w:pPr>
        <w:spacing w:before="0" w:after="0" w:line="239" w:lineRule="auto"/>
        <w:ind w:firstLine="460"/>
        <w:jc w:val="both"/>
        <w:rPr>
          <w:sz w:val="26"/>
        </w:rPr>
      </w:pPr>
      <w:r>
        <w:rPr>
          <w:rFonts w:hint="eastAsia" w:ascii="Calibri" w:hAnsi="Calibri" w:eastAsia="Calibri"/>
          <w:color w:val="000000"/>
          <w:sz w:val="26"/>
        </w:rPr>
        <w:t>A</w:t>
      </w:r>
      <w:r>
        <w:rPr>
          <w:rFonts w:hint="eastAsia" w:ascii="宋体" w:hAnsi="宋体" w:eastAsia="宋体"/>
          <w:color w:val="000000"/>
          <w:sz w:val="26"/>
        </w:rPr>
        <w:t>.功能质量</w:t>
      </w:r>
      <w:r>
        <w:rPr>
          <w:rFonts w:hint="eastAsia" w:ascii="Calibri" w:hAnsi="Calibri" w:eastAsia="Calibri"/>
          <w:color w:val="000000"/>
          <w:sz w:val="26"/>
        </w:rPr>
        <w:t xml:space="preserve">                     B</w:t>
      </w:r>
      <w:r>
        <w:rPr>
          <w:rFonts w:hint="eastAsia" w:ascii="宋体" w:hAnsi="宋体" w:eastAsia="宋体"/>
          <w:color w:val="000000"/>
          <w:sz w:val="26"/>
        </w:rPr>
        <w:t>.技术质量</w:t>
      </w:r>
    </w:p>
    <w:p w14:paraId="438E5C63">
      <w:pPr>
        <w:spacing w:before="20" w:after="0" w:line="287" w:lineRule="auto"/>
        <w:ind w:firstLine="480"/>
        <w:jc w:val="both"/>
        <w:rPr>
          <w:sz w:val="26"/>
        </w:rPr>
      </w:pPr>
      <w:r>
        <w:rPr>
          <w:rFonts w:hint="eastAsia" w:ascii="Calibri" w:hAnsi="Calibri" w:eastAsia="Calibri"/>
          <w:color w:val="000000"/>
          <w:sz w:val="26"/>
        </w:rPr>
        <w:t>C</w:t>
      </w:r>
      <w:r>
        <w:rPr>
          <w:rFonts w:hint="eastAsia" w:ascii="宋体" w:hAnsi="宋体" w:eastAsia="宋体"/>
          <w:color w:val="000000"/>
          <w:sz w:val="26"/>
        </w:rPr>
        <w:t>、形象质量</w:t>
      </w:r>
      <w:r>
        <w:rPr>
          <w:rFonts w:hint="eastAsia" w:ascii="Calibri" w:hAnsi="Calibri" w:eastAsia="Calibri"/>
          <w:color w:val="000000"/>
          <w:sz w:val="26"/>
        </w:rPr>
        <w:t xml:space="preserve">                      D</w:t>
      </w:r>
      <w:r>
        <w:rPr>
          <w:rFonts w:hint="eastAsia" w:ascii="宋体" w:hAnsi="宋体" w:eastAsia="宋体"/>
          <w:color w:val="000000"/>
          <w:sz w:val="26"/>
        </w:rPr>
        <w:t>.感知质量</w:t>
      </w:r>
    </w:p>
    <w:p w14:paraId="03B8433A">
      <w:pPr>
        <w:spacing w:before="0" w:after="0" w:line="273" w:lineRule="auto"/>
        <w:ind w:left="400" w:right="340" w:hanging="340"/>
        <w:jc w:val="both"/>
        <w:rPr>
          <w:sz w:val="26"/>
        </w:rPr>
      </w:pPr>
      <w:r>
        <w:rPr>
          <w:rFonts w:hint="eastAsia" w:ascii="Calibri" w:hAnsi="Calibri" w:eastAsia="Calibri"/>
          <w:color w:val="000000"/>
          <w:sz w:val="26"/>
        </w:rPr>
        <w:t>6</w:t>
      </w:r>
      <w:r>
        <w:rPr>
          <w:rFonts w:hint="eastAsia" w:ascii="宋体" w:hAnsi="宋体" w:eastAsia="宋体"/>
          <w:color w:val="000000"/>
          <w:sz w:val="26"/>
        </w:rPr>
        <w:t>、服务的（）都是服务满足消费者购买产品和服务所能给予他们的利益和消费价值的体现。</w:t>
      </w:r>
    </w:p>
    <w:p w14:paraId="70F59821">
      <w:pPr>
        <w:spacing w:before="6" w:after="0" w:line="287" w:lineRule="auto"/>
        <w:ind w:firstLine="480"/>
        <w:jc w:val="both"/>
        <w:rPr>
          <w:sz w:val="26"/>
        </w:rPr>
      </w:pPr>
      <w:r>
        <w:rPr>
          <w:rFonts w:hint="eastAsia" w:ascii="Calibri" w:hAnsi="Calibri" w:eastAsia="Calibri"/>
          <w:color w:val="000000"/>
          <w:sz w:val="26"/>
        </w:rPr>
        <w:t>A</w:t>
      </w:r>
      <w:r>
        <w:rPr>
          <w:rFonts w:hint="eastAsia" w:ascii="宋体" w:hAnsi="宋体" w:eastAsia="宋体"/>
          <w:color w:val="000000"/>
          <w:sz w:val="26"/>
        </w:rPr>
        <w:t>.功能质量</w:t>
      </w:r>
      <w:r>
        <w:rPr>
          <w:rFonts w:hint="eastAsia" w:ascii="Calibri" w:hAnsi="Calibri" w:eastAsia="Calibri"/>
          <w:color w:val="000000"/>
          <w:sz w:val="26"/>
        </w:rPr>
        <w:t xml:space="preserve">                      B</w:t>
      </w:r>
      <w:r>
        <w:rPr>
          <w:rFonts w:hint="eastAsia" w:ascii="宋体" w:hAnsi="宋体" w:eastAsia="宋体"/>
          <w:color w:val="000000"/>
          <w:sz w:val="26"/>
        </w:rPr>
        <w:t>.技术质量</w:t>
      </w:r>
    </w:p>
    <w:p w14:paraId="2BB52C24">
      <w:pPr>
        <w:spacing w:before="15" w:after="0" w:line="287" w:lineRule="auto"/>
        <w:ind w:firstLine="480"/>
        <w:jc w:val="both"/>
        <w:rPr>
          <w:sz w:val="26"/>
        </w:rPr>
      </w:pPr>
      <w:r>
        <w:rPr>
          <w:rFonts w:hint="eastAsia" w:ascii="Calibri" w:hAnsi="Calibri" w:eastAsia="Calibri"/>
          <w:color w:val="000000"/>
          <w:sz w:val="26"/>
        </w:rPr>
        <w:t>C</w:t>
      </w:r>
      <w:r>
        <w:rPr>
          <w:rFonts w:hint="eastAsia" w:ascii="宋体" w:hAnsi="宋体" w:eastAsia="宋体"/>
          <w:color w:val="000000"/>
          <w:sz w:val="26"/>
        </w:rPr>
        <w:t>.形象质量</w:t>
      </w:r>
      <w:r>
        <w:rPr>
          <w:rFonts w:hint="eastAsia" w:ascii="Calibri" w:hAnsi="Calibri" w:eastAsia="Calibri"/>
          <w:color w:val="000000"/>
          <w:sz w:val="26"/>
        </w:rPr>
        <w:t xml:space="preserve">                      D</w:t>
      </w:r>
      <w:r>
        <w:rPr>
          <w:rFonts w:hint="eastAsia" w:ascii="宋体" w:hAnsi="宋体" w:eastAsia="宋体"/>
          <w:color w:val="000000"/>
          <w:sz w:val="26"/>
        </w:rPr>
        <w:t>.感知质量</w:t>
      </w:r>
    </w:p>
    <w:p w14:paraId="28300A7A">
      <w:pPr>
        <w:spacing w:before="0" w:after="0" w:line="239" w:lineRule="auto"/>
        <w:ind w:firstLine="40"/>
        <w:jc w:val="both"/>
        <w:rPr>
          <w:sz w:val="26"/>
        </w:rPr>
      </w:pPr>
      <w:r>
        <w:rPr>
          <w:rFonts w:hint="eastAsia" w:ascii="Calibri" w:hAnsi="Calibri" w:eastAsia="Calibri"/>
          <w:color w:val="000000"/>
          <w:sz w:val="26"/>
        </w:rPr>
        <w:t>7</w:t>
      </w:r>
      <w:r>
        <w:rPr>
          <w:rFonts w:hint="eastAsia" w:ascii="宋体" w:hAnsi="宋体" w:eastAsia="宋体"/>
          <w:color w:val="000000"/>
          <w:sz w:val="26"/>
        </w:rPr>
        <w:t>．（）是指服务企业在社会公众心目中形成的总体印象。</w:t>
      </w:r>
    </w:p>
    <w:p w14:paraId="15ECF1EF">
      <w:pPr>
        <w:spacing w:before="38" w:after="0" w:line="287" w:lineRule="auto"/>
        <w:ind w:firstLine="440"/>
        <w:jc w:val="both"/>
        <w:rPr>
          <w:sz w:val="26"/>
        </w:rPr>
      </w:pPr>
      <w:r>
        <w:rPr>
          <w:rFonts w:hint="eastAsia" w:ascii="Calibri" w:hAnsi="Calibri" w:eastAsia="Calibri"/>
          <w:color w:val="000000"/>
          <w:sz w:val="26"/>
        </w:rPr>
        <w:t>A</w:t>
      </w:r>
      <w:r>
        <w:rPr>
          <w:rFonts w:hint="eastAsia" w:ascii="宋体" w:hAnsi="宋体" w:eastAsia="宋体"/>
          <w:color w:val="000000"/>
          <w:sz w:val="26"/>
        </w:rPr>
        <w:t>.功能质量</w:t>
      </w:r>
      <w:r>
        <w:rPr>
          <w:rFonts w:hint="eastAsia" w:ascii="Calibri" w:hAnsi="Calibri" w:eastAsia="Calibri"/>
          <w:color w:val="000000"/>
          <w:sz w:val="26"/>
        </w:rPr>
        <w:t xml:space="preserve">                      B</w:t>
      </w:r>
      <w:r>
        <w:rPr>
          <w:rFonts w:hint="eastAsia" w:ascii="宋体" w:hAnsi="宋体" w:eastAsia="宋体"/>
          <w:color w:val="000000"/>
          <w:sz w:val="26"/>
        </w:rPr>
        <w:t>.技术质量</w:t>
      </w:r>
    </w:p>
    <w:p w14:paraId="7496003D">
      <w:pPr>
        <w:spacing w:before="15" w:after="0" w:line="287" w:lineRule="auto"/>
        <w:ind w:firstLine="460"/>
        <w:jc w:val="both"/>
        <w:rPr>
          <w:sz w:val="26"/>
        </w:rPr>
      </w:pPr>
      <w:r>
        <w:rPr>
          <w:rFonts w:hint="eastAsia" w:ascii="Calibri" w:hAnsi="Calibri" w:eastAsia="Calibri"/>
          <w:color w:val="000000"/>
          <w:sz w:val="26"/>
        </w:rPr>
        <w:t>C</w:t>
      </w:r>
      <w:r>
        <w:rPr>
          <w:rFonts w:hint="eastAsia" w:ascii="宋体" w:hAnsi="宋体" w:eastAsia="宋体"/>
          <w:color w:val="000000"/>
          <w:sz w:val="26"/>
        </w:rPr>
        <w:t>.形象质量</w:t>
      </w:r>
      <w:r>
        <w:rPr>
          <w:rFonts w:hint="eastAsia" w:ascii="Calibri" w:hAnsi="Calibri" w:eastAsia="Calibri"/>
          <w:color w:val="000000"/>
          <w:sz w:val="26"/>
        </w:rPr>
        <w:t xml:space="preserve">                      D</w:t>
      </w:r>
      <w:r>
        <w:rPr>
          <w:rFonts w:hint="eastAsia" w:ascii="宋体" w:hAnsi="宋体" w:eastAsia="宋体"/>
          <w:color w:val="000000"/>
          <w:sz w:val="26"/>
        </w:rPr>
        <w:t>.感知质量</w:t>
      </w:r>
    </w:p>
    <w:p w14:paraId="43D449FB">
      <w:pPr>
        <w:spacing w:before="53" w:after="0" w:line="288" w:lineRule="auto"/>
        <w:ind w:firstLine="40"/>
        <w:jc w:val="both"/>
        <w:rPr>
          <w:sz w:val="30"/>
        </w:rPr>
      </w:pPr>
      <w:r>
        <w:rPr>
          <w:rFonts w:hint="eastAsia" w:ascii="宋体" w:hAnsi="宋体" w:eastAsia="宋体"/>
          <w:b/>
          <w:color w:val="000000"/>
          <w:sz w:val="30"/>
        </w:rPr>
        <w:t>二、多项选择题</w:t>
      </w:r>
    </w:p>
    <w:p w14:paraId="10DAB4B0">
      <w:pPr>
        <w:spacing w:before="30" w:after="0" w:line="287" w:lineRule="auto"/>
        <w:ind w:left="420" w:right="240" w:hanging="340"/>
        <w:jc w:val="both"/>
        <w:rPr>
          <w:sz w:val="26"/>
        </w:rPr>
      </w:pPr>
      <w:r>
        <w:rPr>
          <w:rFonts w:hint="eastAsia" w:ascii="Calibri" w:hAnsi="Calibri" w:eastAsia="Calibri"/>
          <w:color w:val="000000"/>
          <w:sz w:val="26"/>
        </w:rPr>
        <w:t>1</w:t>
      </w:r>
      <w:r>
        <w:rPr>
          <w:rFonts w:hint="eastAsia" w:ascii="宋体" w:hAnsi="宋体" w:eastAsia="宋体"/>
          <w:color w:val="000000"/>
          <w:sz w:val="26"/>
        </w:rPr>
        <w:t>．服务蓝图将服务提供过程、员工、顾客的角色和服务的有形证据直观地展示出来，一般服务蓝图包括（）。</w:t>
      </w:r>
    </w:p>
    <w:p w14:paraId="02C9126F">
      <w:pPr>
        <w:spacing w:before="0" w:after="0" w:line="225" w:lineRule="auto"/>
        <w:ind w:firstLine="460"/>
        <w:jc w:val="both"/>
        <w:rPr>
          <w:sz w:val="26"/>
        </w:rPr>
      </w:pPr>
      <w:r>
        <w:rPr>
          <w:rFonts w:hint="eastAsia" w:ascii="Calibri" w:hAnsi="Calibri" w:eastAsia="Calibri"/>
          <w:color w:val="000000"/>
          <w:sz w:val="26"/>
        </w:rPr>
        <w:t>A</w:t>
      </w:r>
      <w:r>
        <w:rPr>
          <w:rFonts w:hint="eastAsia" w:ascii="宋体" w:hAnsi="宋体" w:eastAsia="宋体"/>
          <w:color w:val="000000"/>
          <w:sz w:val="26"/>
        </w:rPr>
        <w:t>.顾客行为</w:t>
      </w:r>
      <w:r>
        <w:rPr>
          <w:rFonts w:hint="eastAsia" w:ascii="Calibri" w:hAnsi="Calibri" w:eastAsia="Calibri"/>
          <w:color w:val="000000"/>
          <w:sz w:val="26"/>
        </w:rPr>
        <w:t xml:space="preserve">                       B</w:t>
      </w:r>
      <w:r>
        <w:rPr>
          <w:rFonts w:hint="eastAsia" w:ascii="宋体" w:hAnsi="宋体" w:eastAsia="宋体"/>
          <w:color w:val="000000"/>
          <w:sz w:val="26"/>
        </w:rPr>
        <w:t>.前台员工行为</w:t>
      </w:r>
    </w:p>
    <w:p w14:paraId="14FC75AA">
      <w:pPr>
        <w:spacing w:before="118" w:after="0" w:line="287" w:lineRule="auto"/>
        <w:ind w:firstLine="480"/>
        <w:jc w:val="both"/>
        <w:rPr>
          <w:sz w:val="26"/>
        </w:rPr>
      </w:pPr>
      <w:r>
        <w:rPr>
          <w:rFonts w:hint="eastAsia" w:ascii="Calibri" w:hAnsi="Calibri" w:eastAsia="Calibri"/>
          <w:color w:val="000000"/>
          <w:sz w:val="26"/>
        </w:rPr>
        <w:t>C</w:t>
      </w:r>
      <w:r>
        <w:rPr>
          <w:rFonts w:hint="eastAsia" w:ascii="宋体" w:hAnsi="宋体" w:eastAsia="宋体"/>
          <w:color w:val="000000"/>
          <w:sz w:val="26"/>
        </w:rPr>
        <w:t>.后台员工行为</w:t>
      </w:r>
      <w:r>
        <w:rPr>
          <w:rFonts w:hint="eastAsia" w:ascii="Calibri" w:hAnsi="Calibri" w:eastAsia="Calibri"/>
          <w:color w:val="000000"/>
          <w:sz w:val="26"/>
        </w:rPr>
        <w:t xml:space="preserve">                   D</w:t>
      </w:r>
      <w:r>
        <w:rPr>
          <w:rFonts w:hint="eastAsia" w:ascii="宋体" w:hAnsi="宋体" w:eastAsia="宋体"/>
          <w:color w:val="000000"/>
          <w:sz w:val="26"/>
        </w:rPr>
        <w:t>.支持过程</w:t>
      </w:r>
    </w:p>
    <w:p w14:paraId="46AB99F8">
      <w:pPr>
        <w:spacing w:before="0" w:after="0" w:line="211" w:lineRule="auto"/>
        <w:ind w:firstLine="480"/>
        <w:jc w:val="both"/>
        <w:rPr>
          <w:sz w:val="26"/>
        </w:rPr>
      </w:pPr>
      <w:r>
        <w:rPr>
          <w:rFonts w:hint="eastAsia" w:ascii="Calibri" w:hAnsi="Calibri" w:eastAsia="Calibri"/>
          <w:color w:val="000000"/>
          <w:sz w:val="26"/>
        </w:rPr>
        <w:t>E</w:t>
      </w:r>
      <w:r>
        <w:rPr>
          <w:rFonts w:hint="eastAsia" w:ascii="宋体" w:hAnsi="宋体" w:eastAsia="宋体"/>
          <w:color w:val="000000"/>
          <w:sz w:val="26"/>
        </w:rPr>
        <w:t>.顾客接触面</w:t>
      </w:r>
    </w:p>
    <w:p w14:paraId="42494713">
      <w:pPr>
        <w:spacing w:before="138" w:after="0" w:line="287" w:lineRule="auto"/>
        <w:ind w:firstLine="40"/>
        <w:jc w:val="both"/>
        <w:rPr>
          <w:sz w:val="26"/>
        </w:rPr>
      </w:pPr>
      <w:r>
        <w:rPr>
          <w:rFonts w:hint="eastAsia" w:ascii="Calibri" w:hAnsi="Calibri" w:eastAsia="Calibri"/>
          <w:color w:val="000000"/>
          <w:sz w:val="26"/>
        </w:rPr>
        <w:t>2</w:t>
      </w:r>
      <w:r>
        <w:rPr>
          <w:rFonts w:hint="eastAsia" w:ascii="宋体" w:hAnsi="宋体" w:eastAsia="宋体"/>
          <w:color w:val="000000"/>
          <w:sz w:val="26"/>
        </w:rPr>
        <w:t>．与硬件和流程性材料等有形产品相比，服务具有（ ）等的特征。</w:t>
      </w:r>
    </w:p>
    <w:p w14:paraId="1DE777A1">
      <w:pPr>
        <w:spacing w:before="0" w:after="0" w:line="239" w:lineRule="auto"/>
        <w:ind w:firstLine="500"/>
        <w:jc w:val="both"/>
        <w:rPr>
          <w:sz w:val="26"/>
        </w:rPr>
      </w:pPr>
      <w:r>
        <w:rPr>
          <w:rFonts w:hint="eastAsia" w:ascii="Calibri" w:hAnsi="Calibri" w:eastAsia="Calibri"/>
          <w:color w:val="000000"/>
          <w:sz w:val="26"/>
        </w:rPr>
        <w:t>A</w:t>
      </w:r>
      <w:r>
        <w:rPr>
          <w:rFonts w:hint="eastAsia" w:ascii="宋体" w:hAnsi="宋体" w:eastAsia="宋体"/>
          <w:color w:val="000000"/>
          <w:sz w:val="26"/>
        </w:rPr>
        <w:t>.无形性</w:t>
      </w:r>
      <w:r>
        <w:rPr>
          <w:rFonts w:hint="eastAsia" w:ascii="Calibri" w:hAnsi="Calibri" w:eastAsia="Calibri"/>
          <w:color w:val="000000"/>
          <w:sz w:val="26"/>
        </w:rPr>
        <w:t xml:space="preserve">                        B</w:t>
      </w:r>
      <w:r>
        <w:rPr>
          <w:rFonts w:hint="eastAsia" w:ascii="宋体" w:hAnsi="宋体" w:eastAsia="宋体"/>
          <w:color w:val="000000"/>
          <w:sz w:val="26"/>
        </w:rPr>
        <w:t>.不可分离性</w:t>
      </w:r>
    </w:p>
    <w:p w14:paraId="5AA3F24C">
      <w:pPr>
        <w:spacing w:before="58" w:after="0" w:line="287" w:lineRule="auto"/>
        <w:ind w:firstLine="500"/>
        <w:jc w:val="both"/>
        <w:rPr>
          <w:sz w:val="26"/>
        </w:rPr>
      </w:pPr>
      <w:r>
        <w:rPr>
          <w:rFonts w:hint="eastAsia" w:ascii="Calibri" w:hAnsi="Calibri" w:eastAsia="Calibri"/>
          <w:color w:val="000000"/>
          <w:sz w:val="26"/>
        </w:rPr>
        <w:t>C</w:t>
      </w:r>
      <w:r>
        <w:rPr>
          <w:rFonts w:hint="eastAsia" w:ascii="宋体" w:hAnsi="宋体" w:eastAsia="宋体"/>
          <w:color w:val="000000"/>
          <w:sz w:val="26"/>
        </w:rPr>
        <w:t>.响应性</w:t>
      </w:r>
      <w:r>
        <w:rPr>
          <w:rFonts w:hint="eastAsia" w:ascii="Calibri" w:hAnsi="Calibri" w:eastAsia="Calibri"/>
          <w:color w:val="000000"/>
          <w:sz w:val="26"/>
        </w:rPr>
        <w:t xml:space="preserve">                        D</w:t>
      </w:r>
      <w:r>
        <w:rPr>
          <w:rFonts w:hint="eastAsia" w:ascii="宋体" w:hAnsi="宋体" w:eastAsia="宋体"/>
          <w:color w:val="000000"/>
          <w:sz w:val="26"/>
        </w:rPr>
        <w:t>.移情性</w:t>
      </w:r>
    </w:p>
    <w:p w14:paraId="143B62C6">
      <w:pPr>
        <w:spacing w:before="0" w:after="0" w:line="225" w:lineRule="auto"/>
        <w:ind w:firstLine="500"/>
        <w:jc w:val="both"/>
        <w:rPr>
          <w:sz w:val="26"/>
        </w:rPr>
      </w:pPr>
      <w:r>
        <w:rPr>
          <w:rFonts w:hint="eastAsia" w:ascii="Calibri" w:hAnsi="Calibri" w:eastAsia="Calibri"/>
          <w:color w:val="000000"/>
          <w:sz w:val="26"/>
        </w:rPr>
        <w:t>E</w:t>
      </w:r>
      <w:r>
        <w:rPr>
          <w:rFonts w:hint="eastAsia" w:ascii="宋体" w:hAnsi="宋体" w:eastAsia="宋体"/>
          <w:color w:val="000000"/>
          <w:sz w:val="26"/>
        </w:rPr>
        <w:t>.差异性</w:t>
      </w:r>
    </w:p>
    <w:p w14:paraId="25F55ED3">
      <w:pPr>
        <w:spacing w:before="178" w:after="0" w:line="287" w:lineRule="auto"/>
        <w:ind w:firstLine="80"/>
        <w:jc w:val="both"/>
        <w:rPr>
          <w:sz w:val="26"/>
        </w:rPr>
      </w:pPr>
      <w:r>
        <w:rPr>
          <w:rFonts w:hint="eastAsia" w:ascii="宋体" w:hAnsi="宋体" w:eastAsia="宋体"/>
          <w:b/>
          <w:color w:val="000000"/>
          <w:sz w:val="26"/>
        </w:rPr>
        <w:t>三、名词解释</w:t>
      </w:r>
    </w:p>
    <w:p w14:paraId="3C434BF0">
      <w:pPr>
        <w:spacing w:before="55" w:after="0" w:line="287" w:lineRule="auto"/>
        <w:ind w:firstLine="640"/>
        <w:jc w:val="both"/>
        <w:rPr>
          <w:sz w:val="26"/>
        </w:rPr>
      </w:pPr>
      <w:r>
        <w:rPr>
          <w:rFonts w:hint="eastAsia" w:ascii="Calibri" w:hAnsi="Calibri" w:eastAsia="Calibri"/>
          <w:color w:val="000000"/>
          <w:sz w:val="26"/>
        </w:rPr>
        <w:t>1</w:t>
      </w:r>
      <w:r>
        <w:rPr>
          <w:rFonts w:hint="eastAsia" w:ascii="宋体" w:hAnsi="宋体" w:eastAsia="宋体"/>
          <w:color w:val="000000"/>
          <w:sz w:val="26"/>
        </w:rPr>
        <w:t>．服务</w:t>
      </w:r>
    </w:p>
    <w:p w14:paraId="0D7CF7B0">
      <w:pPr>
        <w:spacing w:before="15" w:after="0" w:line="287" w:lineRule="auto"/>
        <w:ind w:firstLine="620"/>
        <w:jc w:val="both"/>
        <w:rPr>
          <w:sz w:val="26"/>
        </w:rPr>
      </w:pPr>
      <w:r>
        <w:rPr>
          <w:rFonts w:hint="eastAsia" w:ascii="Calibri" w:hAnsi="Calibri" w:eastAsia="Calibri"/>
          <w:color w:val="000000"/>
          <w:sz w:val="26"/>
        </w:rPr>
        <w:t>2</w:t>
      </w:r>
      <w:r>
        <w:rPr>
          <w:rFonts w:hint="eastAsia" w:ascii="宋体" w:hAnsi="宋体" w:eastAsia="宋体"/>
          <w:color w:val="000000"/>
          <w:sz w:val="26"/>
        </w:rPr>
        <w:t>．服务质量</w:t>
      </w:r>
    </w:p>
    <w:p w14:paraId="6AEB01AE">
      <w:pPr>
        <w:spacing w:before="55" w:after="0" w:line="287" w:lineRule="auto"/>
        <w:ind w:firstLine="620"/>
        <w:jc w:val="both"/>
        <w:rPr>
          <w:sz w:val="26"/>
        </w:rPr>
      </w:pPr>
      <w:r>
        <w:rPr>
          <w:rFonts w:hint="eastAsia" w:ascii="Calibri" w:hAnsi="Calibri" w:eastAsia="Calibri"/>
          <w:color w:val="000000"/>
          <w:sz w:val="26"/>
        </w:rPr>
        <w:t>3</w:t>
      </w:r>
      <w:r>
        <w:rPr>
          <w:rFonts w:hint="eastAsia" w:ascii="宋体" w:hAnsi="宋体" w:eastAsia="宋体"/>
          <w:color w:val="000000"/>
          <w:sz w:val="26"/>
        </w:rPr>
        <w:t>．服务的技术质量</w:t>
      </w:r>
    </w:p>
    <w:p w14:paraId="284C0388">
      <w:pPr>
        <w:spacing w:before="0" w:after="0" w:line="225" w:lineRule="auto"/>
        <w:ind w:firstLine="600"/>
        <w:jc w:val="both"/>
        <w:rPr>
          <w:sz w:val="26"/>
        </w:rPr>
      </w:pPr>
      <w:r>
        <w:rPr>
          <w:rFonts w:hint="eastAsia" w:ascii="Calibri" w:hAnsi="Calibri" w:eastAsia="Calibri"/>
          <w:color w:val="000000"/>
          <w:sz w:val="26"/>
        </w:rPr>
        <w:t>4</w:t>
      </w:r>
      <w:r>
        <w:rPr>
          <w:rFonts w:hint="eastAsia" w:ascii="宋体" w:hAnsi="宋体" w:eastAsia="宋体"/>
          <w:color w:val="000000"/>
          <w:sz w:val="26"/>
        </w:rPr>
        <w:t>．服务的功能质量</w:t>
      </w:r>
    </w:p>
    <w:p w14:paraId="38CE9672">
      <w:pPr>
        <w:spacing w:before="58" w:after="0" w:line="287" w:lineRule="auto"/>
        <w:ind w:firstLine="600"/>
        <w:jc w:val="both"/>
        <w:rPr>
          <w:sz w:val="26"/>
        </w:rPr>
      </w:pPr>
      <w:r>
        <w:rPr>
          <w:rFonts w:hint="eastAsia" w:ascii="Calibri" w:hAnsi="Calibri" w:eastAsia="Calibri"/>
          <w:color w:val="000000"/>
          <w:sz w:val="26"/>
        </w:rPr>
        <w:t>5</w:t>
      </w:r>
      <w:r>
        <w:rPr>
          <w:rFonts w:hint="eastAsia" w:ascii="宋体" w:hAnsi="宋体" w:eastAsia="宋体"/>
          <w:color w:val="000000"/>
          <w:sz w:val="26"/>
        </w:rPr>
        <w:t>．顾客满意</w:t>
      </w:r>
    </w:p>
    <w:p w14:paraId="2B211D33">
      <w:pPr>
        <w:spacing w:before="35" w:after="0" w:line="287" w:lineRule="auto"/>
        <w:ind w:firstLine="600"/>
        <w:jc w:val="both"/>
        <w:rPr>
          <w:sz w:val="26"/>
        </w:rPr>
      </w:pPr>
      <w:r>
        <w:rPr>
          <w:rFonts w:hint="eastAsia" w:ascii="Calibri" w:hAnsi="Calibri" w:eastAsia="Calibri"/>
          <w:color w:val="000000"/>
          <w:sz w:val="26"/>
        </w:rPr>
        <w:t>6</w:t>
      </w:r>
      <w:r>
        <w:rPr>
          <w:rFonts w:hint="eastAsia" w:ascii="宋体" w:hAnsi="宋体" w:eastAsia="宋体"/>
          <w:color w:val="000000"/>
          <w:sz w:val="26"/>
        </w:rPr>
        <w:t>．顾客满意度指数</w:t>
      </w:r>
    </w:p>
    <w:p w14:paraId="2D9612C2">
      <w:pPr>
        <w:spacing w:before="15" w:after="0" w:line="287" w:lineRule="auto"/>
        <w:ind w:firstLine="600"/>
        <w:jc w:val="both"/>
        <w:rPr>
          <w:sz w:val="26"/>
        </w:rPr>
      </w:pPr>
      <w:r>
        <w:rPr>
          <w:rFonts w:hint="eastAsia" w:ascii="Calibri" w:hAnsi="Calibri" w:eastAsia="Calibri"/>
          <w:color w:val="000000"/>
          <w:sz w:val="26"/>
        </w:rPr>
        <w:t>7</w:t>
      </w:r>
      <w:r>
        <w:rPr>
          <w:rFonts w:hint="eastAsia" w:ascii="宋体" w:hAnsi="宋体" w:eastAsia="宋体"/>
          <w:color w:val="000000"/>
          <w:sz w:val="26"/>
        </w:rPr>
        <w:t>．顾客满意管理</w:t>
      </w:r>
    </w:p>
    <w:p w14:paraId="72FFF74C">
      <w:pPr>
        <w:spacing w:before="95" w:after="0" w:line="287" w:lineRule="auto"/>
        <w:ind w:firstLine="20"/>
        <w:jc w:val="both"/>
        <w:rPr>
          <w:sz w:val="26"/>
        </w:rPr>
      </w:pPr>
      <w:r>
        <w:rPr>
          <w:rFonts w:hint="eastAsia" w:ascii="宋体" w:hAnsi="宋体" w:eastAsia="宋体"/>
          <w:b/>
          <w:color w:val="000000"/>
          <w:sz w:val="26"/>
        </w:rPr>
        <w:t>四、简答题</w:t>
      </w:r>
    </w:p>
    <w:p w14:paraId="05C6BD58">
      <w:pPr>
        <w:spacing w:before="55" w:after="0" w:line="287" w:lineRule="auto"/>
        <w:ind w:firstLine="600"/>
        <w:jc w:val="both"/>
        <w:rPr>
          <w:sz w:val="26"/>
        </w:rPr>
      </w:pPr>
      <w:r>
        <w:rPr>
          <w:rFonts w:hint="eastAsia" w:ascii="Calibri" w:hAnsi="Calibri" w:eastAsia="Calibri"/>
          <w:color w:val="000000"/>
          <w:sz w:val="26"/>
        </w:rPr>
        <w:t>1</w:t>
      </w:r>
      <w:r>
        <w:rPr>
          <w:rFonts w:hint="eastAsia" w:ascii="宋体" w:hAnsi="宋体" w:eastAsia="宋体"/>
          <w:color w:val="000000"/>
          <w:sz w:val="26"/>
        </w:rPr>
        <w:t>．什么是服务？服务有哪些特征？</w:t>
      </w:r>
    </w:p>
    <w:p w14:paraId="24D4DA96">
      <w:pPr>
        <w:spacing w:before="35" w:after="0" w:line="287" w:lineRule="auto"/>
        <w:ind w:firstLine="600"/>
        <w:jc w:val="both"/>
        <w:rPr>
          <w:sz w:val="26"/>
        </w:rPr>
      </w:pPr>
      <w:r>
        <w:rPr>
          <w:rFonts w:hint="eastAsia" w:ascii="Calibri" w:hAnsi="Calibri" w:eastAsia="Calibri"/>
          <w:color w:val="000000"/>
          <w:sz w:val="26"/>
        </w:rPr>
        <w:t>2</w:t>
      </w:r>
      <w:r>
        <w:rPr>
          <w:rFonts w:hint="eastAsia" w:ascii="宋体" w:hAnsi="宋体" w:eastAsia="宋体"/>
          <w:color w:val="000000"/>
          <w:sz w:val="26"/>
        </w:rPr>
        <w:t>．服务质量的要素有哪些？</w:t>
      </w:r>
    </w:p>
    <w:p w14:paraId="2033C5FF">
      <w:pPr>
        <w:spacing w:before="15" w:after="0" w:line="287" w:lineRule="auto"/>
        <w:ind w:firstLine="600"/>
        <w:jc w:val="both"/>
        <w:rPr>
          <w:sz w:val="26"/>
        </w:rPr>
      </w:pPr>
      <w:r>
        <w:rPr>
          <w:rFonts w:hint="eastAsia" w:ascii="Calibri" w:hAnsi="Calibri" w:eastAsia="Calibri"/>
          <w:color w:val="000000"/>
          <w:sz w:val="26"/>
        </w:rPr>
        <w:t>3</w:t>
      </w:r>
      <w:r>
        <w:rPr>
          <w:rFonts w:hint="eastAsia" w:ascii="宋体" w:hAnsi="宋体" w:eastAsia="宋体"/>
          <w:color w:val="000000"/>
          <w:sz w:val="26"/>
        </w:rPr>
        <w:t>．简述服务质量差距模型。</w:t>
      </w:r>
    </w:p>
    <w:p w14:paraId="18E843C1">
      <w:pPr>
        <w:spacing w:before="0" w:after="0" w:line="211" w:lineRule="auto"/>
        <w:ind w:firstLine="580"/>
        <w:jc w:val="both"/>
        <w:rPr>
          <w:sz w:val="26"/>
        </w:rPr>
      </w:pPr>
      <w:r>
        <w:rPr>
          <w:rFonts w:hint="eastAsia" w:ascii="Calibri" w:hAnsi="Calibri" w:eastAsia="Calibri"/>
          <w:color w:val="000000"/>
          <w:sz w:val="26"/>
        </w:rPr>
        <w:t>4</w:t>
      </w:r>
      <w:r>
        <w:rPr>
          <w:rFonts w:hint="eastAsia" w:ascii="宋体" w:hAnsi="宋体" w:eastAsia="宋体"/>
          <w:color w:val="000000"/>
          <w:sz w:val="26"/>
        </w:rPr>
        <w:t>．简述服务质量形成的过程及其主要内容。</w:t>
      </w:r>
    </w:p>
    <w:p w14:paraId="2B5DF73B">
      <w:pPr>
        <w:spacing w:before="156" w:after="0" w:line="288" w:lineRule="auto"/>
        <w:ind w:firstLine="0"/>
        <w:jc w:val="both"/>
        <w:rPr>
          <w:sz w:val="30"/>
        </w:rPr>
      </w:pPr>
      <w:r>
        <w:rPr>
          <w:rFonts w:hint="eastAsia" w:ascii="宋体" w:hAnsi="宋体" w:eastAsia="宋体"/>
          <w:b/>
          <w:color w:val="000000"/>
          <w:sz w:val="30"/>
        </w:rPr>
        <w:t>五、论述题</w:t>
      </w:r>
    </w:p>
    <w:p w14:paraId="45A2A7A5">
      <w:pPr>
        <w:spacing w:before="75" w:after="0" w:line="287" w:lineRule="auto"/>
        <w:ind w:firstLine="600"/>
        <w:jc w:val="both"/>
        <w:rPr>
          <w:sz w:val="26"/>
        </w:rPr>
      </w:pPr>
      <w:r>
        <w:rPr>
          <w:rFonts w:hint="eastAsia" w:ascii="Calibri" w:hAnsi="Calibri" w:eastAsia="Calibri"/>
          <w:color w:val="000000"/>
          <w:sz w:val="26"/>
        </w:rPr>
        <w:t>1</w:t>
      </w:r>
      <w:r>
        <w:rPr>
          <w:rFonts w:hint="eastAsia" w:ascii="宋体" w:hAnsi="宋体" w:eastAsia="宋体"/>
          <w:color w:val="000000"/>
          <w:sz w:val="26"/>
        </w:rPr>
        <w:t>．为什么说顾客满意是企业效益的源泉？</w:t>
      </w:r>
    </w:p>
    <w:p w14:paraId="67AF1E71">
      <w:pPr>
        <w:spacing w:before="15" w:after="0" w:line="287" w:lineRule="auto"/>
        <w:ind w:firstLine="580"/>
        <w:jc w:val="both"/>
        <w:rPr>
          <w:sz w:val="26"/>
        </w:rPr>
      </w:pPr>
      <w:r>
        <w:rPr>
          <w:rFonts w:hint="eastAsia" w:ascii="Calibri" w:hAnsi="Calibri" w:eastAsia="Calibri"/>
          <w:color w:val="000000"/>
          <w:sz w:val="26"/>
        </w:rPr>
        <w:t>2</w:t>
      </w:r>
      <w:r>
        <w:rPr>
          <w:rFonts w:hint="eastAsia" w:ascii="宋体" w:hAnsi="宋体" w:eastAsia="宋体"/>
          <w:color w:val="000000"/>
          <w:sz w:val="26"/>
        </w:rPr>
        <w:t>．试述提高服务质量的意义。</w:t>
      </w:r>
    </w:p>
    <w:sectPr>
      <w:type w:val="continuous"/>
      <w:pgSz w:w="11900" w:h="17540"/>
      <w:pgMar w:top="720" w:right="960" w:bottom="720" w:left="960" w:header="360" w:footer="36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11CE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688</Words>
  <Characters>725</Characters>
  <TotalTime>0</TotalTime>
  <ScaleCrop>false</ScaleCrop>
  <LinksUpToDate>false</LinksUpToDate>
  <CharactersWithSpaces>1130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2025-02-13T23:38:12Z</dcterms:created>
  <dc:creator>INTSIG</dc:creator>
  <dc:description>Intsig Word Converter</dc:description>
  <cp:lastModifiedBy>刘俊玲</cp:lastModifiedBy>
  <dcterms:modified xsi:type="dcterms:W3CDTF">2025-02-13T23:38:40Z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eyJoZGlkIjoiYThiOWZlYjhhNjFjYWNiYjA3NDViODY4NjgzYjgwMzMiLCJ1c2VySWQiOiIzODg3NzgyNzYifQ==</vt:lpwstr>
  </property>
  <property fmtid="{D5CDD505-2E9C-101B-9397-08002B2CF9AE}" pid="3" name="KSOProductBuildVer">
    <vt:lpwstr>2052-12.1.0.19770</vt:lpwstr>
  </property>
  <property fmtid="{D5CDD505-2E9C-101B-9397-08002B2CF9AE}" pid="4" name="ICV">
    <vt:lpwstr>95EC9D353EF448B2942D0A577181DBF4_12</vt:lpwstr>
  </property>
</Properties>
</file>