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86872">
      <w:pPr>
        <w:spacing w:line="360" w:lineRule="auto"/>
        <w:ind w:firstLine="4498" w:firstLineChars="1400"/>
        <w:jc w:val="both"/>
        <w:rPr>
          <w:rFonts w:hint="default" w:ascii="宋体" w:hAnsi="宋体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15</w:t>
      </w:r>
      <w:r>
        <w:rPr>
          <w:rFonts w:ascii="宋体" w:hAnsi="宋体" w:eastAsia="宋体" w:cs="Times New Roman"/>
          <w:b/>
          <w:bCs/>
          <w:sz w:val="32"/>
          <w:szCs w:val="32"/>
        </w:rPr>
        <w:t>.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兰州拉面</w:t>
      </w:r>
    </w:p>
    <w:p w14:paraId="1CDF40C1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同学们：</w:t>
      </w:r>
    </w:p>
    <w:p w14:paraId="58188CBC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行走丝路 研学于技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”。</w:t>
      </w:r>
      <w:r>
        <w:rPr>
          <w:rFonts w:hint="eastAsia" w:ascii="仿宋" w:hAnsi="仿宋" w:eastAsia="仿宋" w:cs="仿宋"/>
          <w:sz w:val="28"/>
          <w:szCs w:val="28"/>
        </w:rPr>
        <w:t>欢迎来到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牛肉面博物馆开展兰州拉面主题的研学旅行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在这里，我们既能欣赏和体验兰州拉面的制作工艺，也能品尝到正宗美味的兰州拉面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8C6A383">
      <w:pPr>
        <w:ind w:firstLine="562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咱们</w:t>
      </w:r>
      <w:r>
        <w:rPr>
          <w:rFonts w:hint="eastAsia" w:ascii="仿宋" w:hAnsi="仿宋" w:eastAsia="仿宋" w:cs="仿宋"/>
          <w:sz w:val="28"/>
          <w:szCs w:val="28"/>
        </w:rPr>
        <w:t>中国烹饪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丰富多彩，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最为人们熟悉的是由</w:t>
      </w:r>
      <w:r>
        <w:rPr>
          <w:rFonts w:hint="eastAsia" w:ascii="仿宋" w:hAnsi="仿宋" w:eastAsia="仿宋" w:cs="仿宋"/>
          <w:sz w:val="28"/>
          <w:szCs w:val="28"/>
        </w:rPr>
        <w:t>鲁、川、粤、苏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组成的四大</w:t>
      </w:r>
      <w:r>
        <w:rPr>
          <w:rFonts w:hint="eastAsia" w:ascii="仿宋" w:hAnsi="仿宋" w:eastAsia="仿宋" w:cs="仿宋"/>
          <w:sz w:val="28"/>
          <w:szCs w:val="28"/>
        </w:rPr>
        <w:t>菜系。这些菜系虽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皆</w:t>
      </w:r>
      <w:r>
        <w:rPr>
          <w:rFonts w:hint="eastAsia" w:ascii="仿宋" w:hAnsi="仿宋" w:eastAsia="仿宋" w:cs="仿宋"/>
          <w:sz w:val="28"/>
          <w:szCs w:val="28"/>
        </w:rPr>
        <w:t>“五味调和”，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然</w:t>
      </w:r>
      <w:r>
        <w:rPr>
          <w:rFonts w:hint="eastAsia" w:ascii="仿宋" w:hAnsi="仿宋" w:eastAsia="仿宋" w:cs="仿宋"/>
          <w:sz w:val="28"/>
          <w:szCs w:val="28"/>
        </w:rPr>
        <w:t>又嗜味各异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比如，</w:t>
      </w:r>
      <w:r>
        <w:rPr>
          <w:rFonts w:hint="eastAsia" w:ascii="仿宋" w:hAnsi="仿宋" w:eastAsia="仿宋" w:cs="仿宋"/>
          <w:sz w:val="28"/>
          <w:szCs w:val="28"/>
        </w:rPr>
        <w:t>“山东人嗜葱蒜，苏人嗜糖，湘蜀人嗜辛辣，粤人嗜淡食”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总体上呢</w:t>
      </w:r>
      <w:r>
        <w:rPr>
          <w:rFonts w:hint="eastAsia" w:ascii="仿宋" w:hAnsi="仿宋" w:eastAsia="仿宋" w:cs="仿宋"/>
          <w:sz w:val="28"/>
          <w:szCs w:val="28"/>
        </w:rPr>
        <w:t>“南甜北咸”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那么兰州人嗜好什么口味呢？对！当然就是这碗牛肉拉面了。</w:t>
      </w:r>
    </w:p>
    <w:p w14:paraId="0BB9896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首先，要教大家一句面馆点餐的行话：“要个二细，肉蛋双飞。” 是什么意思呢? 所谓二细，指的是面条的粗细。 兰州拉面有二柱子、二细、三细、细、毛细、大宽、薄宽、韭叶子8个级别，从小指头粗的二柱子到细如银线的毛细，可见拉面技艺的精湛。而“肉蛋双飞”，指的是另加一份酱牛肉和卤蛋的“暗语”。兰州拉面“一清二白三红四绿五黄”，指的是汤清、萝卜白，辣子红亮，香菜蒜苗翠绿，柔韧滑弹的面条浸在灵魂牛肉汤汁里，光亮透黄。我们吃面的时候滴一点点醋，再粗鲁的放进肉蛋让它们双飞，就可以滋滋溜溜的开吃啦。 </w:t>
      </w:r>
    </w:p>
    <w:p w14:paraId="5A7C6E01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说起汤，它才是兰州拉面的魂，兰州人吃牛肉面，喝一口汤，就知地不地道。自清末有了第一碗牛肉面至今，这汤的配方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代代相传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，并且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“以汤销面”、“汤尽关店”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。兰州拉面的清汤可是由几十种香料同牛肉原汤熬制而成，才能做到气香味浓，清亮澄澈。</w:t>
      </w:r>
    </w:p>
    <w:p w14:paraId="5D03B38F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同学们，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烟火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最暖人心。兰州拉面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，不仅仅是一碗面那么简单，它是历史的沉淀、是文化的传承，是远行的兰州人味蕾上的乡愁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，更是兰州牛肉面产业未来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一千个亿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的小目标。</w:t>
      </w:r>
    </w:p>
    <w:p w14:paraId="4BF47CC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好了，同学们，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拉面好吃自己做，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接下来让我们跟着师傅一起学习和体验拉拉面，然后再大快朵颐吧。</w:t>
      </w:r>
    </w:p>
    <w:p w14:paraId="56C64E4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6494508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大家好，欢迎来到兰州，非常荣幸担任本次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今天我们在中国面食展览会，来品鉴兰州拉面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70E11D1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7B569270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4B6BEEF2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记者采风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本次展览会做到了源头直采、物流配送、供应链协同、技术创新，助力兰州面食企业构建一条高效、稳定、可持续发展的供应链体系。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欢迎大家品鉴和报道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4D8EDDBD">
      <w:pPr>
        <w:ind w:firstLine="562" w:firstLineChars="200"/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</w:pPr>
    </w:p>
    <w:p w14:paraId="7FA6527A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76EA8BE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66A3BD4A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来到兰州。陪伴是最长情的告白，小朋友们，让我们感谢爸爸妈妈爱的陪伴，与我们一起来认识这个世界。今天我们在牛肉面博物馆，既能欣赏和体验兰州拉面的制作工艺，也能品尝到正宗美味的兰州拉面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34809AA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0F4288C3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烟火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最暖人心。兰州拉面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，不仅仅是一碗面那么简单，它是历史的沉淀、是文化的传承，是远行的兰州人味蕾上的乡愁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，更是兰州牛肉面产业未来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三年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一千个亿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的小目标。</w:t>
      </w:r>
    </w:p>
    <w:p w14:paraId="763F19D3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22046613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亲子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小朋友们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拉面好吃自己做，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接下来让我们跟着爸爸妈妈一起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学习和体验拉拉面，然后再大快朵颐吧。</w:t>
      </w:r>
    </w:p>
    <w:p w14:paraId="4348C490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7BB9253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3784202C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60DD6220">
      <w:pP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4E0AB8EA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各位采购商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兰州参加本次中国面食展览会，来品鉴兰州拉面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D30E98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0DE9D7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5784D118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商务考察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各位采购商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本次展览会精准对接了供采合作平台来促进面食食材消费</w:t>
      </w:r>
      <w:r>
        <w:rPr>
          <w:rFonts w:hint="default" w:ascii="仿宋" w:hAnsi="仿宋" w:eastAsia="仿宋" w:cs="仿宋"/>
          <w:sz w:val="28"/>
          <w:szCs w:val="28"/>
          <w:lang w:val="en-US" w:eastAsia="zh-Hans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做到了源头直采、物流配送、供应链协同、技术创新。欢迎大家品鉴和选购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72863E51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163CABC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194303D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来到兰州。陪伴是最长情的告白，希望在我的陪伴下，能让老年大学研学游的你们更觉旅程愉快。今天我们在牛肉面博物馆，既能欣赏和体验兰州拉面的制作工艺，也能品尝到正宗美味的兰州拉面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9AB310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125C4DAB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65F7A6FD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7AA1B2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老年团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，我们在品尝美味的同时还能领略到丰富的人文知识和兰州拉面文化，正是活到老学到老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让我们一体来体验拉面技艺、品尝美味的兰州拉面吧。</w:t>
      </w:r>
    </w:p>
    <w:p w14:paraId="5D18ABA3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758B61A7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41922D73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2E26673F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304E6726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各位主流媒体的记者朋友：</w:t>
      </w:r>
    </w:p>
    <w:p w14:paraId="291A66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大家好，欢迎来到山城重庆，非常荣幸担任本次</w:t>
      </w:r>
      <w:r>
        <w:rPr>
          <w:rFonts w:hint="eastAsia" w:ascii="仿宋" w:hAnsi="仿宋" w:eastAsia="仿宋" w:cs="仿宋"/>
          <w:sz w:val="28"/>
          <w:szCs w:val="28"/>
        </w:rPr>
        <w:t>“高质量发展调研采风行”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的导游员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今天我们将一起参加本次国际火锅食材用品展览会，来品鉴四川火锅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F0B41A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4A52F88D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7DDC290A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记者采风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记者朋友们，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本次展览会做到了源头直采、物流配送、供应链协同、技术创新，助力火锅企业构建一条高效、稳定、可持续发展的供应链体系。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欢迎大家品鉴和报道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4AFB9491">
      <w:pPr>
        <w:ind w:firstLine="562" w:firstLineChars="200"/>
        <w:rPr>
          <w:rFonts w:hint="eastAsia" w:ascii="黑体" w:hAnsi="黑体" w:eastAsia="黑体" w:cs="仿宋"/>
          <w:b/>
          <w:bCs/>
          <w:sz w:val="28"/>
          <w:szCs w:val="28"/>
          <w:lang w:val="en-US" w:eastAsia="zh-CN"/>
        </w:rPr>
      </w:pPr>
    </w:p>
    <w:p w14:paraId="1BC4EAA3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428DCD1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各位大朋友小朋友：</w:t>
      </w:r>
    </w:p>
    <w:p w14:paraId="24E6D2C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来到山城重庆。陪伴是最长情的告白，小朋友们，让我们感谢爸爸妈妈爱的陪伴，与我们一起来认识这个世界。游览完洪崖洞，我们一起乘车赴德庄火锅用今天的晚餐，来品鉴四川火锅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ABA73E2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鲜香呢，来自火锅底料，大料、香叶等多种香辛料炖煮出来的汤底味道浓郁，鲜香诱人。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小朋友们，我们今天吃微微辣的火锅，过会儿吃火锅的时候一定要小心烫哦，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可以请爸爸妈妈来协助我们。</w:t>
      </w:r>
    </w:p>
    <w:p w14:paraId="73913CFD">
      <w:pPr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各位家长，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烟火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最暖人心。不论是鲁菜的鲜香嫩脆，川菜的麻辣鲜香，还是粤菜的用料广博，苏菜的清鲜平和，这些不同地域、“有根”的食物，不仅丰富了我们对于美食的定义，还能了解当地人的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生活样态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，展现出一本</w:t>
      </w:r>
      <w:r>
        <w:rPr>
          <w:rFonts w:hint="eastAsia" w:ascii="仿宋" w:hAnsi="仿宋" w:eastAsia="仿宋" w:cs="仿宋"/>
          <w:sz w:val="28"/>
          <w:szCs w:val="28"/>
        </w:rPr>
        <w:t>地道的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美食</w:t>
      </w:r>
      <w:r>
        <w:rPr>
          <w:rFonts w:hint="eastAsia" w:ascii="仿宋" w:hAnsi="仿宋" w:eastAsia="仿宋" w:cs="仿宋"/>
          <w:sz w:val="28"/>
          <w:szCs w:val="28"/>
        </w:rPr>
        <w:t>风物志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61204AF">
      <w:pPr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 w14:paraId="35934B55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亲子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小朋友们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，接下来让我们跟着爸爸妈妈一起，品尝美味的鲁菜吧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！</w:t>
      </w:r>
    </w:p>
    <w:p w14:paraId="78266388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05C60A2B">
      <w:pPr>
        <w:ind w:firstLine="560" w:firstLineChars="200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5056E7CA">
      <w:pP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7F0B78F5">
      <w:pPr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各位采购商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大家好，欢迎来到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山城重庆参加本次国际火锅食材用品展览会，来品鉴四川火锅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DECB7B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38536C29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</w:p>
    <w:p w14:paraId="4182E754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商务考察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团：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各位采购商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，本次展览会做到了源头直采、物流配送、供应链协同、技术创新，助力火锅企业构建一条高效、稳定、可持续发展的供应链体系。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欢迎大家品鉴和选购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0387FA8D">
      <w:pPr>
        <w:ind w:firstLine="560" w:firstLineChars="20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</w:p>
    <w:p w14:paraId="7AFDFB5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各位爷爷奶奶：</w:t>
      </w:r>
    </w:p>
    <w:p w14:paraId="5268A05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大家好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啊</w:t>
      </w:r>
      <w:r>
        <w:rPr>
          <w:rFonts w:hint="eastAsia" w:ascii="仿宋" w:hAnsi="仿宋" w:eastAsia="仿宋" w:cs="仿宋"/>
          <w:sz w:val="28"/>
          <w:szCs w:val="28"/>
        </w:rPr>
        <w:t>，欢迎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来到山城重庆感受山城之美。陪伴是最长情的告白，希望在我的陪伴下，能让老年大学研学游的你们更觉旅程愉快。游览完洪崖洞，我们一起乘车赴德庄火锅用今天的晚餐，来品鉴四川火锅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A7CF99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51CF516E">
      <w:pPr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……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鲜香呢，来自火锅底料，大料、香叶等多种香辛料炖煮出来的汤底味道浓郁，鲜香诱人。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爷爷奶奶们，考虑到大家对麻辣的接受程度，今天的四川火锅我们来品尝微微辣的。</w:t>
      </w:r>
    </w:p>
    <w:p w14:paraId="297AA01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7A49AFB">
      <w:pPr>
        <w:ind w:firstLine="560" w:firstLineChars="200"/>
        <w:rPr>
          <w:rFonts w:hint="default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  <w:t>老年团</w:t>
      </w:r>
      <w:r>
        <w:rPr>
          <w:rFonts w:hint="eastAsia" w:ascii="仿宋" w:hAnsi="仿宋" w:eastAsia="仿宋" w:cs="仿宋"/>
          <w:sz w:val="28"/>
          <w:szCs w:val="28"/>
          <w:highlight w:val="yellow"/>
        </w:rPr>
        <w:t>：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好了，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爷爷奶奶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，车马上到了，我们在品尝美味的同时还能领略到丰富的人文知识和火锅文化，正是活到老学到老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。</w:t>
      </w:r>
    </w:p>
    <w:p w14:paraId="36F08638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9AA318"/>
    <w:sectPr>
      <w:pgSz w:w="11906" w:h="16838"/>
      <w:pgMar w:top="1213" w:right="669" w:bottom="121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5MTY4MDhlZTc1MGQ3MjE3OTYyYmZhYWE2OGExOTEifQ=="/>
  </w:docVars>
  <w:rsids>
    <w:rsidRoot w:val="000A75B9"/>
    <w:rsid w:val="000A75B9"/>
    <w:rsid w:val="00E22196"/>
    <w:rsid w:val="024F372B"/>
    <w:rsid w:val="028D2AAA"/>
    <w:rsid w:val="055C6AD6"/>
    <w:rsid w:val="05AD6162"/>
    <w:rsid w:val="05B638DD"/>
    <w:rsid w:val="076F2F59"/>
    <w:rsid w:val="080D27CE"/>
    <w:rsid w:val="08352966"/>
    <w:rsid w:val="0C2C4737"/>
    <w:rsid w:val="1223592E"/>
    <w:rsid w:val="15020F40"/>
    <w:rsid w:val="19377C8F"/>
    <w:rsid w:val="19C30D09"/>
    <w:rsid w:val="1D616633"/>
    <w:rsid w:val="21AB2FC8"/>
    <w:rsid w:val="22DF73CD"/>
    <w:rsid w:val="24207C9D"/>
    <w:rsid w:val="259A3A7F"/>
    <w:rsid w:val="27086F23"/>
    <w:rsid w:val="2DDD3209"/>
    <w:rsid w:val="2EE6563F"/>
    <w:rsid w:val="2F315873"/>
    <w:rsid w:val="325E3C6E"/>
    <w:rsid w:val="3A9F7938"/>
    <w:rsid w:val="3AE80D58"/>
    <w:rsid w:val="40FD0B1B"/>
    <w:rsid w:val="48DF1625"/>
    <w:rsid w:val="4C084632"/>
    <w:rsid w:val="55B62801"/>
    <w:rsid w:val="59E35821"/>
    <w:rsid w:val="5B7A02A9"/>
    <w:rsid w:val="5CBC3B24"/>
    <w:rsid w:val="5E5166CA"/>
    <w:rsid w:val="5F3833E6"/>
    <w:rsid w:val="67F46265"/>
    <w:rsid w:val="70CD6084"/>
    <w:rsid w:val="72005FE5"/>
    <w:rsid w:val="7C127041"/>
    <w:rsid w:val="7D4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Emphasis"/>
    <w:basedOn w:val="4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2232</Words>
  <Characters>2234</Characters>
  <Lines>8</Lines>
  <Paragraphs>2</Paragraphs>
  <TotalTime>0</TotalTime>
  <ScaleCrop>false</ScaleCrop>
  <LinksUpToDate>false</LinksUpToDate>
  <CharactersWithSpaces>2239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2022-11-27T02:05:00Z</dcterms:created>
  <dc:creator>y yp</dc:creator>
  <cp:lastModifiedBy>王大利</cp:lastModifiedBy>
  <dcterms:modified xsi:type="dcterms:W3CDTF">2024-11-21T23:47:08Z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EB8C4EA579764387989795B3EC050DC3_13</vt:lpwstr>
  </property>
</Properties>
</file>