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6872"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13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中国四大菜系</w:t>
      </w:r>
    </w:p>
    <w:p w14:paraId="1CDF40C1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58188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行走齐鲁 研学于心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”。</w:t>
      </w:r>
      <w:r>
        <w:rPr>
          <w:rFonts w:hint="eastAsia" w:ascii="仿宋" w:hAnsi="仿宋" w:eastAsia="仿宋" w:cs="仿宋"/>
          <w:sz w:val="28"/>
          <w:szCs w:val="28"/>
        </w:rPr>
        <w:t>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泉城济南开展泉水文化主题研学旅行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参观完珍珠泉，请大家跟随我的脚步走进巷子，到鲁菜名店王府池子四号院用晚餐，来品鉴咱们中国四大菜系之首的鲁菜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8C6A383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eastAsia" w:ascii="仿宋" w:hAnsi="仿宋" w:eastAsia="仿宋" w:cs="仿宋"/>
          <w:sz w:val="28"/>
          <w:szCs w:val="28"/>
        </w:rPr>
        <w:t>中国烹饪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丰富多彩，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最为人们熟悉的是由</w:t>
      </w:r>
      <w:r>
        <w:rPr>
          <w:rFonts w:hint="eastAsia" w:ascii="仿宋" w:hAnsi="仿宋" w:eastAsia="仿宋" w:cs="仿宋"/>
          <w:sz w:val="28"/>
          <w:szCs w:val="28"/>
        </w:rPr>
        <w:t>鲁、川、粤、苏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组成的四大</w:t>
      </w:r>
      <w:r>
        <w:rPr>
          <w:rFonts w:hint="eastAsia" w:ascii="仿宋" w:hAnsi="仿宋" w:eastAsia="仿宋" w:cs="仿宋"/>
          <w:sz w:val="28"/>
          <w:szCs w:val="28"/>
        </w:rPr>
        <w:t>菜系。这些菜系虽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</w:t>
      </w:r>
      <w:r>
        <w:rPr>
          <w:rFonts w:hint="eastAsia" w:ascii="仿宋" w:hAnsi="仿宋" w:eastAsia="仿宋" w:cs="仿宋"/>
          <w:sz w:val="28"/>
          <w:szCs w:val="28"/>
        </w:rPr>
        <w:t>“五味调和”，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却</w:t>
      </w:r>
      <w:r>
        <w:rPr>
          <w:rFonts w:hint="eastAsia" w:ascii="仿宋" w:hAnsi="仿宋" w:eastAsia="仿宋" w:cs="仿宋"/>
          <w:sz w:val="28"/>
          <w:szCs w:val="28"/>
        </w:rPr>
        <w:t>又嗜味各异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比如，</w:t>
      </w:r>
      <w:r>
        <w:rPr>
          <w:rFonts w:hint="eastAsia" w:ascii="仿宋" w:hAnsi="仿宋" w:eastAsia="仿宋" w:cs="仿宋"/>
          <w:sz w:val="28"/>
          <w:szCs w:val="28"/>
        </w:rPr>
        <w:t>“山东人嗜葱蒜，苏人嗜糖，湘蜀人嗜辛辣，粤人嗜淡食”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总体上呢</w:t>
      </w:r>
      <w:r>
        <w:rPr>
          <w:rFonts w:hint="eastAsia" w:ascii="仿宋" w:hAnsi="仿宋" w:eastAsia="仿宋" w:cs="仿宋"/>
          <w:sz w:val="28"/>
          <w:szCs w:val="28"/>
        </w:rPr>
        <w:t>“南甜北咸”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BB989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说起甜，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eastAsia" w:ascii="仿宋" w:hAnsi="仿宋" w:eastAsia="仿宋" w:cs="仿宋"/>
          <w:sz w:val="28"/>
          <w:szCs w:val="28"/>
        </w:rPr>
        <w:t>中国厨师手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里啊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那简直</w:t>
      </w:r>
      <w:r>
        <w:rPr>
          <w:rFonts w:hint="eastAsia" w:ascii="仿宋" w:hAnsi="仿宋" w:eastAsia="仿宋" w:cs="仿宋"/>
          <w:sz w:val="28"/>
          <w:szCs w:val="28"/>
        </w:rPr>
        <w:t>是“春风化雨”般的存在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淮扬菜以甜吊鲜、川菜以甜解辣、港粤地区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</w:rPr>
        <w:t>追求鲜甜，在鱼香肉丝、翡翠烧麦、蜜汁藕中，甜的踪迹无处可寻，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却</w:t>
      </w:r>
      <w:r>
        <w:rPr>
          <w:rFonts w:hint="eastAsia" w:ascii="仿宋" w:hAnsi="仿宋" w:eastAsia="仿宋" w:cs="仿宋"/>
          <w:sz w:val="28"/>
          <w:szCs w:val="28"/>
        </w:rPr>
        <w:t>又缥缈其间。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咱们鲁菜中的</w:t>
      </w:r>
      <w:r>
        <w:rPr>
          <w:rFonts w:hint="eastAsia" w:ascii="仿宋" w:hAnsi="仿宋" w:eastAsia="仿宋" w:cs="仿宋"/>
          <w:sz w:val="28"/>
          <w:szCs w:val="28"/>
        </w:rPr>
        <w:t>“甜”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来得更直接、更干脆一些。今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天呢，我们将品尝到鲁菜的精髓代表拔丝地瓜，它颜色金黄、味道甜糯，筷子夹起来之后呢，金丝可以拔出两米那么远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大家看，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拔丝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地瓜上菜了，我们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夹起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热地瓜，要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放到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这碗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凉水里过一下再吃，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是不是既甜脆又酥糯呢？除了拔丝地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瓜，咱们今天啊还能品尝到九转大肠、奶汤蒲菜这些知名鲁菜。</w:t>
      </w:r>
    </w:p>
    <w:p w14:paraId="7C5C83CB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最暖人心。不论是鲁菜的鲜香嫩脆，川菜的麻辣鲜香，还是粤菜的用料广博，苏菜的清鲜平和，这些不同地域、“有根”的食物，不仅丰富了我们对于美食的定义，还能了解当地人的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生活样态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，展现出一本</w:t>
      </w:r>
      <w:r>
        <w:rPr>
          <w:rFonts w:hint="eastAsia" w:ascii="仿宋" w:hAnsi="仿宋" w:eastAsia="仿宋" w:cs="仿宋"/>
          <w:sz w:val="28"/>
          <w:szCs w:val="28"/>
        </w:rPr>
        <w:t>地道的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美食</w:t>
      </w:r>
      <w:r>
        <w:rPr>
          <w:rFonts w:hint="eastAsia" w:ascii="仿宋" w:hAnsi="仿宋" w:eastAsia="仿宋" w:cs="仿宋"/>
          <w:sz w:val="28"/>
          <w:szCs w:val="28"/>
        </w:rPr>
        <w:t>风物志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0C23EDC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咱们山东人啊热情、豪爽，好客、周到，在鲁菜的制作和口味中也有所呈现。让我们在鲁菜名品中体味山东人的温情和温厚，来看四号院是如何传承鲁菜技艺、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创新鲁菜发展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的。</w:t>
      </w:r>
    </w:p>
    <w:p w14:paraId="577E4474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我们之前品尝过淮扬菜，也布置了提前了解鲁菜烹饪方法和口味的任务，让我们大快朵颐的同时也畅所欲言，进行对比分析吧。</w:t>
      </w:r>
    </w:p>
    <w:p w14:paraId="56C64E4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各位记者朋友：</w:t>
      </w:r>
    </w:p>
    <w:p w14:paraId="0CEFAC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大家好，欢迎来到泉城济南，非常荣幸担任本次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游览完珍珠泉，请大家跟随我的脚步走进巷子，到鲁菜名店王府池子四号院用晚餐，来品鉴咱们中国四大菜系之首的鲁菜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B569270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72723409">
      <w:pPr>
        <w:ind w:firstLine="560" w:firstLineChars="200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记者采风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好了，记者朋友们，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铁肩担道义，妙手著文章。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期待你们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鲁菜这个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“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小切口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来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传播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中国烹饪的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“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大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技艺”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，讲好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中国故事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7FA6527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6EA8B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37ED30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泉城济南。陪伴是最长情的告白，小朋友们，让我们感谢爸爸妈妈爱的陪伴，与我们一起来认识这个世界。游览完珍珠泉，请大家跟随我的脚步走进巷子，到鲁菜名店王府池子四号院用晚餐，来品鉴咱们中国四大菜系之首的鲁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34809A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大家看，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拔丝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地瓜上菜了，我们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夹起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热地瓜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，小朋友们，小心烫哦，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放到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这碗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凉水里过一下再吃，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是不是既甜脆又酥糯呢？</w:t>
      </w:r>
    </w:p>
    <w:p w14:paraId="64F88FE8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咱们山东人啊热情、豪爽，好客、周到，在鲁菜的制作和口味中也有所呈现。让我们在鲁菜名品中体味山东人的温情和温厚，也带着孩子来看四号院是如何传承鲁菜技艺、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创新鲁菜发展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的。</w:t>
      </w:r>
    </w:p>
    <w:p w14:paraId="2CFDA954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亲子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，接下来让我们跟着爸爸妈妈一起，品尝美味的鲁菜吧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！</w:t>
      </w:r>
    </w:p>
    <w:p w14:paraId="7BB9253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3784202C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024180E0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0687FEE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60DD6220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225A792A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泉城济南进行旅游线路考察。游览完珍珠泉，请大家跟随我的脚步走进巷子，到鲁菜名店王府池子四号院用晚餐，来品鉴咱们中国四大菜系之首的鲁菜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629B5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5784D118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商务考察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，在旅行社接待市场占比逐渐严峻的今天，让我们设计更精品、更有吸引力的旅游线路，也期待各位能够把今天的访泉之旅加入今后的线路设计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，欢迎到四号院来品鉴鲁菜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179DFD3A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1D5AF49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3E99E4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泉城济南感受泉水之美。陪伴是最长情的告白，希望在我的陪伴下，能让老年大学研学游的你们更觉旅程愉快。游览完珍珠泉，请大家跟随我的脚步走进巷子，到鲁菜名店王府池子四号院用晚餐，来品鉴咱们中国四大菜系之首的鲁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A2BB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EB4D73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…………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大家看，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拔丝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地瓜上菜了，我们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夹起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热地瓜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放到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这碗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凉水里过一下再吃，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是不是既甜脆又酥糯呢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拔丝地瓜美味，但要根据您的血糖情况，适量品尝哦。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除了拔丝地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瓜，咱们今天啊还能品尝到九转大肠、奶汤蒲菜这些知名鲁菜。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哎？这几位奶奶在跟拔丝地瓜合影，我也来给你们拍几个镜头，回头剪好短视频发给你们。</w:t>
      </w:r>
    </w:p>
    <w:p w14:paraId="6D08907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87CE9C3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老年团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，增长见识，提升自我的同时，让我们好好品尝美味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0543D2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72814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2BDD7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1C1CD9E"/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A75B9"/>
    <w:rsid w:val="000A75B9"/>
    <w:rsid w:val="00E22196"/>
    <w:rsid w:val="024F372B"/>
    <w:rsid w:val="028D2AAA"/>
    <w:rsid w:val="055C6AD6"/>
    <w:rsid w:val="05AD6162"/>
    <w:rsid w:val="05B638DD"/>
    <w:rsid w:val="080D27CE"/>
    <w:rsid w:val="08352966"/>
    <w:rsid w:val="0C2C4737"/>
    <w:rsid w:val="1223592E"/>
    <w:rsid w:val="15020F40"/>
    <w:rsid w:val="19377C8F"/>
    <w:rsid w:val="1D616633"/>
    <w:rsid w:val="21AB2FC8"/>
    <w:rsid w:val="22DF73CD"/>
    <w:rsid w:val="259A3A7F"/>
    <w:rsid w:val="27086F23"/>
    <w:rsid w:val="2DDD3209"/>
    <w:rsid w:val="2EE6563F"/>
    <w:rsid w:val="2F315873"/>
    <w:rsid w:val="325E3C6E"/>
    <w:rsid w:val="3A9F7938"/>
    <w:rsid w:val="40FD0B1B"/>
    <w:rsid w:val="48DF1625"/>
    <w:rsid w:val="4C084632"/>
    <w:rsid w:val="55B62801"/>
    <w:rsid w:val="5B7A02A9"/>
    <w:rsid w:val="5E5166CA"/>
    <w:rsid w:val="5F3833E6"/>
    <w:rsid w:val="67F46265"/>
    <w:rsid w:val="70CD6084"/>
    <w:rsid w:val="72005FE5"/>
    <w:rsid w:val="7C127041"/>
    <w:rsid w:val="7D4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1627</Words>
  <Characters>1629</Characters>
  <Lines>8</Lines>
  <Paragraphs>2</Paragraphs>
  <TotalTime>6</TotalTime>
  <ScaleCrop>false</ScaleCrop>
  <LinksUpToDate>false</LinksUpToDate>
  <CharactersWithSpaces>1630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2024-11-20T03:25:50Z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EB8C4EA579764387989795B3EC050DC3_13</vt:lpwstr>
  </property>
</Properties>
</file>