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青砖伴瓦漆</w:t>
      </w: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>/</w:t>
      </w: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白马踏新泥</w:t>
      </w: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>/</w:t>
      </w: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山花蕉叶暮色丛</w:t>
      </w: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染红巾</w:t>
      </w:r>
    </w:p>
    <w:p>
      <w:pP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各位摄影师朋友：</w:t>
      </w:r>
    </w:p>
    <w:p>
      <w:pPr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刚才小杨唱的这首声声慢，歌词里的“青砖瓦漆、马踏新泥、山花蕉叶、屋檐雨滴”，是不是就是你们眼中的江南呢？四季苏州,最是江南，而园林，又是最苏州的所在。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正如碑乃山之眼一样，园林之眼便是花窗了，它纳入了山之光、水之色、月之影、花之香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这么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的苏州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园林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里，把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它诠释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得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为淋漓尽致的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当属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沧浪亭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。“一迳抱幽山，居然城市间”，接下来，让我们</w:t>
      </w:r>
      <w:bookmarkStart w:id="0" w:name="_Hlk117747604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和我们的镜头一起，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跟随着宋代诗人苏舜钦描写沧浪亭的名句，走进这处由他所修筑、苏州现存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最古老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的江南园林。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大家看，沧浪亭的山水之间，以一条曲折的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复廊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相连，廊间墙壁上开有许多图案各异的精美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花窗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。花窗纹样构思独特，有象征人品高洁的冰裂纹，有体现四季之美的海棠纹、荷花纹、桃纹和石榴纹，还有拟日纹、万字纹、鱼鳞纹、 牡丹纹、橄榄纹、如意纹、折扇纹、寿字纹、棋盘纹等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108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种式样，无一雷同。这些图案纹样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既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折射出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士大夫精神与民俗文化的融合渗透，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也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彰显了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花窗艺术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的别致情趣。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bookmarkStart w:id="1" w:name="_Hlk11662425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大家看，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当阳光照射进来，半遮半掩的花窗屏蔽了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光，在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地上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墙面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投射出斑驳的花影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这，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就是咱们中国人“欢迎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临”的真正盛意了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：而每当月上西楼，玲珑花窗又把月雾筛作一地碎银。在光和影的雕琢下，明和暗和谐交织，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虚与实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奇异变幻，妙不可言。</w:t>
      </w:r>
    </w:p>
    <w:bookmarkEnd w:id="1"/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未入园林先成景，一泓清水绕园过。站在园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，透过复廊花窗可见园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外葑溪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的一池碧水，在市井的嘈杂中感受到水的宁静，可谓“景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有景”。站在园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，透过花窗可见园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假山亭阁的一角，感受士大夫文人生活的清悠与闲适，此谓“景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有景”。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复廊花窗产生山水互映的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借景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效果，弥补了园中缺水的不足，形成苏州古典园林独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一无二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开放式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格局，堪称苏州园林造景之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佳例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建筑大师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贝聿铭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曾说：“在西方，窗户就是窗户，它放进光线和新鲜的空气；但对中国人来说，它是一个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画框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，花园永远在它外头。”北京冬奥会开幕式上，运动员走过冰雪雕刻的“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中国窗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”，向世人传递出 “打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开窗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口看中国”的美好寓意。北京冬奥会成功打造了一扇展示中华优秀传统文化的窗，让世界在欣赏唯美、诗意</w:t>
      </w:r>
      <w:bookmarkStart w:id="2" w:name="_GoBack"/>
      <w:bookmarkEnd w:id="2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、浪漫的中国意境的同时，感受中国开放包容、构建人类命运共同体的真诚和文化自信，展现出东方巨龙的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大国担当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大国情怀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这就是方寸之间的别有洞天——中国的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之美。</w:t>
      </w:r>
    </w:p>
    <w:p>
      <w:pPr>
        <w:ind w:firstLine="560" w:firstLineChars="200"/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182514"/>
    <w:rsid w:val="000106DF"/>
    <w:rsid w:val="00013CDA"/>
    <w:rsid w:val="000141F3"/>
    <w:rsid w:val="000379E6"/>
    <w:rsid w:val="00047ED7"/>
    <w:rsid w:val="000708C1"/>
    <w:rsid w:val="000A043E"/>
    <w:rsid w:val="00104F67"/>
    <w:rsid w:val="00145358"/>
    <w:rsid w:val="001648A3"/>
    <w:rsid w:val="00182514"/>
    <w:rsid w:val="001A1ADA"/>
    <w:rsid w:val="001A4C51"/>
    <w:rsid w:val="002579F6"/>
    <w:rsid w:val="002618EE"/>
    <w:rsid w:val="00283524"/>
    <w:rsid w:val="002C7E1F"/>
    <w:rsid w:val="002D7209"/>
    <w:rsid w:val="002E5B09"/>
    <w:rsid w:val="00301BFC"/>
    <w:rsid w:val="0035745C"/>
    <w:rsid w:val="00376CE3"/>
    <w:rsid w:val="00382370"/>
    <w:rsid w:val="003925D3"/>
    <w:rsid w:val="00396E02"/>
    <w:rsid w:val="003A29AC"/>
    <w:rsid w:val="003B185C"/>
    <w:rsid w:val="003E5AE6"/>
    <w:rsid w:val="004034C0"/>
    <w:rsid w:val="00427F15"/>
    <w:rsid w:val="0043730A"/>
    <w:rsid w:val="00440CD1"/>
    <w:rsid w:val="004752A5"/>
    <w:rsid w:val="00486F88"/>
    <w:rsid w:val="00492C07"/>
    <w:rsid w:val="004E0790"/>
    <w:rsid w:val="004F1104"/>
    <w:rsid w:val="00544151"/>
    <w:rsid w:val="005A7B44"/>
    <w:rsid w:val="005B2D2B"/>
    <w:rsid w:val="005B6F31"/>
    <w:rsid w:val="005C4FA8"/>
    <w:rsid w:val="00622FB6"/>
    <w:rsid w:val="00684748"/>
    <w:rsid w:val="0073157B"/>
    <w:rsid w:val="0073490F"/>
    <w:rsid w:val="007521ED"/>
    <w:rsid w:val="00762382"/>
    <w:rsid w:val="00786BE4"/>
    <w:rsid w:val="007F313A"/>
    <w:rsid w:val="00844F68"/>
    <w:rsid w:val="00880866"/>
    <w:rsid w:val="00886C93"/>
    <w:rsid w:val="008920E5"/>
    <w:rsid w:val="008C592B"/>
    <w:rsid w:val="008E7A47"/>
    <w:rsid w:val="008F0AE9"/>
    <w:rsid w:val="00922A96"/>
    <w:rsid w:val="0094412C"/>
    <w:rsid w:val="0094670A"/>
    <w:rsid w:val="00952769"/>
    <w:rsid w:val="00952E0F"/>
    <w:rsid w:val="009602F9"/>
    <w:rsid w:val="00975D1A"/>
    <w:rsid w:val="00985FCC"/>
    <w:rsid w:val="00990D48"/>
    <w:rsid w:val="00991623"/>
    <w:rsid w:val="00993552"/>
    <w:rsid w:val="009A1193"/>
    <w:rsid w:val="009A2DB2"/>
    <w:rsid w:val="009E0FF4"/>
    <w:rsid w:val="009E5F36"/>
    <w:rsid w:val="00A11A45"/>
    <w:rsid w:val="00A23A8E"/>
    <w:rsid w:val="00A33689"/>
    <w:rsid w:val="00A4503B"/>
    <w:rsid w:val="00A5584D"/>
    <w:rsid w:val="00A80E92"/>
    <w:rsid w:val="00AA1CDF"/>
    <w:rsid w:val="00AD318D"/>
    <w:rsid w:val="00AE5305"/>
    <w:rsid w:val="00AF1B4F"/>
    <w:rsid w:val="00B52936"/>
    <w:rsid w:val="00B96993"/>
    <w:rsid w:val="00BA1D03"/>
    <w:rsid w:val="00BA47D5"/>
    <w:rsid w:val="00BB0211"/>
    <w:rsid w:val="00BD2C00"/>
    <w:rsid w:val="00BE309F"/>
    <w:rsid w:val="00C96FFA"/>
    <w:rsid w:val="00CD0A72"/>
    <w:rsid w:val="00CD67DA"/>
    <w:rsid w:val="00CF27A7"/>
    <w:rsid w:val="00CF2910"/>
    <w:rsid w:val="00D45ED7"/>
    <w:rsid w:val="00D54384"/>
    <w:rsid w:val="00D87D1F"/>
    <w:rsid w:val="00E01F3C"/>
    <w:rsid w:val="00E10760"/>
    <w:rsid w:val="00E22B96"/>
    <w:rsid w:val="00E34934"/>
    <w:rsid w:val="00E379B8"/>
    <w:rsid w:val="00E47363"/>
    <w:rsid w:val="00E57ED6"/>
    <w:rsid w:val="00E722B1"/>
    <w:rsid w:val="00EA5223"/>
    <w:rsid w:val="00EB743B"/>
    <w:rsid w:val="00EC1BD6"/>
    <w:rsid w:val="00EF1ADB"/>
    <w:rsid w:val="00F130EE"/>
    <w:rsid w:val="00F3304A"/>
    <w:rsid w:val="00F6469D"/>
    <w:rsid w:val="00F66258"/>
    <w:rsid w:val="00F80239"/>
    <w:rsid w:val="00F80797"/>
    <w:rsid w:val="00F910E4"/>
    <w:rsid w:val="00FA2216"/>
    <w:rsid w:val="00FC05EF"/>
    <w:rsid w:val="00FD161A"/>
    <w:rsid w:val="04A31055"/>
    <w:rsid w:val="05830473"/>
    <w:rsid w:val="17984751"/>
    <w:rsid w:val="4496111A"/>
    <w:rsid w:val="45513ECE"/>
    <w:rsid w:val="45E060BC"/>
    <w:rsid w:val="6CFEF230"/>
    <w:rsid w:val="722F2426"/>
    <w:rsid w:val="76C37251"/>
    <w:rsid w:val="BEDB0573"/>
    <w:rsid w:val="DFFC5423"/>
    <w:rsid w:val="EF7B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895</Words>
  <Characters>897</Characters>
  <Lines>5</Lines>
  <Paragraphs>1</Paragraphs>
  <TotalTime>34</TotalTime>
  <ScaleCrop>false</ScaleCrop>
  <LinksUpToDate>false</LinksUpToDate>
  <CharactersWithSpaces>901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2022-10-13T11:41:00Z</dcterms:created>
  <dc:creator>y yp</dc:creator>
  <cp:lastModifiedBy>王大利</cp:lastModifiedBy>
  <dcterms:modified xsi:type="dcterms:W3CDTF">2024-06-17T10:29:38Z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31F4FAB9839C4012BB24857E33E0F711_13</vt:lpwstr>
  </property>
</Properties>
</file>