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3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动作片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欣赏</w:t>
            </w: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的发展历程。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在电影制作方面的特色。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香港动作片不同时期的代表作品、导演风格及主要演员等知识内容。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对影片中镜头语言作用的理解。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增强对香港文化的认同感和归属感，认识到香港</w:t>
            </w:r>
            <w:r>
              <w:rPr>
                <w:rFonts w:hint="eastAsia" w:ascii="宋体" w:cs="宋体"/>
                <w:bCs/>
                <w:color w:val="000000"/>
                <w:sz w:val="24"/>
                <w:lang w:eastAsia="zh-CN"/>
              </w:rPr>
              <w:t>动作片</w:t>
            </w:r>
            <w:r>
              <w:rPr>
                <w:rFonts w:hint="eastAsia" w:ascii="宋体" w:cs="宋体"/>
                <w:bCs/>
                <w:color w:val="000000"/>
                <w:sz w:val="24"/>
              </w:rPr>
              <w:t>是香港文化的重要组成部分，通过欣赏香港</w:t>
            </w:r>
            <w:r>
              <w:rPr>
                <w:rFonts w:hint="eastAsia" w:ascii="宋体" w:cs="宋体"/>
                <w:bCs/>
                <w:color w:val="000000"/>
                <w:sz w:val="24"/>
                <w:lang w:eastAsia="zh-CN"/>
              </w:rPr>
              <w:t>动作片</w:t>
            </w:r>
            <w:r>
              <w:rPr>
                <w:rFonts w:hint="eastAsia" w:ascii="宋体" w:cs="宋体"/>
                <w:bCs/>
                <w:color w:val="000000"/>
                <w:sz w:val="24"/>
              </w:rPr>
              <w:t>，体会香港文化与中华文化的内在联系。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2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概述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的起源、发展脉络及其独特的艺术风格。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列举几部具有代表性的香港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及其导演。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《杀破狼》</w:t>
            </w:r>
            <w:r>
              <w:rPr>
                <w:rStyle w:val="5"/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《杀破狼》以现代都市为背景，讲述了警匪之间的斗争。影片中的动作场面真实激烈，甄子丹与吴京的巷战，以及甄子丹与洪金宝的对决，被认为是实战风格的典范。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《导火线》</w:t>
            </w:r>
            <w:r>
              <w:rPr>
                <w:rStyle w:val="5"/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该片继续了《杀破狼》的风格，进一步提升了动作场面的真实性和紧凑度。甄子丹在片中的打斗设计更加现代化，尤其是与邹兆龙的七分钟对决，被视为动作片中的经典之作。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拍摄手法与艺术风格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探讨香港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在镜头运用、色彩搭配、音乐选择等方面的特点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如何通过叙事技巧传递情感，如内心独白、细节描写等。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动作片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7DE427B"/>
    <w:rsid w:val="0E653ABB"/>
    <w:rsid w:val="184A4F3D"/>
    <w:rsid w:val="2C3E5B4C"/>
    <w:rsid w:val="30225C73"/>
    <w:rsid w:val="353F5540"/>
    <w:rsid w:val="3EEF1041"/>
    <w:rsid w:val="44562E10"/>
    <w:rsid w:val="47FE17F4"/>
    <w:rsid w:val="55482300"/>
    <w:rsid w:val="58535244"/>
    <w:rsid w:val="59581B8D"/>
    <w:rsid w:val="61291238"/>
    <w:rsid w:val="712B4EFE"/>
    <w:rsid w:val="74A8407D"/>
    <w:rsid w:val="7523271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1477</Words>
  <Characters>1486</Characters>
  <Lines>6</Lines>
  <Paragraphs>1</Paragraphs>
  <TotalTime>2</TotalTime>
  <ScaleCrop>false</ScaleCrop>
  <LinksUpToDate>false</LinksUpToDate>
  <CharactersWithSpaces>1548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2024-11-13T01:35:54Z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4A73EA3E28FE495B9543CFCE7D5D33C0_13</vt:lpwstr>
  </property>
</Properties>
</file>