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drawing>
          <wp:inline distT="0" distB="0" distL="114300" distR="114300">
            <wp:extent cx="3865880" cy="1144905"/>
            <wp:effectExtent l="0" t="0" r="5080" b="13335"/>
            <wp:docPr id="12" name="图片 1" descr="日职标志标准字横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日职标志标准字横排"/>
                    <pic:cNvPicPr>
                      <a:picLocks noChangeAspect="1"/>
                    </pic:cNvPicPr>
                  </pic:nvPicPr>
                  <pic:blipFill>
                    <a:blip r:embed="rId8"/>
                    <a:stretch>
                      <a:fillRect/>
                    </a:stretch>
                  </pic:blipFill>
                  <pic:spPr>
                    <a:xfrm>
                      <a:off x="0" y="0"/>
                      <a:ext cx="3865880" cy="1144905"/>
                    </a:xfrm>
                    <a:prstGeom prst="rect">
                      <a:avLst/>
                    </a:prstGeom>
                  </pic:spPr>
                </pic:pic>
              </a:graphicData>
            </a:graphic>
          </wp:inline>
        </w:drawing>
      </w:r>
    </w:p>
    <w:p/>
    <w:p>
      <w:r>
        <mc:AlternateContent>
          <mc:Choice Requires="wps">
            <w:drawing>
              <wp:anchor distT="0" distB="0" distL="114300" distR="114300" simplePos="0" relativeHeight="251664384" behindDoc="0" locked="0" layoutInCell="1" allowOverlap="1">
                <wp:simplePos x="0" y="0"/>
                <wp:positionH relativeFrom="column">
                  <wp:posOffset>-461010</wp:posOffset>
                </wp:positionH>
                <wp:positionV relativeFrom="paragraph">
                  <wp:posOffset>34290</wp:posOffset>
                </wp:positionV>
                <wp:extent cx="7547610" cy="2141220"/>
                <wp:effectExtent l="0" t="0" r="11430" b="7620"/>
                <wp:wrapNone/>
                <wp:docPr id="8" name="Rectangle 2"/>
                <wp:cNvGraphicFramePr/>
                <a:graphic xmlns:a="http://schemas.openxmlformats.org/drawingml/2006/main">
                  <a:graphicData uri="http://schemas.microsoft.com/office/word/2010/wordprocessingShape">
                    <wps:wsp>
                      <wps:cNvSpPr/>
                      <wps:spPr>
                        <a:xfrm>
                          <a:off x="0" y="0"/>
                          <a:ext cx="7547610" cy="2141220"/>
                        </a:xfrm>
                        <a:prstGeom prst="rect">
                          <a:avLst/>
                        </a:prstGeom>
                        <a:solidFill>
                          <a:srgbClr val="0070C0"/>
                        </a:solidFill>
                        <a:ln w="9525">
                          <a:noFill/>
                        </a:ln>
                      </wps:spPr>
                      <wps:bodyPr wrap="none" anchor="ctr"/>
                    </wps:wsp>
                  </a:graphicData>
                </a:graphic>
              </wp:anchor>
            </w:drawing>
          </mc:Choice>
          <mc:Fallback>
            <w:pict>
              <v:rect id="Rectangle 2" o:spid="_x0000_s1026" o:spt="1" style="position:absolute;left:0pt;margin-left:-36.3pt;margin-top:2.7pt;height:168.6pt;width:594.3pt;mso-wrap-style:none;z-index:251664384;v-text-anchor:middle;mso-width-relative:page;mso-height-relative:page;" fillcolor="#0070C0" filled="t" stroked="f" coordsize="21600,21600" o:gfxdata="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D4pKoDZAAAACgEAAA8AAAAAAAAAAQAgAAAAIgAAAGRycy9kb3ducmV2LnhtbFBLAQIU&#10;ABQAAAAIAIdO4kDqgebjuQEAAHkDAAAOAAAAAAAAAAEAIAAAACgBAABkcnMvZTJvRG9jLnhtbFBL&#10;BQYAAAAABgAGAFkBAABTBQAAAAA=&#10;">
                <v:fill on="t" focussize="0,0"/>
                <v:stroke on="f"/>
                <v:imagedata o:title=""/>
                <o:lock v:ext="edit" aspectratio="f"/>
              </v:rect>
            </w:pict>
          </mc:Fallback>
        </mc:AlternateContent>
      </w:r>
    </w:p>
    <w:p/>
    <w:p/>
    <w:p>
      <w:r>
        <mc:AlternateContent>
          <mc:Choice Requires="wps">
            <w:drawing>
              <wp:anchor distT="0" distB="0" distL="114300" distR="114300" simplePos="0" relativeHeight="251665408" behindDoc="0" locked="0" layoutInCell="1" allowOverlap="1">
                <wp:simplePos x="0" y="0"/>
                <wp:positionH relativeFrom="column">
                  <wp:posOffset>-440055</wp:posOffset>
                </wp:positionH>
                <wp:positionV relativeFrom="paragraph">
                  <wp:posOffset>56515</wp:posOffset>
                </wp:positionV>
                <wp:extent cx="7527290" cy="1309370"/>
                <wp:effectExtent l="0" t="0" r="0" b="0"/>
                <wp:wrapNone/>
                <wp:docPr id="10" name="TextBox 14"/>
                <wp:cNvGraphicFramePr/>
                <a:graphic xmlns:a="http://schemas.openxmlformats.org/drawingml/2006/main">
                  <a:graphicData uri="http://schemas.microsoft.com/office/word/2010/wordprocessingShape">
                    <wps:wsp>
                      <wps:cNvSpPr txBox="1">
                        <a:spLocks noChangeArrowheads="1"/>
                      </wps:cNvSpPr>
                      <wps:spPr bwMode="auto">
                        <a:xfrm>
                          <a:off x="0" y="0"/>
                          <a:ext cx="7527290" cy="1309370"/>
                        </a:xfrm>
                        <a:prstGeom prst="rect">
                          <a:avLst/>
                        </a:prstGeom>
                        <a:noFill/>
                        <a:ln>
                          <a:noFill/>
                        </a:ln>
                      </wps:spPr>
                      <wps:txbx>
                        <w:txbxContent>
                          <w:p>
                            <w:pPr>
                              <w:pStyle w:val="3"/>
                              <w:kinsoku/>
                              <w:spacing w:line="288" w:lineRule="auto"/>
                              <w:jc w:val="center"/>
                              <w:rPr>
                                <w:rFonts w:hint="default" w:eastAsiaTheme="minorEastAsia"/>
                                <w:lang w:val="en-US" w:eastAsia="zh-Hans"/>
                              </w:rPr>
                            </w:pPr>
                            <w:r>
                              <w:rPr>
                                <w:rFonts w:hint="default" w:ascii="微软雅黑" w:eastAsia="微软雅黑"/>
                                <w:b/>
                                <w:color w:val="FFFFFF" w:themeColor="background1"/>
                                <w:kern w:val="24"/>
                                <w:sz w:val="84"/>
                                <w:szCs w:val="84"/>
                                <w:lang w:eastAsia="zh-Hans"/>
                                <w14:textFill>
                                  <w14:solidFill>
                                    <w14:schemeClr w14:val="bg1"/>
                                  </w14:solidFill>
                                </w14:textFill>
                              </w:rPr>
                              <w:t>《</w:t>
                            </w:r>
                            <w:r>
                              <w:rPr>
                                <w:rFonts w:hint="eastAsia" w:ascii="微软雅黑" w:eastAsia="微软雅黑"/>
                                <w:b/>
                                <w:color w:val="FFFFFF" w:themeColor="background1"/>
                                <w:kern w:val="24"/>
                                <w:sz w:val="84"/>
                                <w:szCs w:val="84"/>
                                <w:lang w:val="en-US" w:eastAsia="zh-CN"/>
                                <w14:textFill>
                                  <w14:solidFill>
                                    <w14:schemeClr w14:val="bg1"/>
                                  </w14:solidFill>
                                </w14:textFill>
                              </w:rPr>
                              <w:t>零售基础</w:t>
                            </w:r>
                            <w:r>
                              <w:rPr>
                                <w:rFonts w:hint="default" w:ascii="微软雅黑" w:eastAsia="微软雅黑"/>
                                <w:b/>
                                <w:color w:val="FFFFFF" w:themeColor="background1"/>
                                <w:kern w:val="24"/>
                                <w:sz w:val="84"/>
                                <w:szCs w:val="84"/>
                                <w:lang w:eastAsia="zh-Hans"/>
                                <w14:textFill>
                                  <w14:solidFill>
                                    <w14:schemeClr w14:val="bg1"/>
                                  </w14:solidFill>
                                </w14:textFill>
                              </w:rPr>
                              <w:t>》</w:t>
                            </w:r>
                            <w:r>
                              <w:rPr>
                                <w:rFonts w:hint="eastAsia" w:ascii="微软雅黑" w:eastAsia="微软雅黑"/>
                                <w:b/>
                                <w:color w:val="FFFFFF" w:themeColor="background1"/>
                                <w:kern w:val="24"/>
                                <w:sz w:val="84"/>
                                <w:szCs w:val="84"/>
                                <w:lang w:val="en-US" w:eastAsia="zh-Hans"/>
                                <w14:textFill>
                                  <w14:solidFill>
                                    <w14:schemeClr w14:val="bg1"/>
                                  </w14:solidFill>
                                </w14:textFill>
                              </w:rPr>
                              <w:t>课程标准</w:t>
                            </w:r>
                          </w:p>
                        </w:txbxContent>
                      </wps:txbx>
                      <wps:bodyPr wrap="square">
                        <a:spAutoFit/>
                      </wps:bodyPr>
                    </wps:wsp>
                  </a:graphicData>
                </a:graphic>
              </wp:anchor>
            </w:drawing>
          </mc:Choice>
          <mc:Fallback>
            <w:pict>
              <v:shape id="TextBox 14" o:spid="_x0000_s1026" o:spt="202" type="#_x0000_t202" style="position:absolute;left:0pt;margin-left:-34.65pt;margin-top:4.45pt;height:103.1pt;width:592.7pt;z-index:251665408;mso-width-relative:page;mso-height-relative:page;" filled="f" stroked="f" coordsize="21600,21600" o:gfxdata="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7Bbx3XAAAACgEAAA8AAAAAAAAAAQAgAAAA&#10;IgAAAGRycy9kb3ducmV2LnhtbFBLAQIUABQAAAAIAIdO4kBi3Cwj0wEAAKkDAAAOAAAAAAAAAAEA&#10;IAAAACYBAABkcnMvZTJvRG9jLnhtbFBLBQYAAAAABgAGAFkBAABrBQAAAAA=&#10;">
                <v:fill on="f" focussize="0,0"/>
                <v:stroke on="f"/>
                <v:imagedata o:title=""/>
                <o:lock v:ext="edit" aspectratio="f"/>
                <v:textbox style="mso-fit-shape-to-text:t;">
                  <w:txbxContent>
                    <w:p>
                      <w:pPr>
                        <w:pStyle w:val="3"/>
                        <w:kinsoku/>
                        <w:spacing w:line="288" w:lineRule="auto"/>
                        <w:jc w:val="center"/>
                        <w:rPr>
                          <w:rFonts w:hint="default" w:eastAsiaTheme="minorEastAsia"/>
                          <w:lang w:val="en-US" w:eastAsia="zh-Hans"/>
                        </w:rPr>
                      </w:pPr>
                      <w:r>
                        <w:rPr>
                          <w:rFonts w:hint="default" w:ascii="微软雅黑" w:eastAsia="微软雅黑"/>
                          <w:b/>
                          <w:color w:val="FFFFFF" w:themeColor="background1"/>
                          <w:kern w:val="24"/>
                          <w:sz w:val="84"/>
                          <w:szCs w:val="84"/>
                          <w:lang w:eastAsia="zh-Hans"/>
                          <w14:textFill>
                            <w14:solidFill>
                              <w14:schemeClr w14:val="bg1"/>
                            </w14:solidFill>
                          </w14:textFill>
                        </w:rPr>
                        <w:t>《</w:t>
                      </w:r>
                      <w:r>
                        <w:rPr>
                          <w:rFonts w:hint="eastAsia" w:ascii="微软雅黑" w:eastAsia="微软雅黑"/>
                          <w:b/>
                          <w:color w:val="FFFFFF" w:themeColor="background1"/>
                          <w:kern w:val="24"/>
                          <w:sz w:val="84"/>
                          <w:szCs w:val="84"/>
                          <w:lang w:val="en-US" w:eastAsia="zh-CN"/>
                          <w14:textFill>
                            <w14:solidFill>
                              <w14:schemeClr w14:val="bg1"/>
                            </w14:solidFill>
                          </w14:textFill>
                        </w:rPr>
                        <w:t>零售基础</w:t>
                      </w:r>
                      <w:r>
                        <w:rPr>
                          <w:rFonts w:hint="default" w:ascii="微软雅黑" w:eastAsia="微软雅黑"/>
                          <w:b/>
                          <w:color w:val="FFFFFF" w:themeColor="background1"/>
                          <w:kern w:val="24"/>
                          <w:sz w:val="84"/>
                          <w:szCs w:val="84"/>
                          <w:lang w:eastAsia="zh-Hans"/>
                          <w14:textFill>
                            <w14:solidFill>
                              <w14:schemeClr w14:val="bg1"/>
                            </w14:solidFill>
                          </w14:textFill>
                        </w:rPr>
                        <w:t>》</w:t>
                      </w:r>
                      <w:r>
                        <w:rPr>
                          <w:rFonts w:hint="eastAsia" w:ascii="微软雅黑" w:eastAsia="微软雅黑"/>
                          <w:b/>
                          <w:color w:val="FFFFFF" w:themeColor="background1"/>
                          <w:kern w:val="24"/>
                          <w:sz w:val="84"/>
                          <w:szCs w:val="84"/>
                          <w:lang w:val="en-US" w:eastAsia="zh-Hans"/>
                          <w14:textFill>
                            <w14:solidFill>
                              <w14:schemeClr w14:val="bg1"/>
                            </w14:solidFill>
                          </w14:textFill>
                        </w:rPr>
                        <w:t>课程标准</w:t>
                      </w:r>
                    </w:p>
                  </w:txbxContent>
                </v:textbox>
              </v:shape>
            </w:pict>
          </mc:Fallback>
        </mc:AlternateContent>
      </w:r>
    </w:p>
    <w:p/>
    <w:p/>
    <w:p/>
    <w:p/>
    <w:p/>
    <w:p/>
    <w:p/>
    <w:p/>
    <w:p/>
    <w:p/>
    <w:p/>
    <w:p/>
    <w:p/>
    <w:p/>
    <w:p/>
    <w:p/>
    <w:p/>
    <w:p/>
    <w:p/>
    <w:p/>
    <w:p>
      <w:pPr>
        <w:jc w:val="center"/>
        <w:rPr>
          <w:rFonts w:hint="eastAsia" w:eastAsiaTheme="minorEastAsia"/>
          <w:sz w:val="52"/>
          <w:szCs w:val="52"/>
          <w:lang w:val="en-US" w:eastAsia="zh-Hans"/>
        </w:rPr>
      </w:pPr>
      <w:r>
        <w:rPr>
          <w:rFonts w:hint="default"/>
          <w:sz w:val="52"/>
          <w:szCs w:val="52"/>
          <w:lang w:val="en-US"/>
        </w:rPr>
        <w:drawing>
          <wp:anchor distT="0" distB="0" distL="114300" distR="114300" simplePos="0" relativeHeight="251666432" behindDoc="1" locked="0" layoutInCell="1" allowOverlap="1">
            <wp:simplePos x="0" y="0"/>
            <wp:positionH relativeFrom="column">
              <wp:posOffset>-436880</wp:posOffset>
            </wp:positionH>
            <wp:positionV relativeFrom="paragraph">
              <wp:posOffset>1352550</wp:posOffset>
            </wp:positionV>
            <wp:extent cx="7558405" cy="2729230"/>
            <wp:effectExtent l="0" t="0" r="635" b="13970"/>
            <wp:wrapNone/>
            <wp:docPr id="6" name="图片 6" descr="地滋楼速写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地滋楼速写1"/>
                    <pic:cNvPicPr>
                      <a:picLocks noChangeAspect="1"/>
                    </pic:cNvPicPr>
                  </pic:nvPicPr>
                  <pic:blipFill>
                    <a:blip r:embed="rId9"/>
                    <a:srcRect/>
                    <a:stretch>
                      <a:fillRect/>
                    </a:stretch>
                  </pic:blipFill>
                  <pic:spPr>
                    <a:xfrm>
                      <a:off x="0" y="0"/>
                      <a:ext cx="7558405" cy="2729230"/>
                    </a:xfrm>
                    <a:prstGeom prst="rect">
                      <a:avLst/>
                    </a:prstGeom>
                  </pic:spPr>
                </pic:pic>
              </a:graphicData>
            </a:graphic>
          </wp:anchor>
        </w:drawing>
      </w:r>
      <w:r>
        <w:rPr>
          <w:rFonts w:hint="eastAsia"/>
          <w:sz w:val="52"/>
          <w:szCs w:val="52"/>
          <w:lang w:val="en-US" w:eastAsia="zh-Hans"/>
        </w:rPr>
        <w:t>商学系</w:t>
      </w:r>
    </w:p>
    <w:p>
      <w:pPr>
        <w:spacing w:line="360" w:lineRule="auto"/>
        <w:jc w:val="center"/>
        <w:rPr>
          <w:rFonts w:hint="eastAsia" w:ascii="黑体" w:hAnsi="黑体" w:eastAsia="黑体"/>
          <w:bCs/>
          <w:sz w:val="44"/>
          <w:szCs w:val="44"/>
        </w:rPr>
        <w:sectPr>
          <w:footerReference r:id="rId3" w:type="default"/>
          <w:footerReference r:id="rId4" w:type="even"/>
          <w:pgSz w:w="11906" w:h="16838"/>
          <w:pgMar w:top="720" w:right="720" w:bottom="720" w:left="720" w:header="851" w:footer="992" w:gutter="0"/>
          <w:cols w:space="720" w:num="1"/>
          <w:docGrid w:type="lines" w:linePitch="312" w:charSpace="0"/>
        </w:sectPr>
      </w:pPr>
    </w:p>
    <w:p>
      <w:pPr>
        <w:spacing w:line="360" w:lineRule="auto"/>
        <w:jc w:val="center"/>
        <w:rPr>
          <w:rFonts w:hint="eastAsia" w:ascii="黑体" w:hAnsi="黑体" w:eastAsia="黑体"/>
          <w:bCs/>
          <w:sz w:val="44"/>
          <w:szCs w:val="44"/>
        </w:rPr>
      </w:pPr>
      <w:r>
        <w:rPr>
          <w:rFonts w:hint="eastAsia" w:ascii="黑体" w:hAnsi="黑体" w:eastAsia="黑体"/>
          <w:bCs/>
          <w:sz w:val="44"/>
          <w:szCs w:val="44"/>
        </w:rPr>
        <w:t>《零售</w:t>
      </w:r>
      <w:r>
        <w:rPr>
          <w:rFonts w:hint="eastAsia" w:ascii="黑体" w:hAnsi="黑体" w:eastAsia="黑体"/>
          <w:bCs/>
          <w:sz w:val="44"/>
          <w:szCs w:val="44"/>
          <w:lang w:val="en-US" w:eastAsia="zh-CN"/>
        </w:rPr>
        <w:t>基础</w:t>
      </w:r>
      <w:r>
        <w:rPr>
          <w:rFonts w:hint="eastAsia" w:ascii="黑体" w:hAnsi="黑体" w:eastAsia="黑体"/>
          <w:bCs/>
          <w:sz w:val="44"/>
          <w:szCs w:val="44"/>
        </w:rPr>
        <w:t>》课程标准</w:t>
      </w:r>
    </w:p>
    <w:p>
      <w:pPr>
        <w:spacing w:line="360" w:lineRule="auto"/>
        <w:ind w:firstLine="560" w:firstLineChars="200"/>
        <w:rPr>
          <w:rFonts w:hint="eastAsia" w:ascii="黑体" w:hAnsi="黑体" w:eastAsia="黑体"/>
          <w:bCs/>
          <w:sz w:val="28"/>
        </w:rPr>
      </w:pPr>
      <w:r>
        <w:rPr>
          <w:rFonts w:hint="eastAsia" w:ascii="黑体" w:hAnsi="黑体" w:eastAsia="黑体"/>
          <w:bCs/>
          <w:sz w:val="28"/>
        </w:rPr>
        <w:t>一、课程基本信息</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80"/>
        <w:gridCol w:w="2793"/>
        <w:gridCol w:w="1781"/>
        <w:gridCol w:w="245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1780" w:type="dxa"/>
            <w:noWrap w:val="0"/>
            <w:vAlign w:val="center"/>
          </w:tcPr>
          <w:p>
            <w:pPr>
              <w:spacing w:line="240" w:lineRule="atLeast"/>
              <w:jc w:val="center"/>
              <w:rPr>
                <w:rFonts w:hint="eastAsia" w:ascii="宋体" w:hAnsi="宋体" w:cs="仿宋_GB2312"/>
                <w:bCs/>
                <w:color w:val="000000"/>
                <w:szCs w:val="21"/>
              </w:rPr>
            </w:pPr>
            <w:r>
              <w:rPr>
                <w:rFonts w:hint="eastAsia" w:ascii="宋体" w:hAnsi="宋体" w:cs="仿宋_GB2312"/>
                <w:bCs/>
                <w:color w:val="000000"/>
                <w:szCs w:val="21"/>
              </w:rPr>
              <w:t>课程代码</w:t>
            </w:r>
          </w:p>
        </w:tc>
        <w:tc>
          <w:tcPr>
            <w:tcW w:w="2793" w:type="dxa"/>
            <w:noWrap w:val="0"/>
            <w:vAlign w:val="center"/>
          </w:tcPr>
          <w:p>
            <w:pPr>
              <w:spacing w:line="240" w:lineRule="atLeast"/>
              <w:jc w:val="center"/>
              <w:rPr>
                <w:rFonts w:hint="default" w:ascii="宋体" w:hAnsi="宋体" w:eastAsia="宋体" w:cs="仿宋_GB2312"/>
                <w:bCs/>
                <w:color w:val="000000"/>
                <w:szCs w:val="21"/>
                <w:lang w:val="en-US" w:eastAsia="zh-CN"/>
              </w:rPr>
            </w:pPr>
            <w:r>
              <w:rPr>
                <w:rFonts w:hint="eastAsia" w:ascii="宋体" w:hAnsi="宋体" w:cs="仿宋_GB2312"/>
                <w:bCs/>
                <w:color w:val="000000"/>
                <w:szCs w:val="21"/>
                <w:lang w:val="en-US" w:eastAsia="zh-CN"/>
              </w:rPr>
              <w:t>271196</w:t>
            </w:r>
          </w:p>
        </w:tc>
        <w:tc>
          <w:tcPr>
            <w:tcW w:w="1781" w:type="dxa"/>
            <w:noWrap w:val="0"/>
            <w:vAlign w:val="center"/>
          </w:tcPr>
          <w:p>
            <w:pPr>
              <w:spacing w:line="240" w:lineRule="atLeast"/>
              <w:jc w:val="center"/>
              <w:rPr>
                <w:rFonts w:hint="eastAsia" w:ascii="宋体" w:hAnsi="宋体" w:cs="仿宋_GB2312"/>
                <w:bCs/>
                <w:color w:val="000000"/>
                <w:szCs w:val="21"/>
              </w:rPr>
            </w:pPr>
            <w:r>
              <w:rPr>
                <w:rFonts w:hint="eastAsia" w:ascii="宋体" w:hAnsi="宋体" w:cs="仿宋_GB2312"/>
                <w:bCs/>
                <w:color w:val="000000"/>
                <w:szCs w:val="21"/>
              </w:rPr>
              <w:t>课程性质</w:t>
            </w:r>
          </w:p>
        </w:tc>
        <w:tc>
          <w:tcPr>
            <w:tcW w:w="2453" w:type="dxa"/>
            <w:noWrap w:val="0"/>
            <w:vAlign w:val="center"/>
          </w:tcPr>
          <w:p>
            <w:pPr>
              <w:spacing w:line="240" w:lineRule="atLeast"/>
              <w:jc w:val="center"/>
              <w:rPr>
                <w:rFonts w:hint="eastAsia" w:ascii="宋体" w:hAnsi="宋体" w:eastAsia="宋体" w:cs="仿宋_GB2312"/>
                <w:bCs/>
                <w:color w:val="000000"/>
                <w:szCs w:val="21"/>
                <w:lang w:eastAsia="zh-CN"/>
              </w:rPr>
            </w:pPr>
            <w:r>
              <w:rPr>
                <w:rFonts w:hint="eastAsia" w:ascii="宋体" w:hAnsi="宋体" w:cs="仿宋_GB2312"/>
                <w:bCs/>
                <w:color w:val="000000"/>
                <w:szCs w:val="21"/>
                <w:lang w:val="en-US" w:eastAsia="zh-CN"/>
              </w:rPr>
              <w:t>必修课</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1780" w:type="dxa"/>
            <w:noWrap w:val="0"/>
            <w:vAlign w:val="center"/>
          </w:tcPr>
          <w:p>
            <w:pPr>
              <w:spacing w:line="240" w:lineRule="atLeast"/>
              <w:jc w:val="center"/>
              <w:rPr>
                <w:rFonts w:hint="eastAsia" w:ascii="宋体" w:hAnsi="宋体" w:cs="仿宋_GB2312"/>
                <w:bCs/>
                <w:color w:val="000000"/>
                <w:szCs w:val="21"/>
              </w:rPr>
            </w:pPr>
            <w:r>
              <w:rPr>
                <w:rFonts w:hint="eastAsia" w:ascii="宋体" w:hAnsi="宋体" w:cs="仿宋_GB2312"/>
                <w:bCs/>
                <w:color w:val="000000"/>
                <w:szCs w:val="21"/>
              </w:rPr>
              <w:t>适用专业</w:t>
            </w:r>
          </w:p>
        </w:tc>
        <w:tc>
          <w:tcPr>
            <w:tcW w:w="2793" w:type="dxa"/>
            <w:noWrap w:val="0"/>
            <w:vAlign w:val="center"/>
          </w:tcPr>
          <w:p>
            <w:pPr>
              <w:spacing w:line="240" w:lineRule="atLeast"/>
              <w:jc w:val="center"/>
              <w:rPr>
                <w:rFonts w:hint="default" w:ascii="宋体" w:hAnsi="宋体" w:eastAsia="宋体" w:cs="仿宋_GB2312"/>
                <w:bCs/>
                <w:color w:val="000000"/>
                <w:szCs w:val="21"/>
                <w:lang w:val="en-US" w:eastAsia="zh-CN"/>
              </w:rPr>
            </w:pPr>
            <w:r>
              <w:rPr>
                <w:rFonts w:hint="eastAsia" w:ascii="宋体" w:hAnsi="宋体" w:cs="仿宋_GB2312"/>
                <w:bCs/>
                <w:color w:val="000000"/>
                <w:szCs w:val="21"/>
                <w:lang w:val="en-US" w:eastAsia="zh-CN"/>
              </w:rPr>
              <w:t>电子商务</w:t>
            </w:r>
          </w:p>
        </w:tc>
        <w:tc>
          <w:tcPr>
            <w:tcW w:w="1781" w:type="dxa"/>
            <w:noWrap w:val="0"/>
            <w:vAlign w:val="center"/>
          </w:tcPr>
          <w:p>
            <w:pPr>
              <w:spacing w:line="240" w:lineRule="atLeast"/>
              <w:jc w:val="center"/>
              <w:rPr>
                <w:rFonts w:hint="eastAsia" w:ascii="宋体" w:hAnsi="宋体" w:cs="仿宋_GB2312"/>
                <w:bCs/>
                <w:color w:val="FF0000"/>
                <w:szCs w:val="21"/>
                <w:highlight w:val="yellow"/>
              </w:rPr>
            </w:pPr>
            <w:r>
              <w:rPr>
                <w:rFonts w:hint="eastAsia" w:ascii="宋体" w:hAnsi="宋体" w:cs="仿宋_GB2312"/>
                <w:bCs/>
                <w:color w:val="000000"/>
                <w:szCs w:val="21"/>
              </w:rPr>
              <w:t>开设学期</w:t>
            </w:r>
          </w:p>
        </w:tc>
        <w:tc>
          <w:tcPr>
            <w:tcW w:w="2453" w:type="dxa"/>
            <w:noWrap w:val="0"/>
            <w:vAlign w:val="center"/>
          </w:tcPr>
          <w:p>
            <w:pPr>
              <w:spacing w:line="240" w:lineRule="atLeast"/>
              <w:jc w:val="center"/>
              <w:rPr>
                <w:rFonts w:hint="eastAsia" w:ascii="宋体" w:hAnsi="宋体" w:cs="仿宋_GB2312"/>
                <w:bCs/>
                <w:color w:val="000000"/>
                <w:szCs w:val="21"/>
              </w:rPr>
            </w:pPr>
            <w:r>
              <w:rPr>
                <w:rFonts w:hint="eastAsia" w:ascii="宋体" w:hAnsi="宋体" w:cs="仿宋_GB2312"/>
                <w:bCs/>
                <w:color w:val="000000"/>
                <w:szCs w:val="21"/>
              </w:rPr>
              <w:t>大</w:t>
            </w:r>
            <w:r>
              <w:rPr>
                <w:rFonts w:hint="eastAsia" w:ascii="宋体" w:hAnsi="宋体" w:cs="仿宋_GB2312"/>
                <w:bCs/>
                <w:color w:val="000000"/>
                <w:szCs w:val="21"/>
                <w:lang w:val="en-US" w:eastAsia="zh-CN"/>
              </w:rPr>
              <w:t>一</w:t>
            </w:r>
            <w:r>
              <w:rPr>
                <w:rFonts w:hint="eastAsia" w:ascii="宋体" w:hAnsi="宋体" w:cs="仿宋_GB2312"/>
                <w:bCs/>
                <w:color w:val="000000"/>
                <w:szCs w:val="21"/>
              </w:rPr>
              <w:t>第</w:t>
            </w:r>
            <w:r>
              <w:rPr>
                <w:rFonts w:ascii="宋体" w:hAnsi="宋体" w:cs="仿宋_GB2312"/>
                <w:bCs/>
                <w:color w:val="000000"/>
                <w:szCs w:val="21"/>
              </w:rPr>
              <w:t>2</w:t>
            </w:r>
            <w:r>
              <w:rPr>
                <w:rFonts w:hint="eastAsia" w:ascii="宋体" w:hAnsi="宋体" w:cs="仿宋_GB2312"/>
                <w:bCs/>
                <w:color w:val="000000"/>
                <w:szCs w:val="21"/>
              </w:rPr>
              <w:t>学期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1780" w:type="dxa"/>
            <w:noWrap w:val="0"/>
            <w:vAlign w:val="center"/>
          </w:tcPr>
          <w:p>
            <w:pPr>
              <w:spacing w:line="240" w:lineRule="atLeast"/>
              <w:jc w:val="center"/>
              <w:rPr>
                <w:rFonts w:hint="eastAsia" w:ascii="宋体" w:hAnsi="宋体" w:cs="仿宋_GB2312"/>
                <w:bCs/>
                <w:color w:val="000000"/>
                <w:szCs w:val="21"/>
              </w:rPr>
            </w:pPr>
            <w:r>
              <w:rPr>
                <w:rFonts w:hint="eastAsia" w:ascii="宋体" w:hAnsi="宋体" w:cs="仿宋_GB2312"/>
                <w:bCs/>
                <w:color w:val="000000"/>
                <w:szCs w:val="21"/>
              </w:rPr>
              <w:t>课程类别</w:t>
            </w:r>
          </w:p>
        </w:tc>
        <w:tc>
          <w:tcPr>
            <w:tcW w:w="2793" w:type="dxa"/>
            <w:noWrap w:val="0"/>
            <w:vAlign w:val="center"/>
          </w:tcPr>
          <w:p>
            <w:pPr>
              <w:spacing w:line="240" w:lineRule="atLeast"/>
              <w:jc w:val="center"/>
              <w:rPr>
                <w:rFonts w:hint="eastAsia" w:ascii="宋体" w:hAnsi="宋体" w:cs="仿宋_GB2312"/>
                <w:bCs/>
                <w:color w:val="000000"/>
                <w:szCs w:val="21"/>
              </w:rPr>
            </w:pPr>
            <w:r>
              <w:rPr>
                <w:rFonts w:hint="eastAsia" w:ascii="宋体" w:hAnsi="宋体" w:cs="仿宋_GB2312"/>
                <w:bCs/>
                <w:color w:val="000000"/>
                <w:szCs w:val="21"/>
              </w:rPr>
              <w:t>专业平台课程</w:t>
            </w:r>
          </w:p>
        </w:tc>
        <w:tc>
          <w:tcPr>
            <w:tcW w:w="1781" w:type="dxa"/>
            <w:noWrap w:val="0"/>
            <w:vAlign w:val="center"/>
          </w:tcPr>
          <w:p>
            <w:pPr>
              <w:spacing w:line="240" w:lineRule="atLeast"/>
              <w:jc w:val="center"/>
              <w:rPr>
                <w:rFonts w:hint="eastAsia" w:ascii="宋体" w:hAnsi="宋体" w:cs="仿宋_GB2312"/>
                <w:bCs/>
                <w:szCs w:val="21"/>
              </w:rPr>
            </w:pPr>
            <w:r>
              <w:rPr>
                <w:rFonts w:hint="eastAsia" w:ascii="宋体" w:hAnsi="宋体" w:cs="仿宋_GB2312"/>
                <w:bCs/>
                <w:szCs w:val="21"/>
              </w:rPr>
              <w:t>课程类型</w:t>
            </w:r>
          </w:p>
        </w:tc>
        <w:tc>
          <w:tcPr>
            <w:tcW w:w="2453" w:type="dxa"/>
            <w:noWrap w:val="0"/>
            <w:vAlign w:val="center"/>
          </w:tcPr>
          <w:p>
            <w:pPr>
              <w:spacing w:line="240" w:lineRule="atLeast"/>
              <w:jc w:val="center"/>
              <w:rPr>
                <w:rFonts w:hint="eastAsia" w:ascii="宋体" w:hAnsi="宋体" w:cs="仿宋_GB2312"/>
                <w:bCs/>
                <w:color w:val="000000"/>
                <w:szCs w:val="21"/>
              </w:rPr>
            </w:pPr>
            <w:r>
              <w:rPr>
                <w:rFonts w:ascii="宋体" w:hAnsi="宋体" w:cs="仿宋_GB2312"/>
                <w:bCs/>
                <w:color w:val="000000"/>
                <w:szCs w:val="21"/>
              </w:rPr>
              <w:t>A</w:t>
            </w:r>
            <w:r>
              <w:rPr>
                <w:rFonts w:hint="eastAsia" w:ascii="宋体" w:hAnsi="宋体" w:cs="仿宋_GB2312"/>
                <w:bCs/>
                <w:color w:val="000000"/>
                <w:szCs w:val="21"/>
              </w:rPr>
              <w:t>类</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1780" w:type="dxa"/>
            <w:noWrap w:val="0"/>
            <w:vAlign w:val="center"/>
          </w:tcPr>
          <w:p>
            <w:pPr>
              <w:spacing w:line="240" w:lineRule="atLeast"/>
              <w:jc w:val="center"/>
              <w:rPr>
                <w:rFonts w:hint="eastAsia" w:ascii="宋体" w:hAnsi="宋体" w:cs="仿宋_GB2312"/>
                <w:bCs/>
                <w:color w:val="000000"/>
                <w:szCs w:val="21"/>
              </w:rPr>
            </w:pPr>
            <w:r>
              <w:rPr>
                <w:rFonts w:hint="eastAsia" w:ascii="宋体" w:hAnsi="宋体" w:cs="仿宋_GB2312"/>
                <w:bCs/>
                <w:color w:val="000000"/>
                <w:szCs w:val="21"/>
              </w:rPr>
              <w:t xml:space="preserve">学 </w:t>
            </w:r>
            <w:r>
              <w:rPr>
                <w:rFonts w:ascii="宋体" w:hAnsi="宋体" w:cs="仿宋_GB2312"/>
                <w:bCs/>
                <w:color w:val="000000"/>
                <w:szCs w:val="21"/>
              </w:rPr>
              <w:t xml:space="preserve">   </w:t>
            </w:r>
            <w:r>
              <w:rPr>
                <w:rFonts w:hint="eastAsia" w:ascii="宋体" w:hAnsi="宋体" w:cs="仿宋_GB2312"/>
                <w:bCs/>
                <w:color w:val="000000"/>
                <w:szCs w:val="21"/>
              </w:rPr>
              <w:t>分</w:t>
            </w:r>
          </w:p>
        </w:tc>
        <w:tc>
          <w:tcPr>
            <w:tcW w:w="2793" w:type="dxa"/>
            <w:noWrap w:val="0"/>
            <w:vAlign w:val="center"/>
          </w:tcPr>
          <w:p>
            <w:pPr>
              <w:spacing w:line="240" w:lineRule="atLeast"/>
              <w:jc w:val="center"/>
              <w:rPr>
                <w:rFonts w:hint="eastAsia" w:ascii="宋体" w:hAnsi="宋体" w:eastAsia="宋体" w:cs="仿宋_GB2312"/>
                <w:bCs/>
                <w:color w:val="000000"/>
                <w:szCs w:val="21"/>
                <w:lang w:eastAsia="zh-CN"/>
              </w:rPr>
            </w:pPr>
            <w:r>
              <w:rPr>
                <w:rFonts w:hint="eastAsia" w:ascii="宋体" w:hAnsi="宋体" w:cs="仿宋_GB2312"/>
                <w:bCs/>
                <w:color w:val="000000"/>
                <w:szCs w:val="21"/>
                <w:lang w:val="en-US" w:eastAsia="zh-CN"/>
              </w:rPr>
              <w:t>2</w:t>
            </w:r>
          </w:p>
        </w:tc>
        <w:tc>
          <w:tcPr>
            <w:tcW w:w="1781" w:type="dxa"/>
            <w:noWrap w:val="0"/>
            <w:vAlign w:val="center"/>
          </w:tcPr>
          <w:p>
            <w:pPr>
              <w:spacing w:line="240" w:lineRule="atLeast"/>
              <w:jc w:val="center"/>
              <w:rPr>
                <w:rFonts w:hint="eastAsia" w:ascii="宋体" w:hAnsi="宋体" w:cs="仿宋_GB2312"/>
                <w:bCs/>
                <w:color w:val="000000"/>
                <w:szCs w:val="21"/>
              </w:rPr>
            </w:pPr>
            <w:r>
              <w:rPr>
                <w:rFonts w:hint="eastAsia" w:ascii="宋体" w:hAnsi="宋体" w:cs="仿宋_GB2312"/>
                <w:bCs/>
                <w:color w:val="000000"/>
                <w:szCs w:val="21"/>
              </w:rPr>
              <w:t>总 学 时</w:t>
            </w:r>
          </w:p>
        </w:tc>
        <w:tc>
          <w:tcPr>
            <w:tcW w:w="2453" w:type="dxa"/>
            <w:noWrap w:val="0"/>
            <w:vAlign w:val="center"/>
          </w:tcPr>
          <w:p>
            <w:pPr>
              <w:spacing w:line="240" w:lineRule="atLeast"/>
              <w:jc w:val="center"/>
              <w:rPr>
                <w:rFonts w:hint="default" w:ascii="宋体" w:hAnsi="宋体" w:eastAsia="宋体" w:cs="仿宋_GB2312"/>
                <w:bCs/>
                <w:color w:val="000000"/>
                <w:szCs w:val="21"/>
                <w:lang w:val="en-US" w:eastAsia="zh-CN"/>
              </w:rPr>
            </w:pPr>
            <w:r>
              <w:rPr>
                <w:rFonts w:hint="eastAsia" w:ascii="宋体" w:hAnsi="宋体" w:cs="仿宋_GB2312"/>
                <w:bCs/>
                <w:color w:val="000000"/>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1780" w:type="dxa"/>
            <w:noWrap w:val="0"/>
            <w:vAlign w:val="center"/>
          </w:tcPr>
          <w:p>
            <w:pPr>
              <w:spacing w:line="240" w:lineRule="atLeast"/>
              <w:jc w:val="center"/>
              <w:rPr>
                <w:rFonts w:hint="eastAsia" w:ascii="宋体" w:hAnsi="宋体" w:cs="仿宋_GB2312"/>
                <w:bCs/>
                <w:color w:val="000000"/>
                <w:szCs w:val="21"/>
              </w:rPr>
            </w:pPr>
            <w:r>
              <w:rPr>
                <w:rFonts w:hint="eastAsia" w:ascii="宋体" w:hAnsi="宋体" w:cs="仿宋_GB2312"/>
                <w:bCs/>
                <w:color w:val="000000"/>
                <w:szCs w:val="21"/>
              </w:rPr>
              <w:t>学时分配</w:t>
            </w:r>
          </w:p>
        </w:tc>
        <w:tc>
          <w:tcPr>
            <w:tcW w:w="7027" w:type="dxa"/>
            <w:gridSpan w:val="3"/>
            <w:noWrap w:val="0"/>
            <w:vAlign w:val="center"/>
          </w:tcPr>
          <w:p>
            <w:pPr>
              <w:spacing w:line="240" w:lineRule="atLeast"/>
              <w:jc w:val="left"/>
              <w:rPr>
                <w:rFonts w:hint="default" w:ascii="宋体" w:hAnsi="宋体" w:eastAsia="宋体" w:cs="仿宋_GB2312"/>
                <w:bCs/>
                <w:color w:val="000000"/>
                <w:szCs w:val="21"/>
                <w:lang w:val="en-US" w:eastAsia="zh-CN"/>
              </w:rPr>
            </w:pPr>
            <w:r>
              <w:rPr>
                <w:rFonts w:hint="eastAsia" w:ascii="宋体" w:hAnsi="宋体" w:cs="仿宋_GB2312"/>
                <w:bCs/>
                <w:color w:val="000000"/>
                <w:szCs w:val="21"/>
              </w:rPr>
              <w:t>理论学时：</w:t>
            </w:r>
            <w:r>
              <w:rPr>
                <w:rFonts w:hint="eastAsia" w:ascii="宋体" w:hAnsi="宋体" w:cs="仿宋_GB2312"/>
                <w:bCs/>
                <w:color w:val="000000"/>
                <w:szCs w:val="21"/>
                <w:lang w:val="en-US" w:eastAsia="zh-CN"/>
              </w:rPr>
              <w:t>15</w:t>
            </w:r>
            <w:r>
              <w:rPr>
                <w:rFonts w:hint="eastAsia" w:ascii="宋体" w:hAnsi="宋体" w:cs="仿宋_GB2312"/>
                <w:bCs/>
                <w:color w:val="000000"/>
                <w:szCs w:val="21"/>
              </w:rPr>
              <w:t>；实践学时：</w:t>
            </w:r>
            <w:r>
              <w:rPr>
                <w:rFonts w:hint="eastAsia" w:ascii="宋体" w:hAnsi="宋体" w:cs="仿宋_GB2312"/>
                <w:bCs/>
                <w:color w:val="000000"/>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1780" w:type="dxa"/>
            <w:noWrap w:val="0"/>
            <w:vAlign w:val="center"/>
          </w:tcPr>
          <w:p>
            <w:pPr>
              <w:spacing w:line="240" w:lineRule="atLeast"/>
              <w:jc w:val="center"/>
              <w:rPr>
                <w:rFonts w:hint="eastAsia" w:ascii="宋体" w:hAnsi="宋体" w:cs="仿宋_GB2312"/>
                <w:bCs/>
                <w:color w:val="000000"/>
                <w:szCs w:val="21"/>
              </w:rPr>
            </w:pPr>
            <w:r>
              <w:rPr>
                <w:rFonts w:hint="eastAsia" w:ascii="宋体" w:hAnsi="宋体" w:cs="仿宋_GB2312"/>
                <w:bCs/>
                <w:color w:val="000000"/>
                <w:szCs w:val="21"/>
              </w:rPr>
              <w:t>实施场所</w:t>
            </w:r>
          </w:p>
        </w:tc>
        <w:tc>
          <w:tcPr>
            <w:tcW w:w="2793" w:type="dxa"/>
            <w:tcBorders>
              <w:right w:val="single" w:color="auto" w:sz="4" w:space="0"/>
            </w:tcBorders>
            <w:noWrap w:val="0"/>
            <w:vAlign w:val="center"/>
          </w:tcPr>
          <w:p>
            <w:pPr>
              <w:spacing w:line="240" w:lineRule="atLeast"/>
              <w:jc w:val="center"/>
              <w:rPr>
                <w:rFonts w:hint="eastAsia" w:ascii="宋体" w:hAnsi="宋体" w:cs="仿宋_GB2312"/>
                <w:bCs/>
                <w:color w:val="000000"/>
                <w:szCs w:val="21"/>
              </w:rPr>
            </w:pPr>
            <w:r>
              <w:rPr>
                <w:rFonts w:hint="eastAsia" w:ascii="宋体" w:hAnsi="宋体" w:cs="仿宋_GB2312"/>
                <w:bCs/>
                <w:color w:val="000000"/>
                <w:szCs w:val="21"/>
              </w:rPr>
              <w:t>多媒体教室</w:t>
            </w:r>
          </w:p>
        </w:tc>
        <w:tc>
          <w:tcPr>
            <w:tcW w:w="1781" w:type="dxa"/>
            <w:tcBorders>
              <w:left w:val="single" w:color="auto" w:sz="4" w:space="0"/>
              <w:right w:val="single" w:color="auto" w:sz="4" w:space="0"/>
            </w:tcBorders>
            <w:noWrap w:val="0"/>
            <w:vAlign w:val="center"/>
          </w:tcPr>
          <w:p>
            <w:pPr>
              <w:spacing w:line="240" w:lineRule="atLeast"/>
              <w:jc w:val="center"/>
              <w:rPr>
                <w:rFonts w:hint="eastAsia" w:ascii="宋体" w:hAnsi="宋体" w:cs="仿宋_GB2312"/>
                <w:bCs/>
                <w:color w:val="000000"/>
                <w:szCs w:val="21"/>
              </w:rPr>
            </w:pPr>
            <w:r>
              <w:rPr>
                <w:rFonts w:hint="eastAsia" w:ascii="宋体" w:hAnsi="宋体" w:cs="仿宋_GB2312"/>
                <w:bCs/>
                <w:color w:val="000000"/>
                <w:szCs w:val="21"/>
              </w:rPr>
              <w:t>授课方式</w:t>
            </w:r>
          </w:p>
        </w:tc>
        <w:tc>
          <w:tcPr>
            <w:tcW w:w="2453" w:type="dxa"/>
            <w:tcBorders>
              <w:left w:val="single" w:color="auto" w:sz="4" w:space="0"/>
            </w:tcBorders>
            <w:noWrap w:val="0"/>
            <w:vAlign w:val="center"/>
          </w:tcPr>
          <w:p>
            <w:pPr>
              <w:spacing w:line="240" w:lineRule="atLeast"/>
              <w:jc w:val="center"/>
              <w:rPr>
                <w:rFonts w:hint="eastAsia" w:ascii="宋体" w:hAnsi="宋体" w:cs="仿宋_GB2312"/>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1780" w:type="dxa"/>
            <w:noWrap w:val="0"/>
            <w:vAlign w:val="center"/>
          </w:tcPr>
          <w:p>
            <w:pPr>
              <w:spacing w:line="240" w:lineRule="atLeast"/>
              <w:jc w:val="center"/>
              <w:rPr>
                <w:rFonts w:hint="eastAsia" w:ascii="宋体" w:hAnsi="宋体" w:cs="仿宋_GB2312"/>
                <w:bCs/>
                <w:color w:val="000000"/>
                <w:szCs w:val="21"/>
              </w:rPr>
            </w:pPr>
            <w:r>
              <w:rPr>
                <w:rFonts w:hint="eastAsia" w:ascii="宋体" w:hAnsi="宋体" w:cs="仿宋_GB2312"/>
                <w:bCs/>
                <w:color w:val="000000"/>
                <w:szCs w:val="21"/>
              </w:rPr>
              <w:t>执笔人</w:t>
            </w:r>
          </w:p>
        </w:tc>
        <w:tc>
          <w:tcPr>
            <w:tcW w:w="7027" w:type="dxa"/>
            <w:gridSpan w:val="3"/>
            <w:noWrap w:val="0"/>
            <w:vAlign w:val="center"/>
          </w:tcPr>
          <w:p>
            <w:pPr>
              <w:spacing w:line="240" w:lineRule="atLeast"/>
              <w:jc w:val="center"/>
              <w:rPr>
                <w:rFonts w:hint="eastAsia" w:ascii="宋体" w:hAnsi="宋体" w:eastAsia="宋体" w:cs="仿宋_GB2312"/>
                <w:bCs/>
                <w:color w:val="000000"/>
                <w:szCs w:val="21"/>
                <w:lang w:eastAsia="zh-CN"/>
              </w:rPr>
            </w:pPr>
            <w:r>
              <w:rPr>
                <w:rFonts w:hint="eastAsia" w:ascii="宋体" w:hAnsi="宋体" w:cs="仿宋_GB2312"/>
                <w:bCs/>
                <w:color w:val="000000"/>
                <w:szCs w:val="21"/>
                <w:lang w:val="en-US" w:eastAsia="zh-CN"/>
              </w:rPr>
              <w:t>胡亚萍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1780" w:type="dxa"/>
            <w:noWrap w:val="0"/>
            <w:vAlign w:val="center"/>
          </w:tcPr>
          <w:p>
            <w:pPr>
              <w:spacing w:line="240" w:lineRule="atLeast"/>
              <w:jc w:val="center"/>
              <w:rPr>
                <w:rFonts w:hint="eastAsia" w:ascii="宋体" w:hAnsi="宋体" w:cs="仿宋_GB2312"/>
                <w:bCs/>
                <w:color w:val="000000"/>
                <w:szCs w:val="21"/>
              </w:rPr>
            </w:pPr>
            <w:r>
              <w:rPr>
                <w:rFonts w:hint="eastAsia" w:ascii="宋体" w:hAnsi="宋体" w:cs="仿宋_GB2312"/>
                <w:bCs/>
                <w:color w:val="000000"/>
                <w:szCs w:val="21"/>
              </w:rPr>
              <w:t>审核人</w:t>
            </w:r>
          </w:p>
        </w:tc>
        <w:tc>
          <w:tcPr>
            <w:tcW w:w="7027" w:type="dxa"/>
            <w:gridSpan w:val="3"/>
            <w:noWrap w:val="0"/>
            <w:vAlign w:val="center"/>
          </w:tcPr>
          <w:p>
            <w:pPr>
              <w:spacing w:line="240" w:lineRule="atLeast"/>
              <w:jc w:val="center"/>
              <w:rPr>
                <w:rFonts w:hint="eastAsia" w:ascii="宋体" w:hAnsi="宋体" w:eastAsia="宋体" w:cs="仿宋_GB2312"/>
                <w:bCs/>
                <w:color w:val="000000"/>
                <w:szCs w:val="21"/>
                <w:lang w:eastAsia="zh-CN"/>
              </w:rPr>
            </w:pPr>
            <w:r>
              <w:rPr>
                <w:rFonts w:hint="eastAsia" w:ascii="宋体" w:hAnsi="宋体" w:cs="仿宋_GB2312"/>
                <w:bCs/>
                <w:color w:val="000000"/>
                <w:szCs w:val="21"/>
                <w:lang w:val="en-US" w:eastAsia="zh-CN"/>
              </w:rPr>
              <w:t>张勇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1780" w:type="dxa"/>
            <w:noWrap w:val="0"/>
            <w:vAlign w:val="center"/>
          </w:tcPr>
          <w:p>
            <w:pPr>
              <w:spacing w:line="240" w:lineRule="atLeast"/>
              <w:jc w:val="center"/>
              <w:rPr>
                <w:rFonts w:hint="eastAsia" w:ascii="宋体" w:hAnsi="宋体" w:cs="仿宋_GB2312"/>
                <w:bCs/>
                <w:color w:val="000000"/>
                <w:szCs w:val="21"/>
              </w:rPr>
            </w:pPr>
            <w:r>
              <w:rPr>
                <w:rFonts w:hint="eastAsia" w:ascii="宋体" w:hAnsi="宋体" w:cs="仿宋_GB2312"/>
                <w:bCs/>
                <w:color w:val="000000"/>
                <w:szCs w:val="21"/>
              </w:rPr>
              <w:t>制订时间</w:t>
            </w:r>
          </w:p>
        </w:tc>
        <w:tc>
          <w:tcPr>
            <w:tcW w:w="7027" w:type="dxa"/>
            <w:gridSpan w:val="3"/>
            <w:noWrap w:val="0"/>
            <w:vAlign w:val="center"/>
          </w:tcPr>
          <w:p>
            <w:pPr>
              <w:spacing w:line="240" w:lineRule="atLeast"/>
              <w:jc w:val="center"/>
              <w:rPr>
                <w:rFonts w:hint="eastAsia" w:ascii="宋体" w:hAnsi="宋体" w:eastAsia="宋体" w:cs="仿宋_GB2312"/>
                <w:bCs/>
                <w:color w:val="000000"/>
                <w:szCs w:val="21"/>
                <w:lang w:eastAsia="zh-CN"/>
              </w:rPr>
            </w:pPr>
            <w:r>
              <w:rPr>
                <w:rFonts w:hint="eastAsia" w:ascii="宋体" w:hAnsi="宋体" w:cs="仿宋_GB2312"/>
                <w:bCs/>
                <w:color w:val="000000"/>
                <w:szCs w:val="21"/>
              </w:rPr>
              <w:t>202</w:t>
            </w:r>
            <w:r>
              <w:rPr>
                <w:rFonts w:hint="eastAsia" w:ascii="宋体" w:hAnsi="宋体" w:cs="仿宋_GB2312"/>
                <w:bCs/>
                <w:color w:val="000000"/>
                <w:szCs w:val="21"/>
                <w:lang w:val="en-US" w:eastAsia="zh-CN"/>
              </w:rPr>
              <w:t>4</w:t>
            </w:r>
            <w:r>
              <w:rPr>
                <w:rFonts w:hint="eastAsia" w:ascii="宋体" w:hAnsi="宋体" w:cs="仿宋_GB2312"/>
                <w:bCs/>
                <w:color w:val="000000"/>
                <w:szCs w:val="21"/>
              </w:rPr>
              <w:t>.</w:t>
            </w:r>
            <w:r>
              <w:rPr>
                <w:rFonts w:ascii="宋体" w:hAnsi="宋体" w:cs="仿宋_GB2312"/>
                <w:bCs/>
                <w:color w:val="000000"/>
                <w:szCs w:val="21"/>
              </w:rPr>
              <w:t>0</w:t>
            </w:r>
            <w:r>
              <w:rPr>
                <w:rFonts w:hint="eastAsia" w:ascii="宋体" w:hAnsi="宋体" w:cs="仿宋_GB2312"/>
                <w:bCs/>
                <w:color w:val="000000"/>
                <w:szCs w:val="21"/>
                <w:lang w:val="en-US" w:eastAsia="zh-CN"/>
              </w:rPr>
              <w:t>1</w:t>
            </w:r>
          </w:p>
        </w:tc>
      </w:tr>
    </w:tbl>
    <w:p>
      <w:pPr>
        <w:spacing w:line="360" w:lineRule="auto"/>
        <w:ind w:firstLine="560" w:firstLineChars="200"/>
        <w:rPr>
          <w:rFonts w:hint="eastAsia" w:ascii="黑体" w:hAnsi="黑体" w:eastAsia="黑体"/>
          <w:bCs/>
          <w:sz w:val="28"/>
          <w:szCs w:val="28"/>
        </w:rPr>
      </w:pPr>
      <w:r>
        <w:rPr>
          <w:rFonts w:hint="eastAsia" w:ascii="黑体" w:hAnsi="黑体" w:eastAsia="黑体"/>
          <w:bCs/>
          <w:sz w:val="28"/>
          <w:szCs w:val="28"/>
        </w:rPr>
        <w:t>二、课程概述</w:t>
      </w:r>
    </w:p>
    <w:p>
      <w:pPr>
        <w:spacing w:line="360" w:lineRule="auto"/>
        <w:ind w:firstLine="560" w:firstLineChars="200"/>
        <w:rPr>
          <w:rFonts w:ascii="仿宋" w:hAnsi="仿宋" w:eastAsia="仿宋"/>
          <w:bCs/>
          <w:sz w:val="28"/>
          <w:szCs w:val="28"/>
        </w:rPr>
      </w:pPr>
      <w:r>
        <w:rPr>
          <w:rFonts w:hint="eastAsia" w:ascii="仿宋" w:hAnsi="仿宋" w:eastAsia="仿宋"/>
          <w:bCs/>
          <w:sz w:val="28"/>
          <w:szCs w:val="28"/>
        </w:rPr>
        <w:t>（一）课程定位</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《零售</w:t>
      </w:r>
      <w:r>
        <w:rPr>
          <w:rFonts w:hint="eastAsia" w:ascii="仿宋" w:hAnsi="仿宋" w:eastAsia="仿宋"/>
          <w:sz w:val="28"/>
          <w:szCs w:val="28"/>
          <w:lang w:val="en-US" w:eastAsia="zh-CN"/>
        </w:rPr>
        <w:t>基础</w:t>
      </w:r>
      <w:r>
        <w:rPr>
          <w:rFonts w:hint="eastAsia" w:ascii="仿宋" w:hAnsi="仿宋" w:eastAsia="仿宋"/>
          <w:sz w:val="28"/>
          <w:szCs w:val="28"/>
        </w:rPr>
        <w:t>》是</w:t>
      </w:r>
      <w:r>
        <w:rPr>
          <w:rFonts w:hint="eastAsia" w:ascii="仿宋" w:hAnsi="仿宋" w:eastAsia="仿宋"/>
          <w:sz w:val="28"/>
          <w:szCs w:val="28"/>
          <w:lang w:val="en-US" w:eastAsia="zh-CN"/>
        </w:rPr>
        <w:t>电子商务</w:t>
      </w:r>
      <w:r>
        <w:rPr>
          <w:rFonts w:hint="eastAsia" w:ascii="仿宋" w:hAnsi="仿宋" w:eastAsia="仿宋"/>
          <w:sz w:val="28"/>
          <w:szCs w:val="28"/>
        </w:rPr>
        <w:t>专业的</w:t>
      </w:r>
      <w:r>
        <w:rPr>
          <w:rFonts w:hint="eastAsia" w:ascii="仿宋" w:hAnsi="仿宋" w:eastAsia="仿宋"/>
          <w:sz w:val="28"/>
          <w:szCs w:val="28"/>
          <w:lang w:val="en-US" w:eastAsia="zh-CN"/>
        </w:rPr>
        <w:t>专业基础</w:t>
      </w:r>
      <w:r>
        <w:rPr>
          <w:rFonts w:hint="eastAsia" w:ascii="仿宋" w:hAnsi="仿宋" w:eastAsia="仿宋"/>
          <w:sz w:val="28"/>
          <w:szCs w:val="28"/>
        </w:rPr>
        <w:t>课程。该课程从基础专业知识和职业素质教育方面入手，结合零售业中的实际案例，突出实践能力和学生专业学习兴趣的养成，主要研究零售业态、零售店选址、零售商圈分析、店面设计、店内布置、商品陈列、商品采购管理、防损管理、商场促销设计、商场人力资源管理等等内容。</w:t>
      </w:r>
    </w:p>
    <w:p>
      <w:pPr>
        <w:widowControl/>
        <w:spacing w:before="69" w:after="69" w:line="360" w:lineRule="auto"/>
        <w:ind w:firstLine="602" w:firstLineChars="215"/>
        <w:jc w:val="left"/>
        <w:rPr>
          <w:rFonts w:ascii="仿宋" w:hAnsi="仿宋" w:eastAsia="仿宋" w:cs="仿宋"/>
          <w:kern w:val="0"/>
          <w:sz w:val="28"/>
          <w:szCs w:val="28"/>
        </w:rPr>
      </w:pPr>
      <w:r>
        <w:rPr>
          <w:rFonts w:hint="eastAsia" w:ascii="仿宋" w:hAnsi="仿宋" w:eastAsia="仿宋" w:cs="仿宋"/>
          <w:kern w:val="0"/>
          <w:sz w:val="28"/>
          <w:szCs w:val="28"/>
        </w:rPr>
        <w:t>（二）先修后续课程</w:t>
      </w:r>
    </w:p>
    <w:p>
      <w:pPr>
        <w:spacing w:line="360" w:lineRule="auto"/>
        <w:ind w:firstLine="560" w:firstLineChars="200"/>
        <w:rPr>
          <w:rFonts w:hint="eastAsia" w:ascii="仿宋" w:hAnsi="仿宋" w:eastAsia="仿宋"/>
          <w:sz w:val="28"/>
          <w:szCs w:val="28"/>
        </w:rPr>
      </w:pPr>
      <w:r>
        <w:rPr>
          <w:rFonts w:hint="eastAsia" w:ascii="仿宋" w:hAnsi="仿宋" w:eastAsia="仿宋" w:cs="仿宋"/>
          <w:kern w:val="0"/>
          <w:sz w:val="28"/>
          <w:szCs w:val="28"/>
        </w:rPr>
        <w:t>本课程开设在大学</w:t>
      </w:r>
      <w:r>
        <w:rPr>
          <w:rFonts w:hint="eastAsia" w:ascii="仿宋" w:hAnsi="仿宋" w:eastAsia="仿宋" w:cs="仿宋"/>
          <w:kern w:val="0"/>
          <w:sz w:val="28"/>
          <w:szCs w:val="28"/>
          <w:lang w:val="en-US" w:eastAsia="zh-CN"/>
        </w:rPr>
        <w:t>一</w:t>
      </w:r>
      <w:r>
        <w:rPr>
          <w:rFonts w:hint="eastAsia" w:ascii="仿宋" w:hAnsi="仿宋" w:eastAsia="仿宋" w:cs="仿宋"/>
          <w:kern w:val="0"/>
          <w:sz w:val="28"/>
          <w:szCs w:val="28"/>
        </w:rPr>
        <w:t>年级第二学期</w:t>
      </w:r>
      <w:r>
        <w:rPr>
          <w:rFonts w:hint="eastAsia" w:ascii="仿宋" w:hAnsi="仿宋" w:eastAsia="仿宋"/>
          <w:sz w:val="28"/>
          <w:szCs w:val="28"/>
        </w:rPr>
        <w:t>前导课程《</w:t>
      </w:r>
      <w:r>
        <w:rPr>
          <w:rFonts w:hint="eastAsia" w:ascii="仿宋" w:hAnsi="仿宋" w:eastAsia="仿宋"/>
          <w:sz w:val="28"/>
          <w:szCs w:val="28"/>
          <w:lang w:val="en-US" w:eastAsia="zh-CN"/>
        </w:rPr>
        <w:t>电子商务实务</w:t>
      </w:r>
      <w:r>
        <w:rPr>
          <w:rFonts w:hint="eastAsia" w:ascii="仿宋" w:hAnsi="仿宋" w:eastAsia="仿宋"/>
          <w:sz w:val="28"/>
          <w:szCs w:val="28"/>
        </w:rPr>
        <w:t>》《商务数据分析》等，同步课程《</w:t>
      </w:r>
      <w:r>
        <w:rPr>
          <w:rFonts w:hint="eastAsia" w:ascii="仿宋" w:hAnsi="仿宋" w:eastAsia="仿宋"/>
          <w:sz w:val="28"/>
          <w:szCs w:val="28"/>
          <w:lang w:val="en-US" w:eastAsia="zh-CN"/>
        </w:rPr>
        <w:t>网店运营推广</w:t>
      </w:r>
      <w:r>
        <w:rPr>
          <w:rFonts w:hint="eastAsia" w:ascii="仿宋" w:hAnsi="仿宋" w:eastAsia="仿宋"/>
          <w:sz w:val="28"/>
          <w:szCs w:val="28"/>
        </w:rPr>
        <w:t>》</w:t>
      </w:r>
      <w:r>
        <w:rPr>
          <w:rFonts w:hint="eastAsia" w:ascii="仿宋" w:hAnsi="仿宋" w:eastAsia="仿宋"/>
          <w:sz w:val="28"/>
          <w:szCs w:val="28"/>
          <w:lang w:eastAsia="zh-CN"/>
        </w:rPr>
        <w:t>《</w:t>
      </w:r>
      <w:r>
        <w:rPr>
          <w:rFonts w:hint="eastAsia" w:ascii="仿宋" w:hAnsi="仿宋" w:eastAsia="仿宋"/>
          <w:sz w:val="28"/>
          <w:szCs w:val="28"/>
          <w:lang w:val="en-US" w:eastAsia="zh-CN"/>
        </w:rPr>
        <w:t>视觉营销设计</w:t>
      </w:r>
      <w:r>
        <w:rPr>
          <w:rFonts w:hint="eastAsia" w:ascii="仿宋" w:hAnsi="仿宋" w:eastAsia="仿宋"/>
          <w:sz w:val="28"/>
          <w:szCs w:val="28"/>
          <w:lang w:eastAsia="zh-CN"/>
        </w:rPr>
        <w:t>》</w:t>
      </w:r>
      <w:r>
        <w:rPr>
          <w:rFonts w:hint="eastAsia" w:ascii="仿宋" w:hAnsi="仿宋" w:eastAsia="仿宋"/>
          <w:sz w:val="28"/>
          <w:szCs w:val="28"/>
        </w:rPr>
        <w:t>等，为后续学习新媒体营销、数字化零售运营等专业核心课程奠定基础。</w:t>
      </w:r>
    </w:p>
    <w:p>
      <w:pPr>
        <w:spacing w:line="360" w:lineRule="auto"/>
        <w:ind w:firstLine="560" w:firstLineChars="200"/>
        <w:rPr>
          <w:rFonts w:hint="eastAsia" w:ascii="仿宋" w:hAnsi="仿宋" w:eastAsia="仿宋"/>
          <w:bCs/>
          <w:sz w:val="28"/>
        </w:rPr>
      </w:pPr>
      <w:r>
        <w:rPr>
          <w:rFonts w:hint="eastAsia" w:ascii="仿宋" w:hAnsi="仿宋" w:eastAsia="仿宋"/>
          <w:bCs/>
          <w:sz w:val="28"/>
        </w:rPr>
        <w:t>三、课程目标</w:t>
      </w:r>
    </w:p>
    <w:p>
      <w:pPr>
        <w:spacing w:line="360" w:lineRule="auto"/>
        <w:ind w:firstLine="422" w:firstLineChars="200"/>
        <w:rPr>
          <w:rFonts w:hint="eastAsia" w:ascii="仿宋" w:hAnsi="仿宋" w:eastAsia="仿宋" w:cs="仿宋"/>
          <w:kern w:val="0"/>
          <w:sz w:val="24"/>
        </w:rPr>
      </w:pPr>
      <w:r>
        <w:rPr>
          <w:rFonts w:hint="eastAsia" w:ascii="仿宋" w:hAnsi="仿宋" w:eastAsia="仿宋"/>
          <w:b/>
          <w:szCs w:val="21"/>
        </w:rPr>
        <w:t>（一）总体目标</w:t>
      </w:r>
      <w:r>
        <w:rPr>
          <w:rFonts w:hint="eastAsia" w:ascii="仿宋" w:hAnsi="仿宋" w:eastAsia="仿宋" w:cs="仿宋"/>
          <w:kern w:val="0"/>
          <w:sz w:val="24"/>
        </w:rPr>
        <w:t>：</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本课程以基于项目导向的课程开发为指导，在课程资源颗粒化设计的基础上，按照“全程实施项目教学、立足中小零售门店、面向大型超市、提升就业创业能力”进行课程设计，将课程建设成既能够满足专业学生与行业从业者的使用，又能满足社会自主学习者的使用的一门普适性与实用性兼具的课程。</w:t>
      </w:r>
    </w:p>
    <w:p>
      <w:pPr>
        <w:widowControl/>
        <w:spacing w:line="360" w:lineRule="auto"/>
        <w:ind w:firstLine="422" w:firstLineChars="200"/>
        <w:jc w:val="left"/>
        <w:rPr>
          <w:rFonts w:hint="eastAsia" w:ascii="仿宋" w:hAnsi="仿宋" w:eastAsia="仿宋"/>
          <w:b/>
          <w:szCs w:val="21"/>
        </w:rPr>
      </w:pPr>
      <w:r>
        <w:rPr>
          <w:rFonts w:hint="eastAsia" w:ascii="仿宋" w:hAnsi="仿宋" w:eastAsia="仿宋"/>
          <w:b/>
          <w:szCs w:val="21"/>
        </w:rPr>
        <w:t>（二）具体目标</w:t>
      </w:r>
    </w:p>
    <w:p>
      <w:pPr>
        <w:spacing w:line="360" w:lineRule="auto"/>
        <w:ind w:firstLine="560" w:firstLineChars="200"/>
        <w:rPr>
          <w:rFonts w:hint="eastAsia" w:ascii="仿宋" w:hAnsi="仿宋" w:eastAsia="仿宋"/>
          <w:szCs w:val="21"/>
          <w:lang w:eastAsia="zh-CN"/>
        </w:rPr>
      </w:pPr>
      <w:r>
        <w:rPr>
          <w:rFonts w:hint="eastAsia" w:ascii="仿宋" w:hAnsi="仿宋" w:eastAsia="仿宋"/>
          <w:sz w:val="28"/>
          <w:szCs w:val="28"/>
        </w:rPr>
        <w:t>通过本课程的学习，了解零售业基于“人”“货”“场”“圈”的商业逻辑、创新策略等。理解连锁店铺经营的基本原理，能完成零售环境分析、购买行为分析、商圈与店铺选址，商品结构与属性的分类等工作任务</w:t>
      </w:r>
      <w:r>
        <w:rPr>
          <w:rFonts w:hint="eastAsia" w:ascii="仿宋" w:hAnsi="仿宋" w:eastAsia="仿宋"/>
          <w:sz w:val="28"/>
          <w:szCs w:val="28"/>
          <w:lang w:eastAsia="zh-CN"/>
        </w:rPr>
        <w:t>。</w:t>
      </w:r>
    </w:p>
    <w:p>
      <w:pPr>
        <w:spacing w:line="360" w:lineRule="auto"/>
        <w:rPr>
          <w:rFonts w:hint="eastAsia" w:ascii="仿宋" w:hAnsi="仿宋" w:eastAsia="仿宋"/>
          <w:sz w:val="28"/>
          <w:szCs w:val="28"/>
        </w:rPr>
      </w:pPr>
      <w:r>
        <w:rPr>
          <w:rFonts w:hint="eastAsia" w:ascii="仿宋" w:hAnsi="仿宋" w:eastAsia="仿宋"/>
          <w:sz w:val="28"/>
          <w:szCs w:val="28"/>
        </w:rPr>
        <w:t xml:space="preserve">1.素质目标： </w:t>
      </w:r>
    </w:p>
    <w:p>
      <w:pPr>
        <w:widowControl/>
        <w:spacing w:before="69" w:after="69"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（1）构建“以消费者为中心”的价值观。</w:t>
      </w:r>
    </w:p>
    <w:p>
      <w:pPr>
        <w:widowControl/>
        <w:spacing w:before="69" w:after="69"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（2）强烈的社会责任感和公德意识。</w:t>
      </w:r>
    </w:p>
    <w:p>
      <w:pPr>
        <w:widowControl/>
        <w:spacing w:before="69" w:after="69"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（3）明确的职业理想和良好的职业道德。</w:t>
      </w:r>
    </w:p>
    <w:p>
      <w:pPr>
        <w:widowControl/>
        <w:spacing w:before="69" w:after="69"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（4）强烈的质量意识、服务意识、竞争意识。</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（5）强烈的开拓创新精神和创业意识。</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（6）较强的自主学习能力和解决问题能力。</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（7）较强的沟通、协调与组织能力。</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（8)良好的团队合作精神。</w:t>
      </w:r>
    </w:p>
    <w:p>
      <w:pPr>
        <w:spacing w:line="360" w:lineRule="auto"/>
        <w:rPr>
          <w:rFonts w:hint="eastAsia" w:ascii="仿宋" w:hAnsi="仿宋" w:eastAsia="仿宋"/>
          <w:sz w:val="28"/>
          <w:szCs w:val="28"/>
        </w:rPr>
      </w:pPr>
      <w:r>
        <w:rPr>
          <w:rFonts w:hint="eastAsia" w:ascii="仿宋" w:hAnsi="仿宋" w:eastAsia="仿宋"/>
          <w:sz w:val="28"/>
          <w:szCs w:val="28"/>
        </w:rPr>
        <w:t xml:space="preserve">2.能力目标： </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（1）能够根据实体零售门店的特点、业态、业种选择开店方向。</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（2）能够根据零售门店商品特点、零售门店开设类型、零售门店开发策略分析选址标准并进行新零售门店选址工作的流程设计。</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（3）能够根据零售门店开发流程及标准、选址技术为零售门店进行科学、合理的选址，并撰写商圈调研报告。</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（4）能够根据商圈调研报告进行业态定位、进行大分类中分类小分类的设计以及能够对商品进行品牌、规格、功能等指标的细化。</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（5）能够对顾客所需服务项目的重要性进行排序，并根据零售门店的定位进行服务体系的设计。</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（6）能够运用卖场货位（商品）布局促销原理尤其是磁石理论进行相应卖场布局进行科学、合理规划，并会绘制卖场布局规划图。</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（7）能够根据零售门店商品陈列的基本要求、主要类型和零售门店商品陈列的基本方法，学会维护商品陈列。</w:t>
      </w:r>
    </w:p>
    <w:p>
      <w:pPr>
        <w:spacing w:line="360" w:lineRule="auto"/>
        <w:ind w:firstLine="560" w:firstLineChars="200"/>
        <w:rPr>
          <w:rFonts w:ascii="仿宋" w:hAnsi="仿宋" w:eastAsia="仿宋"/>
          <w:sz w:val="28"/>
          <w:szCs w:val="28"/>
        </w:rPr>
      </w:pPr>
      <w:r>
        <w:rPr>
          <w:rFonts w:hint="eastAsia" w:ascii="仿宋" w:hAnsi="仿宋" w:eastAsia="仿宋"/>
          <w:sz w:val="28"/>
          <w:szCs w:val="28"/>
        </w:rPr>
        <w:t>（8）能够根据零售门店的市场调研，制定零售门店年度促销计划。</w:t>
      </w:r>
    </w:p>
    <w:p>
      <w:pPr>
        <w:spacing w:line="360" w:lineRule="auto"/>
        <w:ind w:firstLine="560" w:firstLineChars="200"/>
        <w:rPr>
          <w:rFonts w:ascii="仿宋" w:hAnsi="仿宋" w:eastAsia="仿宋"/>
          <w:sz w:val="28"/>
          <w:szCs w:val="28"/>
        </w:rPr>
      </w:pPr>
      <w:r>
        <w:rPr>
          <w:rFonts w:hint="eastAsia" w:ascii="仿宋" w:hAnsi="仿宋" w:eastAsia="仿宋"/>
          <w:sz w:val="28"/>
          <w:szCs w:val="28"/>
        </w:rPr>
        <w:t>（9）熟练运用做好营销的策略与技巧</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0</w:t>
      </w:r>
      <w:r>
        <w:rPr>
          <w:rFonts w:hint="eastAsia" w:ascii="仿宋" w:hAnsi="仿宋" w:eastAsia="仿宋"/>
          <w:sz w:val="28"/>
          <w:szCs w:val="28"/>
        </w:rPr>
        <w:t>）熟练运用做好内容营销的策略与技巧</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1</w:t>
      </w:r>
      <w:r>
        <w:rPr>
          <w:rFonts w:hint="eastAsia" w:ascii="仿宋" w:hAnsi="仿宋" w:eastAsia="仿宋"/>
          <w:sz w:val="28"/>
          <w:szCs w:val="28"/>
        </w:rPr>
        <w:t>）掌握做好线下营销的策略与技巧</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2</w:t>
      </w:r>
      <w:r>
        <w:rPr>
          <w:rFonts w:hint="eastAsia" w:ascii="仿宋" w:hAnsi="仿宋" w:eastAsia="仿宋"/>
          <w:sz w:val="28"/>
          <w:szCs w:val="28"/>
        </w:rPr>
        <w:t>）掌握构建“店+群” 的社群营销体系；构建全渠道精准营销的策略</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3.知识目标：</w:t>
      </w:r>
      <w:bookmarkStart w:id="0" w:name="_GoBack"/>
      <w:bookmarkEnd w:id="0"/>
    </w:p>
    <w:p>
      <w:pPr>
        <w:spacing w:line="360" w:lineRule="auto"/>
        <w:ind w:firstLine="560" w:firstLineChars="200"/>
        <w:rPr>
          <w:rFonts w:ascii="仿宋" w:hAnsi="仿宋" w:eastAsia="仿宋"/>
          <w:sz w:val="28"/>
          <w:szCs w:val="28"/>
        </w:rPr>
      </w:pPr>
      <w:r>
        <w:rPr>
          <w:rFonts w:hint="eastAsia" w:ascii="仿宋" w:hAnsi="仿宋" w:eastAsia="仿宋"/>
          <w:sz w:val="28"/>
          <w:szCs w:val="28"/>
        </w:rPr>
        <w:t>（1）了解“人”“货”“场”，零售活动的三要素</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（2）掌握商圈的概念、构成、确定商圈的方法。</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val="en-US" w:eastAsia="zh-CN"/>
        </w:rPr>
        <w:t>3</w:t>
      </w:r>
      <w:r>
        <w:rPr>
          <w:rFonts w:hint="eastAsia" w:ascii="仿宋" w:hAnsi="仿宋" w:eastAsia="仿宋"/>
          <w:sz w:val="28"/>
          <w:szCs w:val="28"/>
        </w:rPr>
        <w:t>）掌握商业区域的类型和不同类型的特点以及商业区域管理和发展规划带来的影响。</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val="en-US" w:eastAsia="zh-CN"/>
        </w:rPr>
        <w:t>4</w:t>
      </w:r>
      <w:r>
        <w:rPr>
          <w:rFonts w:hint="eastAsia" w:ascii="仿宋" w:hAnsi="仿宋" w:eastAsia="仿宋"/>
          <w:sz w:val="28"/>
          <w:szCs w:val="28"/>
        </w:rPr>
        <w:t>）了解新零售门店卖场布局的作用，熟悉卖场布局的原则及要素，掌握卖场动线和磁石点的设计。</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val="en-US" w:eastAsia="zh-CN"/>
        </w:rPr>
        <w:t>5</w:t>
      </w:r>
      <w:r>
        <w:rPr>
          <w:rFonts w:hint="eastAsia" w:ascii="仿宋" w:hAnsi="仿宋" w:eastAsia="仿宋"/>
          <w:sz w:val="28"/>
          <w:szCs w:val="28"/>
        </w:rPr>
        <w:t>）了解商品归类的原则及其归类，掌握商品配置表的定义、功能和制定。</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val="en-US" w:eastAsia="zh-CN"/>
        </w:rPr>
        <w:t>6</w:t>
      </w:r>
      <w:r>
        <w:rPr>
          <w:rFonts w:hint="eastAsia" w:ascii="仿宋" w:hAnsi="仿宋" w:eastAsia="仿宋"/>
          <w:sz w:val="28"/>
          <w:szCs w:val="28"/>
        </w:rPr>
        <w:t>）掌握零售门店商品陈列的基本要求、主要类型和零售门店商品陈列的基本方法。</w:t>
      </w:r>
    </w:p>
    <w:p>
      <w:pPr>
        <w:ind w:firstLine="560" w:firstLineChars="200"/>
        <w:rPr>
          <w:rFonts w:hint="eastAsia"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val="en-US" w:eastAsia="zh-CN"/>
        </w:rPr>
        <w:t>7</w:t>
      </w:r>
      <w:r>
        <w:rPr>
          <w:rFonts w:hint="eastAsia" w:ascii="仿宋" w:hAnsi="仿宋" w:eastAsia="仿宋"/>
          <w:sz w:val="28"/>
          <w:szCs w:val="28"/>
        </w:rPr>
        <w:t>）理解影响用户购买决策的因素；</w:t>
      </w:r>
      <w:r>
        <w:rPr>
          <w:rFonts w:hint="eastAsia" w:ascii="仿宋" w:hAnsi="仿宋" w:eastAsia="仿宋"/>
          <w:sz w:val="28"/>
          <w:szCs w:val="28"/>
          <w:lang w:val="en-US" w:eastAsia="zh-CN"/>
        </w:rPr>
        <w:t>能收集用户指标数据，挖掘客户潜在需求；具备用户思维，能站在用户的角度思考问题。</w:t>
      </w:r>
    </w:p>
    <w:p>
      <w:pPr>
        <w:spacing w:line="360" w:lineRule="auto"/>
        <w:ind w:firstLine="560" w:firstLineChars="200"/>
        <w:rPr>
          <w:rFonts w:hint="eastAsia" w:ascii="仿宋" w:hAnsi="仿宋" w:eastAsia="仿宋"/>
          <w:bCs/>
          <w:sz w:val="28"/>
        </w:rPr>
      </w:pPr>
      <w:r>
        <w:rPr>
          <w:rFonts w:hint="eastAsia" w:ascii="仿宋" w:hAnsi="仿宋" w:eastAsia="仿宋"/>
          <w:bCs/>
          <w:sz w:val="28"/>
        </w:rPr>
        <w:t xml:space="preserve">四、课程内容 </w:t>
      </w:r>
    </w:p>
    <w:tbl>
      <w:tblPr>
        <w:tblStyle w:val="4"/>
        <w:tblW w:w="92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3316"/>
        <w:gridCol w:w="3629"/>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75" w:type="dxa"/>
            <w:tcBorders>
              <w:top w:val="single" w:color="auto" w:sz="4" w:space="0"/>
              <w:left w:val="single" w:color="auto" w:sz="4" w:space="0"/>
              <w:bottom w:val="single" w:color="auto" w:sz="4" w:space="0"/>
              <w:right w:val="single" w:color="auto" w:sz="4" w:space="0"/>
            </w:tcBorders>
            <w:shd w:val="clear" w:color="auto" w:fill="9CC2E5"/>
            <w:noWrap w:val="0"/>
            <w:vAlign w:val="center"/>
          </w:tcPr>
          <w:p>
            <w:pPr>
              <w:spacing w:line="360" w:lineRule="auto"/>
              <w:jc w:val="center"/>
              <w:rPr>
                <w:rFonts w:hint="eastAsia" w:ascii="仿宋" w:hAnsi="仿宋" w:eastAsia="仿宋"/>
                <w:szCs w:val="21"/>
              </w:rPr>
            </w:pPr>
            <w:r>
              <w:rPr>
                <w:rFonts w:hint="eastAsia" w:ascii="仿宋" w:hAnsi="仿宋" w:eastAsia="仿宋"/>
                <w:szCs w:val="21"/>
              </w:rPr>
              <w:t>序号</w:t>
            </w:r>
          </w:p>
        </w:tc>
        <w:tc>
          <w:tcPr>
            <w:tcW w:w="3316" w:type="dxa"/>
            <w:tcBorders>
              <w:top w:val="single" w:color="auto" w:sz="4" w:space="0"/>
              <w:left w:val="single" w:color="auto" w:sz="4" w:space="0"/>
              <w:bottom w:val="single" w:color="auto" w:sz="4" w:space="0"/>
              <w:right w:val="single" w:color="auto" w:sz="4" w:space="0"/>
            </w:tcBorders>
            <w:shd w:val="clear" w:color="auto" w:fill="9CC2E5"/>
            <w:noWrap w:val="0"/>
            <w:vAlign w:val="center"/>
          </w:tcPr>
          <w:p>
            <w:pPr>
              <w:spacing w:line="360" w:lineRule="auto"/>
              <w:jc w:val="center"/>
              <w:rPr>
                <w:rFonts w:hint="eastAsia" w:ascii="仿宋" w:hAnsi="仿宋" w:eastAsia="仿宋"/>
                <w:szCs w:val="21"/>
              </w:rPr>
            </w:pPr>
            <w:r>
              <w:rPr>
                <w:rFonts w:hint="eastAsia" w:ascii="仿宋" w:hAnsi="仿宋" w:eastAsia="仿宋"/>
                <w:szCs w:val="21"/>
              </w:rPr>
              <w:t>项目（模块）</w:t>
            </w:r>
          </w:p>
        </w:tc>
        <w:tc>
          <w:tcPr>
            <w:tcW w:w="3629" w:type="dxa"/>
            <w:tcBorders>
              <w:top w:val="single" w:color="auto" w:sz="4" w:space="0"/>
              <w:left w:val="single" w:color="auto" w:sz="4" w:space="0"/>
              <w:bottom w:val="single" w:color="auto" w:sz="4" w:space="0"/>
              <w:right w:val="single" w:color="auto" w:sz="4" w:space="0"/>
            </w:tcBorders>
            <w:shd w:val="clear" w:color="auto" w:fill="9CC2E5"/>
            <w:noWrap w:val="0"/>
            <w:vAlign w:val="center"/>
          </w:tcPr>
          <w:p>
            <w:pPr>
              <w:spacing w:line="360" w:lineRule="auto"/>
              <w:jc w:val="center"/>
              <w:rPr>
                <w:rFonts w:hint="eastAsia" w:ascii="仿宋" w:hAnsi="仿宋" w:eastAsia="仿宋"/>
                <w:szCs w:val="21"/>
              </w:rPr>
            </w:pPr>
            <w:r>
              <w:rPr>
                <w:rFonts w:hint="eastAsia" w:ascii="仿宋" w:hAnsi="仿宋" w:eastAsia="仿宋"/>
                <w:szCs w:val="21"/>
              </w:rPr>
              <w:t>工作任务</w:t>
            </w:r>
          </w:p>
        </w:tc>
        <w:tc>
          <w:tcPr>
            <w:tcW w:w="1383" w:type="dxa"/>
            <w:tcBorders>
              <w:top w:val="single" w:color="auto" w:sz="4" w:space="0"/>
              <w:left w:val="single" w:color="auto" w:sz="4" w:space="0"/>
              <w:bottom w:val="single" w:color="auto" w:sz="4" w:space="0"/>
              <w:right w:val="single" w:color="auto" w:sz="4" w:space="0"/>
            </w:tcBorders>
            <w:shd w:val="clear" w:color="auto" w:fill="9CC2E5"/>
            <w:noWrap w:val="0"/>
            <w:vAlign w:val="center"/>
          </w:tcPr>
          <w:p>
            <w:pPr>
              <w:spacing w:line="360" w:lineRule="auto"/>
              <w:jc w:val="center"/>
              <w:rPr>
                <w:rFonts w:hint="eastAsia" w:ascii="仿宋" w:hAnsi="仿宋" w:eastAsia="仿宋"/>
                <w:szCs w:val="21"/>
              </w:rPr>
            </w:pPr>
            <w:r>
              <w:rPr>
                <w:rFonts w:hint="eastAsia" w:ascii="仿宋" w:hAnsi="仿宋" w:eastAsia="仿宋"/>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_GB2312"/>
                <w:bCs/>
                <w:szCs w:val="21"/>
              </w:rPr>
            </w:pPr>
            <w:r>
              <w:rPr>
                <w:rFonts w:hint="eastAsia" w:ascii="仿宋" w:hAnsi="仿宋" w:eastAsia="仿宋" w:cs="仿宋_GB2312"/>
                <w:bCs/>
                <w:szCs w:val="21"/>
              </w:rPr>
              <w:t>1</w:t>
            </w:r>
          </w:p>
        </w:tc>
        <w:tc>
          <w:tcPr>
            <w:tcW w:w="3316" w:type="dxa"/>
            <w:vMerge w:val="restart"/>
            <w:tcBorders>
              <w:top w:val="single" w:color="auto" w:sz="4" w:space="0"/>
              <w:left w:val="single" w:color="auto" w:sz="4" w:space="0"/>
              <w:right w:val="single" w:color="auto" w:sz="4" w:space="0"/>
            </w:tcBorders>
            <w:noWrap w:val="0"/>
            <w:vAlign w:val="center"/>
          </w:tcPr>
          <w:p>
            <w:pPr>
              <w:jc w:val="center"/>
              <w:rPr>
                <w:rFonts w:hint="eastAsia" w:ascii="仿宋" w:hAnsi="仿宋" w:eastAsia="仿宋"/>
                <w:szCs w:val="21"/>
              </w:rPr>
            </w:pPr>
            <w:r>
              <w:rPr>
                <w:rFonts w:hint="eastAsia" w:ascii="仿宋" w:hAnsi="仿宋" w:eastAsia="仿宋"/>
                <w:szCs w:val="21"/>
              </w:rPr>
              <w:t>模块一</w:t>
            </w:r>
          </w:p>
          <w:p>
            <w:pPr>
              <w:jc w:val="center"/>
              <w:rPr>
                <w:rFonts w:hint="default" w:ascii="仿宋" w:hAnsi="仿宋" w:eastAsia="仿宋"/>
                <w:szCs w:val="21"/>
                <w:lang w:val="en-US" w:eastAsia="zh-CN"/>
              </w:rPr>
            </w:pPr>
            <w:r>
              <w:rPr>
                <w:rFonts w:hint="eastAsia" w:ascii="仿宋" w:hAnsi="仿宋" w:eastAsia="仿宋"/>
                <w:szCs w:val="21"/>
                <w:lang w:val="en-US" w:eastAsia="zh-CN"/>
              </w:rPr>
              <w:t>走近零售世界</w:t>
            </w:r>
          </w:p>
        </w:tc>
        <w:tc>
          <w:tcPr>
            <w:tcW w:w="3629"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szCs w:val="21"/>
              </w:rPr>
            </w:pPr>
            <w:r>
              <w:rPr>
                <w:rFonts w:hint="eastAsia" w:ascii="仿宋" w:hAnsi="仿宋" w:eastAsia="仿宋"/>
                <w:szCs w:val="21"/>
              </w:rPr>
              <w:t>任务1</w:t>
            </w:r>
            <w:r>
              <w:rPr>
                <w:rFonts w:hint="eastAsia" w:ascii="仿宋" w:hAnsi="仿宋" w:eastAsia="仿宋"/>
                <w:szCs w:val="21"/>
                <w:lang w:val="en-US" w:eastAsia="zh-CN"/>
              </w:rPr>
              <w:t>.1</w:t>
            </w:r>
            <w:r>
              <w:rPr>
                <w:rFonts w:hint="eastAsia" w:ascii="仿宋" w:hAnsi="仿宋" w:eastAsia="仿宋"/>
                <w:szCs w:val="21"/>
              </w:rPr>
              <w:t>认识零售</w:t>
            </w:r>
          </w:p>
        </w:tc>
        <w:tc>
          <w:tcPr>
            <w:tcW w:w="138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_GB2312"/>
                <w:bCs/>
                <w:szCs w:val="21"/>
                <w:lang w:eastAsia="zh-CN"/>
              </w:rPr>
            </w:pPr>
            <w:r>
              <w:rPr>
                <w:rFonts w:hint="eastAsia" w:ascii="仿宋" w:hAnsi="仿宋" w:eastAsia="仿宋" w:cs="仿宋_GB2312"/>
                <w:bCs/>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_GB2312"/>
                <w:bCs/>
                <w:szCs w:val="21"/>
              </w:rPr>
            </w:pPr>
            <w:r>
              <w:rPr>
                <w:rFonts w:hint="eastAsia" w:ascii="仿宋" w:hAnsi="仿宋" w:eastAsia="仿宋" w:cs="仿宋_GB2312"/>
                <w:bCs/>
                <w:szCs w:val="21"/>
              </w:rPr>
              <w:t>2</w:t>
            </w:r>
          </w:p>
        </w:tc>
        <w:tc>
          <w:tcPr>
            <w:tcW w:w="3316" w:type="dxa"/>
            <w:vMerge w:val="continue"/>
            <w:tcBorders>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szCs w:val="21"/>
              </w:rPr>
            </w:pPr>
          </w:p>
        </w:tc>
        <w:tc>
          <w:tcPr>
            <w:tcW w:w="3629"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szCs w:val="21"/>
              </w:rPr>
            </w:pPr>
            <w:r>
              <w:rPr>
                <w:rFonts w:hint="eastAsia" w:ascii="仿宋" w:hAnsi="仿宋" w:eastAsia="仿宋"/>
                <w:szCs w:val="21"/>
              </w:rPr>
              <w:t>任务</w:t>
            </w:r>
            <w:r>
              <w:rPr>
                <w:rFonts w:hint="eastAsia" w:ascii="仿宋" w:hAnsi="仿宋" w:eastAsia="仿宋"/>
                <w:szCs w:val="21"/>
                <w:lang w:val="en-US" w:eastAsia="zh-CN"/>
              </w:rPr>
              <w:t>1.</w:t>
            </w:r>
            <w:r>
              <w:rPr>
                <w:rFonts w:hint="eastAsia" w:ascii="仿宋" w:hAnsi="仿宋" w:eastAsia="仿宋"/>
                <w:szCs w:val="21"/>
              </w:rPr>
              <w:t>2分析零售典型模式</w:t>
            </w:r>
          </w:p>
        </w:tc>
        <w:tc>
          <w:tcPr>
            <w:tcW w:w="138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_GB2312"/>
                <w:bCs/>
                <w:szCs w:val="21"/>
                <w:lang w:eastAsia="zh-CN"/>
              </w:rPr>
            </w:pPr>
            <w:r>
              <w:rPr>
                <w:rFonts w:hint="eastAsia" w:ascii="仿宋" w:hAnsi="仿宋" w:eastAsia="仿宋" w:cs="仿宋_GB2312"/>
                <w:bCs/>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_GB2312"/>
                <w:bCs/>
                <w:szCs w:val="21"/>
              </w:rPr>
            </w:pPr>
            <w:r>
              <w:rPr>
                <w:rFonts w:hint="eastAsia" w:ascii="仿宋" w:hAnsi="仿宋" w:eastAsia="仿宋" w:cs="仿宋_GB2312"/>
                <w:bCs/>
                <w:szCs w:val="21"/>
              </w:rPr>
              <w:t>3</w:t>
            </w:r>
          </w:p>
        </w:tc>
        <w:tc>
          <w:tcPr>
            <w:tcW w:w="3316" w:type="dxa"/>
            <w:vMerge w:val="restart"/>
            <w:tcBorders>
              <w:top w:val="single" w:color="auto" w:sz="4" w:space="0"/>
              <w:left w:val="single" w:color="auto" w:sz="4" w:space="0"/>
              <w:right w:val="single" w:color="auto" w:sz="4" w:space="0"/>
            </w:tcBorders>
            <w:noWrap w:val="0"/>
            <w:vAlign w:val="center"/>
          </w:tcPr>
          <w:p>
            <w:pPr>
              <w:jc w:val="center"/>
              <w:rPr>
                <w:rFonts w:ascii="仿宋" w:hAnsi="仿宋" w:eastAsia="仿宋"/>
                <w:szCs w:val="21"/>
              </w:rPr>
            </w:pPr>
            <w:r>
              <w:rPr>
                <w:rFonts w:hint="eastAsia" w:ascii="仿宋" w:hAnsi="仿宋" w:eastAsia="仿宋"/>
                <w:szCs w:val="21"/>
              </w:rPr>
              <w:t>模块二</w:t>
            </w:r>
          </w:p>
          <w:p>
            <w:pPr>
              <w:jc w:val="center"/>
              <w:rPr>
                <w:rFonts w:hint="default" w:ascii="仿宋" w:hAnsi="仿宋" w:eastAsia="仿宋"/>
                <w:szCs w:val="21"/>
                <w:lang w:val="en-US" w:eastAsia="zh-CN"/>
              </w:rPr>
            </w:pPr>
            <w:r>
              <w:rPr>
                <w:rFonts w:hint="eastAsia" w:ascii="仿宋" w:hAnsi="仿宋" w:eastAsia="仿宋"/>
                <w:szCs w:val="21"/>
                <w:lang w:val="en-US" w:eastAsia="zh-CN"/>
              </w:rPr>
              <w:t>零售店开发设计</w:t>
            </w:r>
          </w:p>
        </w:tc>
        <w:tc>
          <w:tcPr>
            <w:tcW w:w="3629" w:type="dxa"/>
            <w:tcBorders>
              <w:top w:val="single" w:color="auto" w:sz="4" w:space="0"/>
              <w:left w:val="single" w:color="auto" w:sz="4" w:space="0"/>
              <w:bottom w:val="single" w:color="auto" w:sz="4" w:space="0"/>
              <w:right w:val="single" w:color="auto" w:sz="4" w:space="0"/>
            </w:tcBorders>
            <w:noWrap w:val="0"/>
            <w:vAlign w:val="center"/>
          </w:tcPr>
          <w:p>
            <w:pPr>
              <w:rPr>
                <w:rFonts w:hint="default" w:ascii="仿宋" w:hAnsi="仿宋" w:eastAsia="仿宋"/>
                <w:szCs w:val="21"/>
                <w:lang w:val="en-US"/>
              </w:rPr>
            </w:pPr>
            <w:r>
              <w:rPr>
                <w:rFonts w:hint="eastAsia" w:ascii="仿宋" w:hAnsi="仿宋" w:eastAsia="仿宋"/>
                <w:szCs w:val="21"/>
              </w:rPr>
              <w:t>任务</w:t>
            </w:r>
            <w:r>
              <w:rPr>
                <w:rFonts w:hint="eastAsia" w:ascii="仿宋" w:hAnsi="仿宋" w:eastAsia="仿宋"/>
                <w:szCs w:val="21"/>
                <w:lang w:val="en-US" w:eastAsia="zh-CN"/>
              </w:rPr>
              <w:t>2.1商圈分析与选址</w:t>
            </w:r>
          </w:p>
        </w:tc>
        <w:tc>
          <w:tcPr>
            <w:tcW w:w="138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_GB2312"/>
                <w:bCs/>
                <w:szCs w:val="21"/>
                <w:lang w:eastAsia="zh-CN"/>
              </w:rPr>
            </w:pPr>
            <w:r>
              <w:rPr>
                <w:rFonts w:hint="eastAsia" w:ascii="仿宋" w:hAnsi="仿宋" w:eastAsia="仿宋" w:cs="仿宋_GB2312"/>
                <w:bCs/>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_GB2312"/>
                <w:bCs/>
                <w:szCs w:val="21"/>
              </w:rPr>
            </w:pPr>
            <w:r>
              <w:rPr>
                <w:rFonts w:hint="eastAsia" w:ascii="仿宋" w:hAnsi="仿宋" w:eastAsia="仿宋" w:cs="仿宋_GB2312"/>
                <w:bCs/>
                <w:szCs w:val="21"/>
              </w:rPr>
              <w:t>4</w:t>
            </w:r>
          </w:p>
        </w:tc>
        <w:tc>
          <w:tcPr>
            <w:tcW w:w="3316" w:type="dxa"/>
            <w:vMerge w:val="continue"/>
            <w:tcBorders>
              <w:left w:val="single" w:color="auto" w:sz="4" w:space="0"/>
              <w:right w:val="single" w:color="auto" w:sz="4" w:space="0"/>
            </w:tcBorders>
            <w:noWrap w:val="0"/>
            <w:vAlign w:val="center"/>
          </w:tcPr>
          <w:p>
            <w:pPr>
              <w:jc w:val="center"/>
              <w:rPr>
                <w:rFonts w:ascii="仿宋" w:hAnsi="仿宋" w:eastAsia="仿宋"/>
                <w:szCs w:val="21"/>
              </w:rPr>
            </w:pPr>
          </w:p>
        </w:tc>
        <w:tc>
          <w:tcPr>
            <w:tcW w:w="3629" w:type="dxa"/>
            <w:tcBorders>
              <w:top w:val="single" w:color="auto" w:sz="4" w:space="0"/>
              <w:left w:val="single" w:color="auto" w:sz="4" w:space="0"/>
              <w:bottom w:val="single" w:color="auto" w:sz="4" w:space="0"/>
              <w:right w:val="single" w:color="auto" w:sz="4" w:space="0"/>
            </w:tcBorders>
            <w:noWrap w:val="0"/>
            <w:vAlign w:val="center"/>
          </w:tcPr>
          <w:p>
            <w:pPr>
              <w:rPr>
                <w:rFonts w:hint="default" w:ascii="仿宋" w:hAnsi="仿宋" w:eastAsia="仿宋"/>
                <w:szCs w:val="21"/>
                <w:lang w:val="en-US"/>
              </w:rPr>
            </w:pPr>
            <w:r>
              <w:rPr>
                <w:rFonts w:hint="eastAsia" w:ascii="仿宋" w:hAnsi="仿宋" w:eastAsia="仿宋"/>
                <w:szCs w:val="21"/>
              </w:rPr>
              <w:t xml:space="preserve">任务 </w:t>
            </w:r>
            <w:r>
              <w:rPr>
                <w:rFonts w:hint="eastAsia" w:ascii="仿宋" w:hAnsi="仿宋" w:eastAsia="仿宋"/>
                <w:szCs w:val="21"/>
                <w:lang w:val="en-US" w:eastAsia="zh-CN"/>
              </w:rPr>
              <w:t>2.2零售环境设计</w:t>
            </w:r>
          </w:p>
        </w:tc>
        <w:tc>
          <w:tcPr>
            <w:tcW w:w="138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_GB2312"/>
                <w:bCs/>
                <w:szCs w:val="21"/>
              </w:rPr>
            </w:pPr>
            <w:r>
              <w:rPr>
                <w:rFonts w:ascii="仿宋" w:hAnsi="仿宋" w:eastAsia="仿宋" w:cs="仿宋_GB2312"/>
                <w:bCs/>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_GB2312"/>
                <w:bCs/>
                <w:szCs w:val="21"/>
                <w:lang w:val="en-US" w:eastAsia="zh-CN"/>
              </w:rPr>
            </w:pPr>
            <w:r>
              <w:rPr>
                <w:rFonts w:hint="eastAsia" w:ascii="仿宋" w:hAnsi="仿宋" w:eastAsia="仿宋" w:cs="仿宋_GB2312"/>
                <w:bCs/>
                <w:szCs w:val="21"/>
                <w:lang w:val="en-US" w:eastAsia="zh-CN"/>
              </w:rPr>
              <w:t>5</w:t>
            </w:r>
          </w:p>
        </w:tc>
        <w:tc>
          <w:tcPr>
            <w:tcW w:w="3316" w:type="dxa"/>
            <w:vMerge w:val="continue"/>
            <w:tcBorders>
              <w:left w:val="single" w:color="auto" w:sz="4" w:space="0"/>
              <w:right w:val="single" w:color="auto" w:sz="4" w:space="0"/>
            </w:tcBorders>
            <w:noWrap w:val="0"/>
            <w:vAlign w:val="center"/>
          </w:tcPr>
          <w:p>
            <w:pPr>
              <w:jc w:val="center"/>
              <w:rPr>
                <w:rFonts w:ascii="仿宋" w:hAnsi="仿宋" w:eastAsia="仿宋"/>
                <w:szCs w:val="21"/>
              </w:rPr>
            </w:pPr>
          </w:p>
        </w:tc>
        <w:tc>
          <w:tcPr>
            <w:tcW w:w="3629" w:type="dxa"/>
            <w:tcBorders>
              <w:top w:val="single" w:color="auto" w:sz="4" w:space="0"/>
              <w:left w:val="single" w:color="auto" w:sz="4" w:space="0"/>
              <w:bottom w:val="single" w:color="auto" w:sz="4" w:space="0"/>
              <w:right w:val="single" w:color="auto" w:sz="4" w:space="0"/>
            </w:tcBorders>
            <w:noWrap w:val="0"/>
            <w:vAlign w:val="center"/>
          </w:tcPr>
          <w:p>
            <w:pPr>
              <w:rPr>
                <w:rFonts w:hint="default" w:ascii="仿宋" w:hAnsi="仿宋" w:eastAsia="仿宋"/>
                <w:szCs w:val="21"/>
                <w:lang w:val="en-US" w:eastAsia="zh-CN"/>
              </w:rPr>
            </w:pPr>
            <w:r>
              <w:rPr>
                <w:rFonts w:hint="eastAsia" w:ascii="仿宋" w:hAnsi="仿宋" w:eastAsia="仿宋"/>
                <w:szCs w:val="21"/>
                <w:lang w:val="en-US" w:eastAsia="zh-CN"/>
              </w:rPr>
              <w:t>任务2.3 商品陈列</w:t>
            </w:r>
          </w:p>
        </w:tc>
        <w:tc>
          <w:tcPr>
            <w:tcW w:w="138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_GB2312"/>
                <w:bCs/>
                <w:szCs w:val="21"/>
                <w:lang w:val="en-US" w:eastAsia="zh-CN"/>
              </w:rPr>
            </w:pPr>
            <w:r>
              <w:rPr>
                <w:rFonts w:hint="eastAsia" w:ascii="仿宋" w:hAnsi="仿宋" w:eastAsia="仿宋" w:cs="仿宋_GB2312"/>
                <w:bCs/>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_GB2312"/>
                <w:bCs/>
                <w:szCs w:val="21"/>
                <w:lang w:val="en-US" w:eastAsia="zh-CN"/>
              </w:rPr>
            </w:pPr>
            <w:r>
              <w:rPr>
                <w:rFonts w:hint="eastAsia" w:ascii="仿宋" w:hAnsi="仿宋" w:eastAsia="仿宋" w:cs="仿宋_GB2312"/>
                <w:bCs/>
                <w:szCs w:val="21"/>
                <w:lang w:val="en-US" w:eastAsia="zh-CN"/>
              </w:rPr>
              <w:t>6</w:t>
            </w:r>
          </w:p>
        </w:tc>
        <w:tc>
          <w:tcPr>
            <w:tcW w:w="3316" w:type="dxa"/>
            <w:vMerge w:val="restart"/>
            <w:tcBorders>
              <w:left w:val="single" w:color="auto" w:sz="4" w:space="0"/>
              <w:right w:val="single" w:color="auto" w:sz="4" w:space="0"/>
            </w:tcBorders>
            <w:noWrap w:val="0"/>
            <w:vAlign w:val="center"/>
          </w:tcPr>
          <w:p>
            <w:pPr>
              <w:jc w:val="center"/>
              <w:rPr>
                <w:rFonts w:hint="eastAsia" w:ascii="仿宋" w:hAnsi="仿宋" w:eastAsia="仿宋"/>
                <w:szCs w:val="21"/>
                <w:lang w:eastAsia="zh-CN"/>
              </w:rPr>
            </w:pPr>
            <w:r>
              <w:rPr>
                <w:rFonts w:hint="eastAsia" w:ascii="仿宋" w:hAnsi="仿宋" w:eastAsia="仿宋"/>
                <w:szCs w:val="21"/>
              </w:rPr>
              <w:t>模块</w:t>
            </w:r>
            <w:r>
              <w:rPr>
                <w:rFonts w:hint="eastAsia" w:ascii="仿宋" w:hAnsi="仿宋" w:eastAsia="仿宋"/>
                <w:szCs w:val="21"/>
                <w:lang w:val="en-US" w:eastAsia="zh-CN"/>
              </w:rPr>
              <w:t>三</w:t>
            </w:r>
          </w:p>
          <w:p>
            <w:pPr>
              <w:jc w:val="center"/>
              <w:rPr>
                <w:rFonts w:hint="default" w:ascii="仿宋" w:hAnsi="仿宋" w:eastAsia="仿宋"/>
                <w:kern w:val="2"/>
                <w:sz w:val="21"/>
                <w:szCs w:val="21"/>
                <w:lang w:val="en-US" w:eastAsia="zh-CN" w:bidi="ar-SA"/>
              </w:rPr>
            </w:pPr>
            <w:r>
              <w:rPr>
                <w:rFonts w:hint="eastAsia" w:ascii="仿宋" w:hAnsi="仿宋" w:eastAsia="仿宋"/>
                <w:szCs w:val="21"/>
                <w:lang w:val="en-US" w:eastAsia="zh-CN"/>
              </w:rPr>
              <w:t>零售店管理</w:t>
            </w:r>
          </w:p>
        </w:tc>
        <w:tc>
          <w:tcPr>
            <w:tcW w:w="3629" w:type="dxa"/>
            <w:tcBorders>
              <w:top w:val="single" w:color="auto" w:sz="4" w:space="0"/>
              <w:left w:val="single" w:color="auto" w:sz="4" w:space="0"/>
              <w:bottom w:val="single" w:color="auto" w:sz="4" w:space="0"/>
              <w:right w:val="single" w:color="auto" w:sz="4" w:space="0"/>
            </w:tcBorders>
            <w:noWrap w:val="0"/>
            <w:vAlign w:val="center"/>
          </w:tcPr>
          <w:p>
            <w:pPr>
              <w:rPr>
                <w:rFonts w:hint="default" w:ascii="仿宋" w:hAnsi="仿宋" w:eastAsia="仿宋"/>
                <w:kern w:val="2"/>
                <w:sz w:val="21"/>
                <w:szCs w:val="21"/>
                <w:lang w:val="en-US" w:eastAsia="zh-CN" w:bidi="ar-SA"/>
              </w:rPr>
            </w:pPr>
            <w:r>
              <w:rPr>
                <w:rFonts w:hint="eastAsia" w:ascii="仿宋" w:hAnsi="仿宋" w:eastAsia="仿宋"/>
                <w:szCs w:val="21"/>
              </w:rPr>
              <w:t>任务</w:t>
            </w:r>
            <w:r>
              <w:rPr>
                <w:rFonts w:hint="eastAsia" w:ascii="仿宋" w:hAnsi="仿宋" w:eastAsia="仿宋"/>
                <w:szCs w:val="21"/>
                <w:lang w:val="en-US" w:eastAsia="zh-CN"/>
              </w:rPr>
              <w:t>3.1商品规划</w:t>
            </w:r>
          </w:p>
        </w:tc>
        <w:tc>
          <w:tcPr>
            <w:tcW w:w="138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_GB2312"/>
                <w:bCs/>
                <w:szCs w:val="21"/>
                <w:lang w:val="en-US" w:eastAsia="zh-CN"/>
              </w:rPr>
            </w:pPr>
            <w:r>
              <w:rPr>
                <w:rFonts w:hint="eastAsia" w:ascii="仿宋" w:hAnsi="仿宋" w:eastAsia="仿宋" w:cs="仿宋_GB2312"/>
                <w:bCs/>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_GB2312"/>
                <w:bCs/>
                <w:szCs w:val="21"/>
                <w:lang w:val="en-US" w:eastAsia="zh-CN"/>
              </w:rPr>
            </w:pPr>
            <w:r>
              <w:rPr>
                <w:rFonts w:hint="eastAsia" w:ascii="仿宋" w:hAnsi="仿宋" w:eastAsia="仿宋" w:cs="仿宋_GB2312"/>
                <w:bCs/>
                <w:szCs w:val="21"/>
                <w:lang w:val="en-US" w:eastAsia="zh-CN"/>
              </w:rPr>
              <w:t>7</w:t>
            </w:r>
          </w:p>
        </w:tc>
        <w:tc>
          <w:tcPr>
            <w:tcW w:w="3316" w:type="dxa"/>
            <w:vMerge w:val="continue"/>
            <w:tcBorders>
              <w:left w:val="single" w:color="auto" w:sz="4" w:space="0"/>
              <w:right w:val="single" w:color="auto" w:sz="4" w:space="0"/>
            </w:tcBorders>
            <w:noWrap w:val="0"/>
            <w:vAlign w:val="center"/>
          </w:tcPr>
          <w:p>
            <w:pPr>
              <w:jc w:val="center"/>
              <w:rPr>
                <w:rFonts w:ascii="仿宋" w:hAnsi="仿宋" w:eastAsia="仿宋"/>
                <w:szCs w:val="21"/>
              </w:rPr>
            </w:pPr>
          </w:p>
        </w:tc>
        <w:tc>
          <w:tcPr>
            <w:tcW w:w="3629" w:type="dxa"/>
            <w:tcBorders>
              <w:top w:val="single" w:color="auto" w:sz="4" w:space="0"/>
              <w:left w:val="single" w:color="auto" w:sz="4" w:space="0"/>
              <w:bottom w:val="single" w:color="auto" w:sz="4" w:space="0"/>
              <w:right w:val="single" w:color="auto" w:sz="4" w:space="0"/>
            </w:tcBorders>
            <w:noWrap w:val="0"/>
            <w:vAlign w:val="center"/>
          </w:tcPr>
          <w:p>
            <w:pPr>
              <w:rPr>
                <w:rFonts w:hint="default" w:ascii="仿宋" w:hAnsi="仿宋" w:eastAsia="仿宋"/>
                <w:kern w:val="2"/>
                <w:sz w:val="21"/>
                <w:szCs w:val="21"/>
                <w:lang w:val="en-US" w:eastAsia="zh-CN" w:bidi="ar-SA"/>
              </w:rPr>
            </w:pPr>
            <w:r>
              <w:rPr>
                <w:rFonts w:hint="eastAsia" w:ascii="仿宋" w:hAnsi="仿宋" w:eastAsia="仿宋"/>
                <w:szCs w:val="21"/>
              </w:rPr>
              <w:t>任务</w:t>
            </w:r>
            <w:r>
              <w:rPr>
                <w:rFonts w:hint="eastAsia" w:ascii="仿宋" w:hAnsi="仿宋" w:eastAsia="仿宋"/>
                <w:szCs w:val="21"/>
                <w:lang w:val="en-US" w:eastAsia="zh-CN"/>
              </w:rPr>
              <w:t>3.2采购管理</w:t>
            </w:r>
          </w:p>
        </w:tc>
        <w:tc>
          <w:tcPr>
            <w:tcW w:w="138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仿宋" w:hAnsi="仿宋" w:eastAsia="仿宋" w:cs="仿宋_GB2312"/>
                <w:bCs/>
                <w:szCs w:val="21"/>
                <w:lang w:val="en-US" w:eastAsia="zh-CN"/>
              </w:rPr>
            </w:pPr>
            <w:r>
              <w:rPr>
                <w:rFonts w:hint="eastAsia" w:ascii="仿宋" w:hAnsi="仿宋" w:eastAsia="仿宋" w:cs="仿宋_GB2312"/>
                <w:bCs/>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_GB2312"/>
                <w:bCs/>
                <w:szCs w:val="21"/>
                <w:lang w:val="en-US" w:eastAsia="zh-CN"/>
              </w:rPr>
            </w:pPr>
            <w:r>
              <w:rPr>
                <w:rFonts w:hint="eastAsia" w:ascii="仿宋" w:hAnsi="仿宋" w:eastAsia="仿宋" w:cs="仿宋_GB2312"/>
                <w:bCs/>
                <w:szCs w:val="21"/>
                <w:lang w:val="en-US" w:eastAsia="zh-CN"/>
              </w:rPr>
              <w:t>8</w:t>
            </w:r>
          </w:p>
        </w:tc>
        <w:tc>
          <w:tcPr>
            <w:tcW w:w="3316" w:type="dxa"/>
            <w:vMerge w:val="continue"/>
            <w:tcBorders>
              <w:left w:val="single" w:color="auto" w:sz="4" w:space="0"/>
              <w:right w:val="single" w:color="auto" w:sz="4" w:space="0"/>
            </w:tcBorders>
            <w:noWrap w:val="0"/>
            <w:vAlign w:val="center"/>
          </w:tcPr>
          <w:p>
            <w:pPr>
              <w:jc w:val="center"/>
              <w:rPr>
                <w:rFonts w:ascii="仿宋" w:hAnsi="仿宋" w:eastAsia="仿宋"/>
                <w:szCs w:val="21"/>
              </w:rPr>
            </w:pPr>
          </w:p>
        </w:tc>
        <w:tc>
          <w:tcPr>
            <w:tcW w:w="3629" w:type="dxa"/>
            <w:tcBorders>
              <w:top w:val="single" w:color="auto" w:sz="4" w:space="0"/>
              <w:left w:val="single" w:color="auto" w:sz="4" w:space="0"/>
              <w:bottom w:val="single" w:color="auto" w:sz="4" w:space="0"/>
              <w:right w:val="single" w:color="auto" w:sz="4" w:space="0"/>
            </w:tcBorders>
            <w:noWrap w:val="0"/>
            <w:vAlign w:val="center"/>
          </w:tcPr>
          <w:p>
            <w:pPr>
              <w:rPr>
                <w:rFonts w:hint="default" w:ascii="仿宋" w:hAnsi="仿宋" w:eastAsia="仿宋"/>
                <w:szCs w:val="21"/>
                <w:lang w:val="en-US" w:eastAsia="zh-CN"/>
              </w:rPr>
            </w:pPr>
            <w:r>
              <w:rPr>
                <w:rFonts w:hint="eastAsia" w:ascii="仿宋" w:hAnsi="仿宋" w:eastAsia="仿宋"/>
                <w:szCs w:val="21"/>
                <w:lang w:val="en-US" w:eastAsia="zh-CN"/>
              </w:rPr>
              <w:t>任务3.3 商品定价</w:t>
            </w:r>
          </w:p>
        </w:tc>
        <w:tc>
          <w:tcPr>
            <w:tcW w:w="138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仿宋" w:hAnsi="仿宋" w:eastAsia="仿宋" w:cs="仿宋_GB2312"/>
                <w:bCs/>
                <w:szCs w:val="21"/>
                <w:lang w:val="en-US" w:eastAsia="zh-CN"/>
              </w:rPr>
            </w:pPr>
            <w:r>
              <w:rPr>
                <w:rFonts w:hint="eastAsia" w:ascii="仿宋" w:hAnsi="仿宋" w:eastAsia="仿宋" w:cs="仿宋_GB2312"/>
                <w:bCs/>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_GB2312"/>
                <w:bCs/>
                <w:szCs w:val="21"/>
                <w:lang w:val="en-US" w:eastAsia="zh-CN"/>
              </w:rPr>
            </w:pPr>
            <w:r>
              <w:rPr>
                <w:rFonts w:hint="eastAsia" w:ascii="仿宋" w:hAnsi="仿宋" w:eastAsia="仿宋" w:cs="仿宋_GB2312"/>
                <w:bCs/>
                <w:szCs w:val="21"/>
                <w:lang w:val="en-US" w:eastAsia="zh-CN"/>
              </w:rPr>
              <w:t>9</w:t>
            </w:r>
          </w:p>
        </w:tc>
        <w:tc>
          <w:tcPr>
            <w:tcW w:w="3316" w:type="dxa"/>
            <w:vMerge w:val="continue"/>
            <w:tcBorders>
              <w:left w:val="single" w:color="auto" w:sz="4" w:space="0"/>
              <w:right w:val="single" w:color="auto" w:sz="4" w:space="0"/>
            </w:tcBorders>
            <w:noWrap w:val="0"/>
            <w:vAlign w:val="center"/>
          </w:tcPr>
          <w:p>
            <w:pPr>
              <w:jc w:val="center"/>
              <w:rPr>
                <w:rFonts w:ascii="仿宋" w:hAnsi="仿宋" w:eastAsia="仿宋"/>
                <w:szCs w:val="21"/>
              </w:rPr>
            </w:pPr>
          </w:p>
        </w:tc>
        <w:tc>
          <w:tcPr>
            <w:tcW w:w="3629" w:type="dxa"/>
            <w:tcBorders>
              <w:top w:val="single" w:color="auto" w:sz="4" w:space="0"/>
              <w:left w:val="single" w:color="auto" w:sz="4" w:space="0"/>
              <w:bottom w:val="single" w:color="auto" w:sz="4" w:space="0"/>
              <w:right w:val="single" w:color="auto" w:sz="4" w:space="0"/>
            </w:tcBorders>
            <w:noWrap w:val="0"/>
            <w:vAlign w:val="center"/>
          </w:tcPr>
          <w:p>
            <w:pPr>
              <w:rPr>
                <w:rFonts w:hint="default" w:ascii="仿宋" w:hAnsi="仿宋" w:eastAsia="仿宋"/>
                <w:szCs w:val="21"/>
                <w:lang w:val="en-US" w:eastAsia="zh-CN"/>
              </w:rPr>
            </w:pPr>
            <w:r>
              <w:rPr>
                <w:rFonts w:hint="eastAsia" w:ascii="仿宋" w:hAnsi="仿宋" w:eastAsia="仿宋"/>
                <w:szCs w:val="21"/>
                <w:lang w:val="en-US" w:eastAsia="zh-CN"/>
              </w:rPr>
              <w:t>任务3.4 促销管理</w:t>
            </w:r>
          </w:p>
        </w:tc>
        <w:tc>
          <w:tcPr>
            <w:tcW w:w="138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仿宋" w:hAnsi="仿宋" w:eastAsia="仿宋" w:cs="仿宋_GB2312"/>
                <w:bCs/>
                <w:szCs w:val="21"/>
                <w:lang w:val="en-US" w:eastAsia="zh-CN"/>
              </w:rPr>
            </w:pPr>
            <w:r>
              <w:rPr>
                <w:rFonts w:hint="eastAsia" w:ascii="仿宋" w:hAnsi="仿宋" w:eastAsia="仿宋" w:cs="仿宋_GB2312"/>
                <w:bCs/>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仿宋" w:hAnsi="仿宋" w:eastAsia="仿宋" w:cs="仿宋_GB2312"/>
                <w:bCs/>
                <w:szCs w:val="21"/>
                <w:lang w:val="en-US" w:eastAsia="zh-CN"/>
              </w:rPr>
            </w:pPr>
            <w:r>
              <w:rPr>
                <w:rFonts w:hint="eastAsia" w:ascii="仿宋" w:hAnsi="仿宋" w:eastAsia="仿宋" w:cs="仿宋_GB2312"/>
                <w:bCs/>
                <w:szCs w:val="21"/>
                <w:lang w:val="en-US" w:eastAsia="zh-CN"/>
              </w:rPr>
              <w:t>10</w:t>
            </w:r>
          </w:p>
        </w:tc>
        <w:tc>
          <w:tcPr>
            <w:tcW w:w="3316" w:type="dxa"/>
            <w:vMerge w:val="continue"/>
            <w:tcBorders>
              <w:left w:val="single" w:color="auto" w:sz="4" w:space="0"/>
              <w:bottom w:val="single" w:color="auto" w:sz="4" w:space="0"/>
              <w:right w:val="single" w:color="auto" w:sz="4" w:space="0"/>
            </w:tcBorders>
            <w:noWrap w:val="0"/>
            <w:vAlign w:val="center"/>
          </w:tcPr>
          <w:p>
            <w:pPr>
              <w:jc w:val="center"/>
              <w:rPr>
                <w:rFonts w:ascii="仿宋" w:hAnsi="仿宋" w:eastAsia="仿宋"/>
                <w:szCs w:val="21"/>
              </w:rPr>
            </w:pPr>
          </w:p>
        </w:tc>
        <w:tc>
          <w:tcPr>
            <w:tcW w:w="3629" w:type="dxa"/>
            <w:tcBorders>
              <w:top w:val="single" w:color="auto" w:sz="4" w:space="0"/>
              <w:left w:val="single" w:color="auto" w:sz="4" w:space="0"/>
              <w:bottom w:val="single" w:color="auto" w:sz="4" w:space="0"/>
              <w:right w:val="single" w:color="auto" w:sz="4" w:space="0"/>
            </w:tcBorders>
            <w:noWrap w:val="0"/>
            <w:vAlign w:val="center"/>
          </w:tcPr>
          <w:p>
            <w:pPr>
              <w:rPr>
                <w:rFonts w:hint="default" w:ascii="仿宋" w:hAnsi="仿宋" w:eastAsia="仿宋"/>
                <w:szCs w:val="21"/>
                <w:lang w:val="en-US" w:eastAsia="zh-CN"/>
              </w:rPr>
            </w:pPr>
            <w:r>
              <w:rPr>
                <w:rFonts w:hint="eastAsia" w:ascii="仿宋" w:hAnsi="仿宋" w:eastAsia="仿宋"/>
                <w:szCs w:val="21"/>
                <w:lang w:val="en-US" w:eastAsia="zh-CN"/>
              </w:rPr>
              <w:t>任务3.5服务管理</w:t>
            </w:r>
          </w:p>
        </w:tc>
        <w:tc>
          <w:tcPr>
            <w:tcW w:w="138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仿宋" w:hAnsi="仿宋" w:eastAsia="仿宋" w:cs="仿宋_GB2312"/>
                <w:bCs/>
                <w:szCs w:val="21"/>
                <w:lang w:val="en-US" w:eastAsia="zh-CN"/>
              </w:rPr>
            </w:pPr>
            <w:r>
              <w:rPr>
                <w:rFonts w:hint="eastAsia" w:ascii="仿宋" w:hAnsi="仿宋" w:eastAsia="仿宋" w:cs="仿宋_GB2312"/>
                <w:bCs/>
                <w:szCs w:val="21"/>
                <w:lang w:val="en-US" w:eastAsia="zh-CN"/>
              </w:rPr>
              <w:t>2</w:t>
            </w:r>
          </w:p>
        </w:tc>
      </w:tr>
    </w:tbl>
    <w:p>
      <w:pPr>
        <w:spacing w:line="360" w:lineRule="auto"/>
        <w:rPr>
          <w:rFonts w:hint="eastAsia" w:ascii="楷体_GB2312" w:hAnsi="宋体" w:eastAsia="楷体_GB2312"/>
          <w:b/>
          <w:bCs/>
          <w:sz w:val="28"/>
        </w:rPr>
        <w:sectPr>
          <w:pgSz w:w="11906" w:h="16838"/>
          <w:pgMar w:top="1440" w:right="1274" w:bottom="1440" w:left="1800" w:header="851" w:footer="992" w:gutter="0"/>
          <w:cols w:space="720" w:num="1"/>
          <w:docGrid w:type="lines" w:linePitch="312" w:charSpace="0"/>
        </w:sectPr>
      </w:pPr>
    </w:p>
    <w:p>
      <w:pPr>
        <w:spacing w:line="360" w:lineRule="auto"/>
        <w:ind w:firstLine="560" w:firstLineChars="200"/>
        <w:rPr>
          <w:rFonts w:hint="eastAsia" w:ascii="黑体" w:hAnsi="黑体" w:eastAsia="黑体"/>
          <w:bCs/>
          <w:sz w:val="28"/>
        </w:rPr>
      </w:pPr>
      <w:r>
        <w:rPr>
          <w:rFonts w:hint="eastAsia" w:ascii="黑体" w:hAnsi="黑体" w:eastAsia="黑体"/>
          <w:bCs/>
          <w:sz w:val="28"/>
        </w:rPr>
        <w:t>五、实训项目设计</w:t>
      </w:r>
    </w:p>
    <w:tbl>
      <w:tblPr>
        <w:tblStyle w:val="4"/>
        <w:tblW w:w="0" w:type="auto"/>
        <w:jc w:val="center"/>
        <w:tblBorders>
          <w:top w:val="single" w:color="00B0F0" w:sz="8" w:space="0"/>
          <w:left w:val="single" w:color="00B0F0" w:sz="8" w:space="0"/>
          <w:bottom w:val="single" w:color="00B0F0" w:sz="8" w:space="0"/>
          <w:right w:val="single" w:color="00B0F0" w:sz="8" w:space="0"/>
          <w:insideH w:val="single" w:color="00B0F0" w:sz="8" w:space="0"/>
          <w:insideV w:val="single" w:color="00B0F0" w:sz="8" w:space="0"/>
        </w:tblBorders>
        <w:tblLayout w:type="fixed"/>
        <w:tblCellMar>
          <w:top w:w="0" w:type="dxa"/>
          <w:left w:w="108" w:type="dxa"/>
          <w:bottom w:w="0" w:type="dxa"/>
          <w:right w:w="108" w:type="dxa"/>
        </w:tblCellMar>
      </w:tblPr>
      <w:tblGrid>
        <w:gridCol w:w="595"/>
        <w:gridCol w:w="2410"/>
        <w:gridCol w:w="2126"/>
        <w:gridCol w:w="2126"/>
        <w:gridCol w:w="2268"/>
        <w:gridCol w:w="2694"/>
        <w:gridCol w:w="1510"/>
      </w:tblGrid>
      <w:tr>
        <w:tblPrEx>
          <w:tblBorders>
            <w:top w:val="single" w:color="00B0F0" w:sz="8" w:space="0"/>
            <w:left w:val="single" w:color="00B0F0" w:sz="8" w:space="0"/>
            <w:bottom w:val="single" w:color="00B0F0" w:sz="8" w:space="0"/>
            <w:right w:val="single" w:color="00B0F0" w:sz="8" w:space="0"/>
            <w:insideH w:val="single" w:color="00B0F0" w:sz="8" w:space="0"/>
            <w:insideV w:val="single" w:color="00B0F0" w:sz="8" w:space="0"/>
          </w:tblBorders>
          <w:tblCellMar>
            <w:top w:w="0" w:type="dxa"/>
            <w:left w:w="108" w:type="dxa"/>
            <w:bottom w:w="0" w:type="dxa"/>
            <w:right w:w="108" w:type="dxa"/>
          </w:tblCellMar>
        </w:tblPrEx>
        <w:trPr>
          <w:trHeight w:val="1275" w:hRule="atLeast"/>
          <w:jc w:val="center"/>
        </w:trPr>
        <w:tc>
          <w:tcPr>
            <w:tcW w:w="595" w:type="dxa"/>
            <w:shd w:val="clear" w:color="auto" w:fill="FFFF00"/>
            <w:noWrap w:val="0"/>
            <w:vAlign w:val="center"/>
          </w:tcPr>
          <w:p>
            <w:pPr>
              <w:jc w:val="center"/>
              <w:rPr>
                <w:rFonts w:hint="eastAsia" w:ascii="仿宋" w:hAnsi="仿宋" w:eastAsia="仿宋"/>
                <w:b/>
                <w:bCs/>
                <w:szCs w:val="21"/>
              </w:rPr>
            </w:pPr>
            <w:r>
              <w:rPr>
                <w:rFonts w:hint="eastAsia" w:ascii="仿宋" w:hAnsi="仿宋" w:eastAsia="仿宋"/>
                <w:b/>
                <w:szCs w:val="21"/>
              </w:rPr>
              <w:t>编号</w:t>
            </w:r>
          </w:p>
        </w:tc>
        <w:tc>
          <w:tcPr>
            <w:tcW w:w="2410" w:type="dxa"/>
            <w:shd w:val="clear" w:color="auto" w:fill="FFFF00"/>
            <w:noWrap w:val="0"/>
            <w:vAlign w:val="center"/>
          </w:tcPr>
          <w:p>
            <w:pPr>
              <w:jc w:val="center"/>
              <w:rPr>
                <w:rFonts w:hint="eastAsia" w:ascii="仿宋" w:hAnsi="仿宋" w:eastAsia="仿宋"/>
                <w:b/>
                <w:szCs w:val="21"/>
              </w:rPr>
            </w:pPr>
            <w:r>
              <w:rPr>
                <w:rFonts w:hint="eastAsia" w:ascii="仿宋" w:hAnsi="仿宋" w:eastAsia="仿宋"/>
                <w:b/>
                <w:szCs w:val="21"/>
              </w:rPr>
              <w:t>实训项目（任务）名称</w:t>
            </w:r>
          </w:p>
        </w:tc>
        <w:tc>
          <w:tcPr>
            <w:tcW w:w="2126" w:type="dxa"/>
            <w:shd w:val="clear" w:color="auto" w:fill="FFFF00"/>
            <w:noWrap w:val="0"/>
            <w:vAlign w:val="center"/>
          </w:tcPr>
          <w:p>
            <w:pPr>
              <w:jc w:val="center"/>
              <w:rPr>
                <w:rFonts w:hint="eastAsia" w:ascii="仿宋" w:hAnsi="仿宋" w:eastAsia="仿宋"/>
                <w:b/>
                <w:bCs/>
                <w:szCs w:val="21"/>
              </w:rPr>
            </w:pPr>
            <w:r>
              <w:rPr>
                <w:rFonts w:hint="eastAsia" w:ascii="仿宋" w:hAnsi="仿宋" w:eastAsia="仿宋"/>
                <w:b/>
                <w:szCs w:val="21"/>
              </w:rPr>
              <w:t>素质目标</w:t>
            </w:r>
          </w:p>
        </w:tc>
        <w:tc>
          <w:tcPr>
            <w:tcW w:w="2126" w:type="dxa"/>
            <w:shd w:val="clear" w:color="auto" w:fill="FFFF00"/>
            <w:noWrap w:val="0"/>
            <w:vAlign w:val="center"/>
          </w:tcPr>
          <w:p>
            <w:pPr>
              <w:jc w:val="center"/>
              <w:rPr>
                <w:rFonts w:hint="eastAsia" w:ascii="仿宋" w:hAnsi="仿宋" w:eastAsia="仿宋"/>
                <w:b/>
                <w:bCs/>
                <w:szCs w:val="21"/>
              </w:rPr>
            </w:pPr>
            <w:r>
              <w:rPr>
                <w:rFonts w:hint="eastAsia" w:ascii="仿宋" w:hAnsi="仿宋" w:eastAsia="仿宋"/>
                <w:b/>
                <w:szCs w:val="21"/>
              </w:rPr>
              <w:t>知识目标</w:t>
            </w:r>
          </w:p>
        </w:tc>
        <w:tc>
          <w:tcPr>
            <w:tcW w:w="2268" w:type="dxa"/>
            <w:shd w:val="clear" w:color="auto" w:fill="FFFF00"/>
            <w:noWrap w:val="0"/>
            <w:vAlign w:val="center"/>
          </w:tcPr>
          <w:p>
            <w:pPr>
              <w:jc w:val="center"/>
              <w:rPr>
                <w:rFonts w:hint="eastAsia" w:ascii="仿宋" w:hAnsi="仿宋" w:eastAsia="仿宋"/>
                <w:b/>
                <w:szCs w:val="21"/>
              </w:rPr>
            </w:pPr>
            <w:r>
              <w:rPr>
                <w:rFonts w:hint="eastAsia" w:ascii="仿宋" w:hAnsi="仿宋" w:eastAsia="仿宋"/>
                <w:b/>
                <w:szCs w:val="21"/>
              </w:rPr>
              <w:t>能力目标</w:t>
            </w:r>
          </w:p>
        </w:tc>
        <w:tc>
          <w:tcPr>
            <w:tcW w:w="2694" w:type="dxa"/>
            <w:shd w:val="clear" w:color="auto" w:fill="FFFF00"/>
            <w:noWrap w:val="0"/>
            <w:vAlign w:val="center"/>
          </w:tcPr>
          <w:p>
            <w:pPr>
              <w:jc w:val="center"/>
              <w:rPr>
                <w:rFonts w:hint="eastAsia" w:ascii="仿宋" w:hAnsi="仿宋" w:eastAsia="仿宋"/>
                <w:b/>
                <w:bCs/>
                <w:szCs w:val="21"/>
              </w:rPr>
            </w:pPr>
            <w:r>
              <w:rPr>
                <w:rFonts w:hint="eastAsia" w:ascii="仿宋" w:hAnsi="仿宋" w:eastAsia="仿宋"/>
                <w:b/>
                <w:sz w:val="24"/>
                <w:szCs w:val="18"/>
              </w:rPr>
              <w:t>训练方式、手段及步骤</w:t>
            </w:r>
          </w:p>
        </w:tc>
        <w:tc>
          <w:tcPr>
            <w:tcW w:w="1510" w:type="dxa"/>
            <w:shd w:val="clear" w:color="auto" w:fill="FFFF00"/>
            <w:noWrap w:val="0"/>
            <w:vAlign w:val="center"/>
          </w:tcPr>
          <w:p>
            <w:pPr>
              <w:jc w:val="center"/>
              <w:rPr>
                <w:rFonts w:hint="eastAsia" w:ascii="仿宋" w:hAnsi="仿宋" w:eastAsia="仿宋"/>
                <w:b/>
                <w:bCs/>
                <w:szCs w:val="21"/>
              </w:rPr>
            </w:pPr>
            <w:r>
              <w:rPr>
                <w:rFonts w:hint="eastAsia" w:ascii="仿宋" w:hAnsi="仿宋" w:eastAsia="仿宋"/>
                <w:b/>
                <w:szCs w:val="21"/>
              </w:rPr>
              <w:t>可展示的结果或考核标准</w:t>
            </w:r>
          </w:p>
        </w:tc>
      </w:tr>
      <w:tr>
        <w:tblPrEx>
          <w:tblBorders>
            <w:top w:val="single" w:color="00B0F0" w:sz="8" w:space="0"/>
            <w:left w:val="single" w:color="00B0F0" w:sz="8" w:space="0"/>
            <w:bottom w:val="single" w:color="00B0F0" w:sz="8" w:space="0"/>
            <w:right w:val="single" w:color="00B0F0" w:sz="8" w:space="0"/>
            <w:insideH w:val="single" w:color="00B0F0" w:sz="8" w:space="0"/>
            <w:insideV w:val="single" w:color="00B0F0" w:sz="8" w:space="0"/>
          </w:tblBorders>
          <w:tblCellMar>
            <w:top w:w="0" w:type="dxa"/>
            <w:left w:w="108" w:type="dxa"/>
            <w:bottom w:w="0" w:type="dxa"/>
            <w:right w:w="108" w:type="dxa"/>
          </w:tblCellMar>
        </w:tblPrEx>
        <w:trPr>
          <w:trHeight w:val="864" w:hRule="atLeast"/>
          <w:jc w:val="center"/>
        </w:trPr>
        <w:tc>
          <w:tcPr>
            <w:tcW w:w="595" w:type="dxa"/>
            <w:noWrap w:val="0"/>
            <w:vAlign w:val="center"/>
          </w:tcPr>
          <w:p>
            <w:pPr>
              <w:widowControl/>
              <w:jc w:val="center"/>
              <w:rPr>
                <w:rFonts w:hint="eastAsia" w:ascii="仿宋" w:hAnsi="仿宋" w:eastAsia="仿宋" w:cs="仿宋_GB2312"/>
                <w:bCs/>
                <w:szCs w:val="21"/>
              </w:rPr>
            </w:pPr>
            <w:r>
              <w:rPr>
                <w:rFonts w:hint="eastAsia" w:ascii="仿宋" w:hAnsi="仿宋" w:eastAsia="仿宋" w:cs="仿宋_GB2312"/>
                <w:bCs/>
                <w:szCs w:val="21"/>
              </w:rPr>
              <w:t>1</w:t>
            </w:r>
          </w:p>
        </w:tc>
        <w:tc>
          <w:tcPr>
            <w:tcW w:w="2410" w:type="dxa"/>
            <w:noWrap w:val="0"/>
            <w:vAlign w:val="center"/>
          </w:tcPr>
          <w:p>
            <w:pPr>
              <w:jc w:val="center"/>
              <w:rPr>
                <w:rFonts w:hint="eastAsia" w:ascii="仿宋" w:hAnsi="仿宋" w:eastAsia="仿宋"/>
                <w:szCs w:val="21"/>
              </w:rPr>
            </w:pPr>
            <w:r>
              <w:rPr>
                <w:rFonts w:hint="eastAsia" w:ascii="仿宋" w:hAnsi="仿宋" w:eastAsia="仿宋"/>
                <w:szCs w:val="21"/>
              </w:rPr>
              <w:t>实训任务一</w:t>
            </w:r>
          </w:p>
          <w:p>
            <w:pPr>
              <w:jc w:val="center"/>
              <w:rPr>
                <w:rFonts w:hint="eastAsia" w:ascii="仿宋" w:hAnsi="仿宋" w:eastAsia="仿宋"/>
                <w:szCs w:val="21"/>
              </w:rPr>
            </w:pPr>
            <w:r>
              <w:rPr>
                <w:rFonts w:hint="eastAsia" w:ascii="仿宋" w:hAnsi="仿宋" w:eastAsia="仿宋"/>
                <w:szCs w:val="21"/>
              </w:rPr>
              <w:t>选择零售创业行业</w:t>
            </w:r>
          </w:p>
        </w:tc>
        <w:tc>
          <w:tcPr>
            <w:tcW w:w="2126" w:type="dxa"/>
            <w:noWrap w:val="0"/>
            <w:vAlign w:val="center"/>
          </w:tcPr>
          <w:p>
            <w:pPr>
              <w:jc w:val="center"/>
              <w:rPr>
                <w:rFonts w:hint="eastAsia" w:ascii="仿宋" w:hAnsi="仿宋" w:eastAsia="仿宋"/>
                <w:szCs w:val="21"/>
              </w:rPr>
            </w:pPr>
            <w:r>
              <w:rPr>
                <w:rFonts w:hint="eastAsia" w:ascii="仿宋" w:hAnsi="仿宋" w:eastAsia="仿宋"/>
                <w:szCs w:val="21"/>
              </w:rPr>
              <w:t>1.观察判断的能力</w:t>
            </w:r>
          </w:p>
          <w:p>
            <w:pPr>
              <w:jc w:val="center"/>
              <w:rPr>
                <w:rFonts w:hint="eastAsia" w:ascii="仿宋" w:hAnsi="仿宋" w:eastAsia="仿宋"/>
                <w:szCs w:val="21"/>
              </w:rPr>
            </w:pPr>
            <w:r>
              <w:rPr>
                <w:rFonts w:hint="eastAsia" w:ascii="仿宋" w:hAnsi="仿宋" w:eastAsia="仿宋"/>
                <w:szCs w:val="21"/>
              </w:rPr>
              <w:t>2.分析评价的能力</w:t>
            </w:r>
          </w:p>
        </w:tc>
        <w:tc>
          <w:tcPr>
            <w:tcW w:w="2126" w:type="dxa"/>
            <w:noWrap w:val="0"/>
            <w:vAlign w:val="center"/>
          </w:tcPr>
          <w:p>
            <w:pPr>
              <w:rPr>
                <w:rFonts w:ascii="仿宋" w:hAnsi="仿宋" w:eastAsia="仿宋"/>
                <w:sz w:val="20"/>
              </w:rPr>
            </w:pPr>
            <w:r>
              <w:rPr>
                <w:rFonts w:hint="eastAsia" w:ascii="仿宋" w:hAnsi="仿宋" w:eastAsia="仿宋"/>
                <w:sz w:val="20"/>
              </w:rPr>
              <w:t>1.能够陈述新零售概念的要素</w:t>
            </w:r>
          </w:p>
          <w:p>
            <w:pPr>
              <w:rPr>
                <w:rFonts w:hint="eastAsia" w:ascii="仿宋" w:hAnsi="仿宋" w:eastAsia="仿宋"/>
                <w:szCs w:val="21"/>
              </w:rPr>
            </w:pPr>
            <w:r>
              <w:rPr>
                <w:rFonts w:ascii="仿宋" w:hAnsi="仿宋" w:eastAsia="仿宋"/>
                <w:sz w:val="20"/>
              </w:rPr>
              <w:t>2</w:t>
            </w:r>
            <w:r>
              <w:rPr>
                <w:rFonts w:hint="eastAsia" w:ascii="仿宋" w:hAnsi="仿宋" w:eastAsia="仿宋"/>
                <w:sz w:val="20"/>
              </w:rPr>
              <w:t>.能够分析新零售思维</w:t>
            </w:r>
          </w:p>
        </w:tc>
        <w:tc>
          <w:tcPr>
            <w:tcW w:w="2268" w:type="dxa"/>
            <w:noWrap w:val="0"/>
            <w:vAlign w:val="center"/>
          </w:tcPr>
          <w:p>
            <w:pPr>
              <w:rPr>
                <w:rFonts w:ascii="仿宋" w:hAnsi="仿宋" w:eastAsia="仿宋"/>
                <w:sz w:val="20"/>
              </w:rPr>
            </w:pPr>
            <w:r>
              <w:rPr>
                <w:rFonts w:ascii="仿宋" w:hAnsi="仿宋" w:eastAsia="仿宋"/>
                <w:sz w:val="20"/>
              </w:rPr>
              <w:t>1</w:t>
            </w:r>
            <w:r>
              <w:rPr>
                <w:rFonts w:hint="eastAsia" w:ascii="仿宋" w:hAnsi="仿宋" w:eastAsia="仿宋"/>
                <w:sz w:val="20"/>
              </w:rPr>
              <w:t>.能够区分新零售与传统零售</w:t>
            </w:r>
          </w:p>
          <w:p>
            <w:pPr>
              <w:rPr>
                <w:rFonts w:hint="eastAsia" w:ascii="仿宋" w:hAnsi="仿宋" w:eastAsia="仿宋"/>
                <w:sz w:val="20"/>
              </w:rPr>
            </w:pPr>
            <w:r>
              <w:rPr>
                <w:rFonts w:ascii="仿宋" w:hAnsi="仿宋" w:eastAsia="仿宋"/>
                <w:sz w:val="20"/>
              </w:rPr>
              <w:t>2</w:t>
            </w:r>
            <w:r>
              <w:rPr>
                <w:rFonts w:hint="eastAsia" w:ascii="仿宋" w:hAnsi="仿宋" w:eastAsia="仿宋"/>
                <w:sz w:val="20"/>
              </w:rPr>
              <w:t>.能够区分新零售与传统电商</w:t>
            </w:r>
          </w:p>
          <w:p>
            <w:pPr>
              <w:rPr>
                <w:rFonts w:hint="eastAsia" w:ascii="仿宋" w:hAnsi="仿宋" w:eastAsia="仿宋"/>
                <w:szCs w:val="21"/>
              </w:rPr>
            </w:pPr>
            <w:r>
              <w:rPr>
                <w:rFonts w:ascii="仿宋" w:hAnsi="仿宋" w:eastAsia="仿宋"/>
                <w:sz w:val="20"/>
              </w:rPr>
              <w:t>3.</w:t>
            </w:r>
            <w:r>
              <w:rPr>
                <w:rFonts w:hint="eastAsia" w:ascii="仿宋" w:hAnsi="仿宋" w:eastAsia="仿宋"/>
                <w:sz w:val="20"/>
              </w:rPr>
              <w:t>能够分析新零售典型模式</w:t>
            </w:r>
          </w:p>
        </w:tc>
        <w:tc>
          <w:tcPr>
            <w:tcW w:w="2694" w:type="dxa"/>
            <w:noWrap w:val="0"/>
            <w:vAlign w:val="top"/>
          </w:tcPr>
          <w:p>
            <w:pPr>
              <w:rPr>
                <w:rFonts w:hint="eastAsia" w:ascii="仿宋" w:hAnsi="仿宋" w:eastAsia="仿宋"/>
                <w:szCs w:val="21"/>
              </w:rPr>
            </w:pPr>
            <w:r>
              <w:rPr>
                <w:rFonts w:hint="eastAsia" w:ascii="仿宋" w:hAnsi="仿宋" w:eastAsia="仿宋"/>
                <w:szCs w:val="21"/>
              </w:rPr>
              <w:t>通过搜集资料分析新零售典型模式分析</w:t>
            </w:r>
          </w:p>
        </w:tc>
        <w:tc>
          <w:tcPr>
            <w:tcW w:w="1510" w:type="dxa"/>
            <w:noWrap w:val="0"/>
            <w:vAlign w:val="center"/>
          </w:tcPr>
          <w:p>
            <w:pPr>
              <w:jc w:val="center"/>
              <w:rPr>
                <w:rFonts w:ascii="仿宋" w:hAnsi="仿宋" w:eastAsia="仿宋"/>
              </w:rPr>
            </w:pPr>
            <w:r>
              <w:rPr>
                <w:rFonts w:hint="eastAsia" w:ascii="仿宋" w:hAnsi="仿宋" w:eastAsia="仿宋"/>
                <w:szCs w:val="21"/>
              </w:rPr>
              <w:t>新零售典型模式分析</w:t>
            </w:r>
          </w:p>
        </w:tc>
      </w:tr>
      <w:tr>
        <w:tblPrEx>
          <w:tblBorders>
            <w:top w:val="single" w:color="00B0F0" w:sz="8" w:space="0"/>
            <w:left w:val="single" w:color="00B0F0" w:sz="8" w:space="0"/>
            <w:bottom w:val="single" w:color="00B0F0" w:sz="8" w:space="0"/>
            <w:right w:val="single" w:color="00B0F0" w:sz="8" w:space="0"/>
            <w:insideH w:val="single" w:color="00B0F0" w:sz="8" w:space="0"/>
            <w:insideV w:val="single" w:color="00B0F0" w:sz="8" w:space="0"/>
          </w:tblBorders>
          <w:tblCellMar>
            <w:top w:w="0" w:type="dxa"/>
            <w:left w:w="108" w:type="dxa"/>
            <w:bottom w:w="0" w:type="dxa"/>
            <w:right w:w="108" w:type="dxa"/>
          </w:tblCellMar>
        </w:tblPrEx>
        <w:trPr>
          <w:trHeight w:val="864" w:hRule="atLeast"/>
          <w:jc w:val="center"/>
        </w:trPr>
        <w:tc>
          <w:tcPr>
            <w:tcW w:w="595" w:type="dxa"/>
            <w:noWrap w:val="0"/>
            <w:vAlign w:val="center"/>
          </w:tcPr>
          <w:p>
            <w:pPr>
              <w:widowControl/>
              <w:jc w:val="center"/>
              <w:rPr>
                <w:rFonts w:hint="eastAsia" w:ascii="仿宋" w:hAnsi="仿宋" w:eastAsia="仿宋" w:cs="仿宋_GB2312"/>
                <w:bCs/>
                <w:szCs w:val="21"/>
                <w:lang w:val="en-US" w:eastAsia="zh-CN"/>
              </w:rPr>
            </w:pPr>
            <w:r>
              <w:rPr>
                <w:rFonts w:hint="eastAsia" w:ascii="仿宋" w:hAnsi="仿宋" w:eastAsia="仿宋" w:cs="仿宋_GB2312"/>
                <w:bCs/>
                <w:szCs w:val="21"/>
                <w:lang w:val="en-US" w:eastAsia="zh-CN"/>
              </w:rPr>
              <w:t>2</w:t>
            </w:r>
          </w:p>
        </w:tc>
        <w:tc>
          <w:tcPr>
            <w:tcW w:w="2410" w:type="dxa"/>
            <w:noWrap w:val="0"/>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实训任务二</w:t>
            </w:r>
          </w:p>
          <w:p>
            <w:pPr>
              <w:jc w:val="center"/>
              <w:rPr>
                <w:rFonts w:hint="default" w:ascii="仿宋" w:hAnsi="仿宋" w:eastAsia="仿宋"/>
                <w:szCs w:val="21"/>
                <w:lang w:val="en-US" w:eastAsia="zh-CN"/>
              </w:rPr>
            </w:pPr>
            <w:r>
              <w:rPr>
                <w:rFonts w:hint="eastAsia" w:ascii="仿宋" w:hAnsi="仿宋" w:eastAsia="仿宋"/>
                <w:szCs w:val="21"/>
                <w:lang w:val="en-US" w:eastAsia="zh-CN"/>
              </w:rPr>
              <w:t>零售门店店址选择</w:t>
            </w:r>
          </w:p>
        </w:tc>
        <w:tc>
          <w:tcPr>
            <w:tcW w:w="2126" w:type="dxa"/>
            <w:noWrap w:val="0"/>
            <w:vAlign w:val="center"/>
          </w:tcPr>
          <w:p>
            <w:pPr>
              <w:rPr>
                <w:rFonts w:hint="eastAsia" w:ascii="仿宋" w:hAnsi="仿宋" w:eastAsia="仿宋"/>
                <w:sz w:val="20"/>
                <w:lang w:val="en-US" w:eastAsia="zh-CN"/>
              </w:rPr>
            </w:pPr>
            <w:r>
              <w:rPr>
                <w:rFonts w:hint="eastAsia" w:ascii="仿宋" w:hAnsi="仿宋" w:eastAsia="仿宋"/>
                <w:sz w:val="20"/>
                <w:lang w:val="en-US" w:eastAsia="zh-CN"/>
              </w:rPr>
              <w:t>调查分析能力</w:t>
            </w:r>
          </w:p>
          <w:p>
            <w:pPr>
              <w:rPr>
                <w:rFonts w:hint="default" w:ascii="仿宋" w:hAnsi="仿宋" w:eastAsia="仿宋"/>
                <w:sz w:val="20"/>
                <w:lang w:val="en-US" w:eastAsia="zh-CN"/>
              </w:rPr>
            </w:pPr>
            <w:r>
              <w:rPr>
                <w:rFonts w:hint="eastAsia" w:ascii="仿宋" w:hAnsi="仿宋" w:eastAsia="仿宋"/>
                <w:sz w:val="20"/>
                <w:lang w:val="en-US" w:eastAsia="zh-CN"/>
              </w:rPr>
              <w:t>团队合作能力</w:t>
            </w:r>
          </w:p>
        </w:tc>
        <w:tc>
          <w:tcPr>
            <w:tcW w:w="2126" w:type="dxa"/>
            <w:noWrap w:val="0"/>
            <w:vAlign w:val="center"/>
          </w:tcPr>
          <w:p>
            <w:pPr>
              <w:rPr>
                <w:rFonts w:hint="eastAsia" w:ascii="仿宋" w:hAnsi="仿宋" w:eastAsia="仿宋"/>
                <w:sz w:val="20"/>
              </w:rPr>
            </w:pPr>
            <w:r>
              <w:rPr>
                <w:rFonts w:hint="eastAsia" w:ascii="仿宋" w:hAnsi="仿宋" w:eastAsia="仿宋"/>
                <w:sz w:val="20"/>
                <w:lang w:val="en-US" w:eastAsia="zh-CN"/>
              </w:rPr>
              <w:t>1.</w:t>
            </w:r>
            <w:r>
              <w:rPr>
                <w:rFonts w:hint="eastAsia" w:ascii="仿宋" w:hAnsi="仿宋" w:eastAsia="仿宋"/>
                <w:sz w:val="20"/>
              </w:rPr>
              <w:t>掌握商圈分析和地点分析的主要内同和具体分析指标</w:t>
            </w:r>
          </w:p>
          <w:p>
            <w:pPr>
              <w:rPr>
                <w:rFonts w:hint="default" w:ascii="仿宋" w:hAnsi="仿宋" w:eastAsia="仿宋"/>
                <w:sz w:val="20"/>
                <w:lang w:val="en-US" w:eastAsia="zh-CN"/>
              </w:rPr>
            </w:pPr>
            <w:r>
              <w:rPr>
                <w:rFonts w:hint="eastAsia" w:ascii="仿宋" w:hAnsi="仿宋" w:eastAsia="仿宋"/>
                <w:sz w:val="20"/>
                <w:lang w:val="en-US" w:eastAsia="zh-CN"/>
              </w:rPr>
              <w:t>2.</w:t>
            </w:r>
            <w:r>
              <w:rPr>
                <w:rFonts w:hint="eastAsia" w:ascii="仿宋" w:hAnsi="仿宋" w:eastAsia="仿宋"/>
                <w:sz w:val="20"/>
              </w:rPr>
              <w:t>掌握网点选址的具体步骤和方法。</w:t>
            </w:r>
          </w:p>
        </w:tc>
        <w:tc>
          <w:tcPr>
            <w:tcW w:w="2268" w:type="dxa"/>
            <w:noWrap w:val="0"/>
            <w:vAlign w:val="center"/>
          </w:tcPr>
          <w:p>
            <w:pPr>
              <w:rPr>
                <w:rFonts w:hint="default" w:ascii="仿宋" w:hAnsi="仿宋" w:eastAsia="仿宋"/>
                <w:sz w:val="20"/>
                <w:lang w:val="en-US" w:eastAsia="zh-CN"/>
              </w:rPr>
            </w:pPr>
            <w:r>
              <w:rPr>
                <w:rFonts w:hint="eastAsia" w:ascii="仿宋" w:hAnsi="仿宋" w:eastAsia="仿宋"/>
                <w:sz w:val="20"/>
                <w:lang w:val="en-US" w:eastAsia="zh-CN"/>
              </w:rPr>
              <w:t>能为零售门店选址有竞争力与发展潜力适合经营的店址</w:t>
            </w:r>
          </w:p>
        </w:tc>
        <w:tc>
          <w:tcPr>
            <w:tcW w:w="2694" w:type="dxa"/>
            <w:noWrap w:val="0"/>
            <w:vAlign w:val="top"/>
          </w:tcPr>
          <w:p>
            <w:pPr>
              <w:rPr>
                <w:rFonts w:hint="default" w:ascii="仿宋" w:hAnsi="仿宋" w:eastAsia="仿宋"/>
                <w:szCs w:val="21"/>
                <w:lang w:val="en-US" w:eastAsia="zh-CN"/>
              </w:rPr>
            </w:pPr>
            <w:r>
              <w:rPr>
                <w:rFonts w:hint="eastAsia" w:ascii="仿宋" w:hAnsi="仿宋" w:eastAsia="仿宋"/>
                <w:szCs w:val="21"/>
                <w:lang w:val="en-US" w:eastAsia="zh-CN"/>
              </w:rPr>
              <w:t>通过实地查考各各大商圈，进行比较分析，确定适合零售门店经营的店址</w:t>
            </w:r>
          </w:p>
        </w:tc>
        <w:tc>
          <w:tcPr>
            <w:tcW w:w="1510" w:type="dxa"/>
            <w:noWrap w:val="0"/>
            <w:vAlign w:val="center"/>
          </w:tcPr>
          <w:p>
            <w:pPr>
              <w:jc w:val="center"/>
              <w:rPr>
                <w:rFonts w:hint="default" w:ascii="仿宋" w:hAnsi="仿宋" w:eastAsia="仿宋"/>
                <w:szCs w:val="21"/>
                <w:lang w:val="en-US" w:eastAsia="zh-CN"/>
              </w:rPr>
            </w:pPr>
            <w:r>
              <w:rPr>
                <w:rFonts w:hint="eastAsia" w:ascii="仿宋" w:hAnsi="仿宋" w:eastAsia="仿宋"/>
                <w:szCs w:val="21"/>
                <w:lang w:val="en-US" w:eastAsia="zh-CN"/>
              </w:rPr>
              <w:t>商圈分析和选址报告</w:t>
            </w:r>
          </w:p>
        </w:tc>
      </w:tr>
      <w:tr>
        <w:tblPrEx>
          <w:tblBorders>
            <w:top w:val="single" w:color="00B0F0" w:sz="8" w:space="0"/>
            <w:left w:val="single" w:color="00B0F0" w:sz="8" w:space="0"/>
            <w:bottom w:val="single" w:color="00B0F0" w:sz="8" w:space="0"/>
            <w:right w:val="single" w:color="00B0F0" w:sz="8" w:space="0"/>
            <w:insideH w:val="single" w:color="00B0F0" w:sz="8" w:space="0"/>
            <w:insideV w:val="single" w:color="00B0F0" w:sz="8" w:space="0"/>
          </w:tblBorders>
          <w:tblCellMar>
            <w:top w:w="0" w:type="dxa"/>
            <w:left w:w="108" w:type="dxa"/>
            <w:bottom w:w="0" w:type="dxa"/>
            <w:right w:w="108" w:type="dxa"/>
          </w:tblCellMar>
        </w:tblPrEx>
        <w:trPr>
          <w:trHeight w:val="864" w:hRule="atLeast"/>
          <w:jc w:val="center"/>
        </w:trPr>
        <w:tc>
          <w:tcPr>
            <w:tcW w:w="595" w:type="dxa"/>
            <w:noWrap w:val="0"/>
            <w:vAlign w:val="center"/>
          </w:tcPr>
          <w:p>
            <w:pPr>
              <w:widowControl/>
              <w:jc w:val="left"/>
              <w:rPr>
                <w:rFonts w:hint="eastAsia" w:ascii="仿宋" w:hAnsi="仿宋" w:eastAsia="仿宋" w:cs="仿宋_GB2312"/>
                <w:bCs/>
                <w:szCs w:val="21"/>
                <w:lang w:eastAsia="zh-CN"/>
              </w:rPr>
            </w:pPr>
            <w:r>
              <w:rPr>
                <w:rFonts w:hint="eastAsia" w:ascii="仿宋" w:hAnsi="仿宋" w:eastAsia="仿宋" w:cs="仿宋_GB2312"/>
                <w:bCs/>
                <w:szCs w:val="21"/>
                <w:lang w:val="en-US" w:eastAsia="zh-CN"/>
              </w:rPr>
              <w:t>3</w:t>
            </w:r>
          </w:p>
        </w:tc>
        <w:tc>
          <w:tcPr>
            <w:tcW w:w="2410" w:type="dxa"/>
            <w:noWrap w:val="0"/>
            <w:vAlign w:val="center"/>
          </w:tcPr>
          <w:p>
            <w:pPr>
              <w:jc w:val="center"/>
              <w:rPr>
                <w:rFonts w:hint="eastAsia" w:ascii="仿宋" w:hAnsi="仿宋" w:eastAsia="仿宋"/>
                <w:szCs w:val="21"/>
                <w:lang w:val="en-US" w:eastAsia="zh-CN"/>
              </w:rPr>
            </w:pPr>
            <w:r>
              <w:rPr>
                <w:rFonts w:hint="eastAsia" w:ascii="仿宋" w:hAnsi="仿宋" w:eastAsia="仿宋"/>
                <w:szCs w:val="21"/>
              </w:rPr>
              <w:t>实训任务</w:t>
            </w:r>
            <w:r>
              <w:rPr>
                <w:rFonts w:hint="eastAsia" w:ascii="仿宋" w:hAnsi="仿宋" w:eastAsia="仿宋"/>
                <w:szCs w:val="21"/>
                <w:lang w:val="en-US" w:eastAsia="zh-CN"/>
              </w:rPr>
              <w:t>三</w:t>
            </w:r>
          </w:p>
          <w:p>
            <w:pPr>
              <w:jc w:val="center"/>
              <w:rPr>
                <w:rFonts w:hint="eastAsia" w:ascii="仿宋" w:hAnsi="仿宋" w:eastAsia="仿宋"/>
                <w:szCs w:val="21"/>
              </w:rPr>
            </w:pPr>
            <w:r>
              <w:rPr>
                <w:rFonts w:hint="eastAsia" w:ascii="仿宋" w:hAnsi="仿宋" w:eastAsia="仿宋"/>
                <w:szCs w:val="21"/>
              </w:rPr>
              <w:t>零售门店场景的搭建</w:t>
            </w:r>
          </w:p>
        </w:tc>
        <w:tc>
          <w:tcPr>
            <w:tcW w:w="2126" w:type="dxa"/>
            <w:noWrap w:val="0"/>
            <w:vAlign w:val="center"/>
          </w:tcPr>
          <w:p>
            <w:pPr>
              <w:rPr>
                <w:rFonts w:ascii="仿宋" w:hAnsi="仿宋" w:eastAsia="仿宋"/>
                <w:szCs w:val="21"/>
              </w:rPr>
            </w:pPr>
            <w:r>
              <w:rPr>
                <w:rFonts w:hint="eastAsia" w:ascii="仿宋" w:hAnsi="仿宋" w:eastAsia="仿宋"/>
                <w:szCs w:val="21"/>
              </w:rPr>
              <w:t>1．团队协作能力</w:t>
            </w:r>
          </w:p>
          <w:p>
            <w:pPr>
              <w:rPr>
                <w:rFonts w:hint="eastAsia" w:ascii="仿宋" w:hAnsi="仿宋" w:eastAsia="仿宋"/>
                <w:szCs w:val="21"/>
              </w:rPr>
            </w:pPr>
            <w:r>
              <w:rPr>
                <w:rFonts w:hint="eastAsia" w:ascii="仿宋" w:hAnsi="仿宋" w:eastAsia="仿宋"/>
                <w:szCs w:val="21"/>
              </w:rPr>
              <w:t>2．基本的制图能力</w:t>
            </w:r>
          </w:p>
        </w:tc>
        <w:tc>
          <w:tcPr>
            <w:tcW w:w="2126" w:type="dxa"/>
            <w:noWrap w:val="0"/>
            <w:vAlign w:val="center"/>
          </w:tcPr>
          <w:p>
            <w:pPr>
              <w:rPr>
                <w:rFonts w:hint="eastAsia" w:ascii="仿宋" w:hAnsi="仿宋" w:eastAsia="仿宋"/>
                <w:szCs w:val="21"/>
              </w:rPr>
            </w:pPr>
            <w:r>
              <w:rPr>
                <w:rFonts w:ascii="仿宋" w:hAnsi="仿宋" w:eastAsia="仿宋"/>
                <w:szCs w:val="21"/>
              </w:rPr>
              <w:t>1</w:t>
            </w:r>
            <w:r>
              <w:rPr>
                <w:rFonts w:hint="eastAsia" w:ascii="仿宋" w:hAnsi="仿宋" w:eastAsia="仿宋"/>
                <w:szCs w:val="21"/>
              </w:rPr>
              <w:t>．根据需要选择与配置橱窗商品</w:t>
            </w:r>
          </w:p>
          <w:p>
            <w:pPr>
              <w:rPr>
                <w:rFonts w:ascii="仿宋" w:hAnsi="仿宋" w:eastAsia="仿宋"/>
                <w:szCs w:val="21"/>
              </w:rPr>
            </w:pPr>
            <w:r>
              <w:rPr>
                <w:rFonts w:hint="eastAsia" w:ascii="仿宋" w:hAnsi="仿宋" w:eastAsia="仿宋"/>
                <w:szCs w:val="21"/>
                <w:lang w:val="en-US" w:eastAsia="zh-CN"/>
              </w:rPr>
              <w:t>2.</w:t>
            </w:r>
            <w:r>
              <w:rPr>
                <w:rFonts w:hint="eastAsia" w:ascii="仿宋" w:hAnsi="仿宋" w:eastAsia="仿宋"/>
                <w:szCs w:val="21"/>
              </w:rPr>
              <w:t>记忆五大磁石理论；</w:t>
            </w:r>
          </w:p>
          <w:p>
            <w:pPr>
              <w:rPr>
                <w:rFonts w:ascii="仿宋" w:hAnsi="仿宋" w:eastAsia="仿宋"/>
                <w:szCs w:val="21"/>
              </w:rPr>
            </w:pPr>
            <w:r>
              <w:rPr>
                <w:rFonts w:hint="eastAsia" w:ascii="仿宋" w:hAnsi="仿宋" w:eastAsia="仿宋"/>
                <w:szCs w:val="21"/>
                <w:lang w:val="en-US" w:eastAsia="zh-CN"/>
              </w:rPr>
              <w:t>3</w:t>
            </w:r>
            <w:r>
              <w:rPr>
                <w:rFonts w:hint="eastAsia" w:ascii="仿宋" w:hAnsi="仿宋" w:eastAsia="仿宋"/>
                <w:szCs w:val="21"/>
              </w:rPr>
              <w:t>.陈述关联陈列</w:t>
            </w:r>
          </w:p>
          <w:p>
            <w:pPr>
              <w:rPr>
                <w:rFonts w:hint="default" w:ascii="仿宋" w:hAnsi="仿宋" w:eastAsia="仿宋"/>
                <w:szCs w:val="21"/>
                <w:lang w:val="en-US" w:eastAsia="zh-CN"/>
              </w:rPr>
            </w:pPr>
            <w:r>
              <w:rPr>
                <w:rFonts w:hint="eastAsia" w:ascii="仿宋" w:hAnsi="仿宋" w:eastAsia="仿宋"/>
                <w:szCs w:val="21"/>
                <w:lang w:val="en-US" w:eastAsia="zh-CN"/>
              </w:rPr>
              <w:t>4</w:t>
            </w:r>
            <w:r>
              <w:rPr>
                <w:rFonts w:ascii="仿宋" w:hAnsi="仿宋" w:eastAsia="仿宋"/>
                <w:szCs w:val="21"/>
              </w:rPr>
              <w:t>.</w:t>
            </w:r>
            <w:r>
              <w:rPr>
                <w:rFonts w:hint="eastAsia" w:ascii="仿宋" w:hAnsi="仿宋" w:eastAsia="仿宋"/>
                <w:szCs w:val="21"/>
              </w:rPr>
              <w:t>记住常见业态的货位布局</w:t>
            </w:r>
          </w:p>
        </w:tc>
        <w:tc>
          <w:tcPr>
            <w:tcW w:w="2268" w:type="dxa"/>
            <w:noWrap w:val="0"/>
            <w:vAlign w:val="center"/>
          </w:tcPr>
          <w:p>
            <w:pPr>
              <w:rPr>
                <w:rFonts w:ascii="仿宋" w:hAnsi="仿宋" w:eastAsia="仿宋"/>
                <w:szCs w:val="21"/>
              </w:rPr>
            </w:pPr>
            <w:r>
              <w:rPr>
                <w:rFonts w:hint="eastAsia" w:ascii="仿宋" w:hAnsi="仿宋" w:eastAsia="仿宋"/>
                <w:szCs w:val="21"/>
              </w:rPr>
              <w:t>1．能够根据企业定位、要求对零售门店的外部进行设计提出合理化的建议</w:t>
            </w:r>
          </w:p>
          <w:p>
            <w:pPr>
              <w:rPr>
                <w:rFonts w:ascii="仿宋" w:hAnsi="仿宋" w:eastAsia="仿宋"/>
                <w:szCs w:val="21"/>
              </w:rPr>
            </w:pPr>
            <w:r>
              <w:rPr>
                <w:rFonts w:hint="eastAsia" w:ascii="仿宋" w:hAnsi="仿宋" w:eastAsia="仿宋"/>
                <w:szCs w:val="21"/>
              </w:rPr>
              <w:t>2.能够对各商品所需的卖场面积进行科学计算合理分割；能够对各种不同商品在卖场中的位置进行科学确定；</w:t>
            </w:r>
          </w:p>
          <w:p>
            <w:pPr>
              <w:rPr>
                <w:rFonts w:hint="eastAsia" w:ascii="仿宋" w:hAnsi="仿宋" w:eastAsia="仿宋"/>
                <w:szCs w:val="21"/>
              </w:rPr>
            </w:pPr>
          </w:p>
        </w:tc>
        <w:tc>
          <w:tcPr>
            <w:tcW w:w="2694" w:type="dxa"/>
            <w:noWrap w:val="0"/>
            <w:vAlign w:val="top"/>
          </w:tcPr>
          <w:p>
            <w:pPr>
              <w:rPr>
                <w:rFonts w:hint="eastAsia" w:ascii="仿宋" w:hAnsi="仿宋" w:eastAsia="仿宋"/>
                <w:szCs w:val="21"/>
              </w:rPr>
            </w:pPr>
            <w:r>
              <w:rPr>
                <w:rFonts w:hint="eastAsia" w:ascii="仿宋" w:hAnsi="仿宋" w:eastAsia="仿宋"/>
                <w:szCs w:val="21"/>
              </w:rPr>
              <w:t>实地考察零售门店的外部设计</w:t>
            </w:r>
            <w:r>
              <w:rPr>
                <w:rFonts w:hint="eastAsia" w:ascii="仿宋" w:hAnsi="仿宋" w:eastAsia="仿宋"/>
                <w:szCs w:val="21"/>
                <w:lang w:eastAsia="zh-CN"/>
              </w:rPr>
              <w:t>，</w:t>
            </w:r>
            <w:r>
              <w:rPr>
                <w:rFonts w:hint="eastAsia" w:ascii="仿宋" w:hAnsi="仿宋" w:eastAsia="仿宋"/>
                <w:szCs w:val="21"/>
              </w:rPr>
              <w:t>根据所选择行业通道，调研门店布局，并进行分析、设计。</w:t>
            </w:r>
          </w:p>
        </w:tc>
        <w:tc>
          <w:tcPr>
            <w:tcW w:w="1510" w:type="dxa"/>
            <w:noWrap w:val="0"/>
            <w:vAlign w:val="center"/>
          </w:tcPr>
          <w:p>
            <w:pPr>
              <w:jc w:val="center"/>
              <w:rPr>
                <w:rFonts w:ascii="仿宋" w:hAnsi="仿宋" w:eastAsia="仿宋"/>
                <w:sz w:val="20"/>
              </w:rPr>
            </w:pPr>
            <w:r>
              <w:rPr>
                <w:rFonts w:hint="eastAsia" w:ascii="仿宋" w:hAnsi="仿宋" w:eastAsia="仿宋"/>
                <w:sz w:val="20"/>
              </w:rPr>
              <w:t>小组创业项目零售门店的外观设计建议零售门店平面布局图</w:t>
            </w:r>
          </w:p>
        </w:tc>
      </w:tr>
      <w:tr>
        <w:tblPrEx>
          <w:tblBorders>
            <w:top w:val="single" w:color="00B0F0" w:sz="8" w:space="0"/>
            <w:left w:val="single" w:color="00B0F0" w:sz="8" w:space="0"/>
            <w:bottom w:val="single" w:color="00B0F0" w:sz="8" w:space="0"/>
            <w:right w:val="single" w:color="00B0F0" w:sz="8" w:space="0"/>
            <w:insideH w:val="single" w:color="00B0F0" w:sz="8" w:space="0"/>
            <w:insideV w:val="single" w:color="00B0F0" w:sz="8" w:space="0"/>
          </w:tblBorders>
          <w:tblCellMar>
            <w:top w:w="0" w:type="dxa"/>
            <w:left w:w="108" w:type="dxa"/>
            <w:bottom w:w="0" w:type="dxa"/>
            <w:right w:w="108" w:type="dxa"/>
          </w:tblCellMar>
        </w:tblPrEx>
        <w:trPr>
          <w:trHeight w:val="864" w:hRule="atLeast"/>
          <w:jc w:val="center"/>
        </w:trPr>
        <w:tc>
          <w:tcPr>
            <w:tcW w:w="595" w:type="dxa"/>
            <w:noWrap w:val="0"/>
            <w:vAlign w:val="center"/>
          </w:tcPr>
          <w:p>
            <w:pPr>
              <w:widowControl/>
              <w:jc w:val="left"/>
              <w:rPr>
                <w:rFonts w:hint="eastAsia" w:ascii="仿宋" w:hAnsi="仿宋" w:eastAsia="仿宋" w:cs="仿宋_GB2312"/>
                <w:bCs/>
                <w:szCs w:val="21"/>
                <w:lang w:eastAsia="zh-CN"/>
              </w:rPr>
            </w:pPr>
            <w:r>
              <w:rPr>
                <w:rFonts w:hint="eastAsia" w:ascii="仿宋" w:hAnsi="仿宋" w:eastAsia="仿宋" w:cs="仿宋_GB2312"/>
                <w:bCs/>
                <w:szCs w:val="21"/>
                <w:lang w:val="en-US" w:eastAsia="zh-CN"/>
              </w:rPr>
              <w:t>4</w:t>
            </w:r>
          </w:p>
        </w:tc>
        <w:tc>
          <w:tcPr>
            <w:tcW w:w="2410" w:type="dxa"/>
            <w:noWrap w:val="0"/>
            <w:vAlign w:val="center"/>
          </w:tcPr>
          <w:p>
            <w:pPr>
              <w:jc w:val="center"/>
              <w:rPr>
                <w:rFonts w:hint="eastAsia" w:ascii="仿宋" w:hAnsi="仿宋" w:eastAsia="仿宋"/>
                <w:szCs w:val="21"/>
                <w:lang w:val="en-US" w:eastAsia="zh-CN"/>
              </w:rPr>
            </w:pPr>
            <w:r>
              <w:rPr>
                <w:rFonts w:hint="eastAsia" w:ascii="仿宋" w:hAnsi="仿宋" w:eastAsia="仿宋"/>
                <w:szCs w:val="21"/>
              </w:rPr>
              <w:t>实训任务</w:t>
            </w:r>
            <w:r>
              <w:rPr>
                <w:rFonts w:hint="eastAsia" w:ascii="仿宋" w:hAnsi="仿宋" w:eastAsia="仿宋"/>
                <w:szCs w:val="21"/>
                <w:lang w:val="en-US" w:eastAsia="zh-CN"/>
              </w:rPr>
              <w:t>四</w:t>
            </w:r>
          </w:p>
          <w:p>
            <w:pPr>
              <w:jc w:val="center"/>
              <w:rPr>
                <w:rFonts w:hint="default" w:ascii="仿宋" w:hAnsi="仿宋" w:eastAsia="仿宋"/>
                <w:szCs w:val="21"/>
                <w:lang w:val="en-US" w:eastAsia="zh-CN"/>
              </w:rPr>
            </w:pPr>
            <w:r>
              <w:rPr>
                <w:rFonts w:hint="eastAsia" w:ascii="仿宋" w:hAnsi="仿宋" w:eastAsia="仿宋"/>
                <w:szCs w:val="21"/>
              </w:rPr>
              <w:t>零售</w:t>
            </w:r>
            <w:r>
              <w:rPr>
                <w:rFonts w:hint="eastAsia" w:ascii="仿宋" w:hAnsi="仿宋" w:eastAsia="仿宋"/>
                <w:szCs w:val="21"/>
                <w:lang w:val="en-US" w:eastAsia="zh-CN"/>
              </w:rPr>
              <w:t>门店运营</w:t>
            </w:r>
          </w:p>
        </w:tc>
        <w:tc>
          <w:tcPr>
            <w:tcW w:w="2126" w:type="dxa"/>
            <w:noWrap w:val="0"/>
            <w:vAlign w:val="center"/>
          </w:tcPr>
          <w:p>
            <w:pPr>
              <w:rPr>
                <w:rFonts w:hint="eastAsia" w:ascii="仿宋" w:hAnsi="仿宋" w:eastAsia="仿宋"/>
                <w:szCs w:val="21"/>
              </w:rPr>
            </w:pPr>
            <w:r>
              <w:rPr>
                <w:rFonts w:hint="eastAsia" w:ascii="仿宋" w:hAnsi="仿宋" w:eastAsia="仿宋"/>
                <w:szCs w:val="21"/>
              </w:rPr>
              <w:t>1.提高学生的分析能力、</w:t>
            </w:r>
          </w:p>
          <w:p>
            <w:pPr>
              <w:jc w:val="center"/>
              <w:rPr>
                <w:rFonts w:hint="eastAsia" w:ascii="仿宋" w:hAnsi="仿宋" w:eastAsia="仿宋"/>
                <w:szCs w:val="21"/>
              </w:rPr>
            </w:pPr>
            <w:r>
              <w:rPr>
                <w:rFonts w:hint="eastAsia" w:ascii="仿宋" w:hAnsi="仿宋" w:eastAsia="仿宋"/>
                <w:szCs w:val="21"/>
              </w:rPr>
              <w:t>2.提高学生的策划能力</w:t>
            </w:r>
          </w:p>
          <w:p>
            <w:pPr>
              <w:jc w:val="center"/>
              <w:rPr>
                <w:rFonts w:hint="eastAsia" w:ascii="仿宋" w:hAnsi="仿宋" w:eastAsia="仿宋"/>
                <w:szCs w:val="21"/>
              </w:rPr>
            </w:pPr>
            <w:r>
              <w:rPr>
                <w:rFonts w:hint="eastAsia" w:ascii="仿宋" w:hAnsi="仿宋" w:eastAsia="仿宋"/>
                <w:szCs w:val="21"/>
                <w:lang w:val="en-US" w:eastAsia="zh-CN"/>
              </w:rPr>
              <w:t>3</w:t>
            </w:r>
            <w:r>
              <w:rPr>
                <w:rFonts w:hint="eastAsia" w:ascii="仿宋" w:hAnsi="仿宋" w:eastAsia="仿宋"/>
                <w:szCs w:val="21"/>
              </w:rPr>
              <w:t>.善于思考和观察的能力</w:t>
            </w:r>
          </w:p>
        </w:tc>
        <w:tc>
          <w:tcPr>
            <w:tcW w:w="2126" w:type="dxa"/>
            <w:noWrap w:val="0"/>
            <w:vAlign w:val="center"/>
          </w:tcPr>
          <w:p>
            <w:pPr>
              <w:jc w:val="center"/>
              <w:rPr>
                <w:rFonts w:hint="eastAsia" w:ascii="仿宋" w:hAnsi="仿宋" w:eastAsia="仿宋"/>
                <w:szCs w:val="21"/>
                <w:lang w:val="en-US" w:eastAsia="zh-CN"/>
              </w:rPr>
            </w:pPr>
            <w:r>
              <w:rPr>
                <w:rFonts w:hint="eastAsia" w:ascii="仿宋" w:hAnsi="仿宋" w:eastAsia="仿宋"/>
                <w:szCs w:val="21"/>
              </w:rPr>
              <w:t>1</w:t>
            </w:r>
            <w:r>
              <w:rPr>
                <w:rFonts w:ascii="仿宋" w:hAnsi="仿宋" w:eastAsia="仿宋"/>
                <w:szCs w:val="21"/>
              </w:rPr>
              <w:t>.</w:t>
            </w:r>
            <w:r>
              <w:rPr>
                <w:rFonts w:hint="eastAsia" w:ascii="仿宋" w:hAnsi="仿宋" w:eastAsia="仿宋"/>
                <w:szCs w:val="21"/>
              </w:rPr>
              <w:t>了解</w:t>
            </w:r>
            <w:r>
              <w:rPr>
                <w:rFonts w:hint="eastAsia" w:ascii="仿宋" w:hAnsi="仿宋" w:eastAsia="仿宋"/>
                <w:szCs w:val="21"/>
                <w:lang w:val="en-US" w:eastAsia="zh-CN"/>
              </w:rPr>
              <w:t>门店常用促销方式</w:t>
            </w:r>
          </w:p>
          <w:p>
            <w:pPr>
              <w:jc w:val="center"/>
              <w:rPr>
                <w:rFonts w:hint="default" w:ascii="仿宋" w:hAnsi="仿宋" w:eastAsia="仿宋"/>
                <w:szCs w:val="21"/>
                <w:lang w:val="en-US" w:eastAsia="zh-CN"/>
              </w:rPr>
            </w:pPr>
            <w:r>
              <w:rPr>
                <w:rFonts w:hint="eastAsia" w:ascii="仿宋" w:hAnsi="仿宋" w:eastAsia="仿宋"/>
                <w:szCs w:val="21"/>
                <w:lang w:val="en-US" w:eastAsia="zh-CN"/>
              </w:rPr>
              <w:t>2.熟悉促销方案内容</w:t>
            </w:r>
          </w:p>
          <w:p>
            <w:pPr>
              <w:jc w:val="center"/>
              <w:rPr>
                <w:rFonts w:hint="eastAsia" w:ascii="仿宋" w:hAnsi="仿宋" w:eastAsia="仿宋"/>
                <w:szCs w:val="21"/>
              </w:rPr>
            </w:pPr>
          </w:p>
        </w:tc>
        <w:tc>
          <w:tcPr>
            <w:tcW w:w="2268" w:type="dxa"/>
            <w:noWrap w:val="0"/>
            <w:vAlign w:val="center"/>
          </w:tcPr>
          <w:p>
            <w:pPr>
              <w:jc w:val="both"/>
              <w:rPr>
                <w:rFonts w:hint="default" w:ascii="仿宋" w:hAnsi="仿宋" w:eastAsia="仿宋"/>
                <w:szCs w:val="21"/>
                <w:lang w:val="en-US" w:eastAsia="zh-CN"/>
              </w:rPr>
            </w:pPr>
            <w:r>
              <w:rPr>
                <w:rFonts w:hint="eastAsia" w:ascii="仿宋" w:hAnsi="仿宋" w:eastAsia="仿宋"/>
                <w:szCs w:val="21"/>
                <w:lang w:val="en-US" w:eastAsia="zh-CN"/>
              </w:rPr>
              <w:t>能制定合理的促销方案</w:t>
            </w:r>
          </w:p>
        </w:tc>
        <w:tc>
          <w:tcPr>
            <w:tcW w:w="2694" w:type="dxa"/>
            <w:noWrap w:val="0"/>
            <w:vAlign w:val="top"/>
          </w:tcPr>
          <w:p>
            <w:pPr>
              <w:jc w:val="center"/>
              <w:rPr>
                <w:rFonts w:hint="default" w:ascii="仿宋" w:hAnsi="仿宋" w:eastAsia="仿宋"/>
                <w:szCs w:val="21"/>
                <w:lang w:val="en-US" w:eastAsia="zh-CN"/>
              </w:rPr>
            </w:pPr>
            <w:r>
              <w:rPr>
                <w:rFonts w:hint="eastAsia" w:ascii="仿宋" w:hAnsi="仿宋" w:eastAsia="仿宋"/>
                <w:szCs w:val="21"/>
                <w:lang w:val="en-US" w:eastAsia="zh-CN"/>
              </w:rPr>
              <w:t>设计一份零售门店促销方案</w:t>
            </w:r>
          </w:p>
        </w:tc>
        <w:tc>
          <w:tcPr>
            <w:tcW w:w="1510" w:type="dxa"/>
            <w:noWrap w:val="0"/>
            <w:vAlign w:val="center"/>
          </w:tcPr>
          <w:p>
            <w:pPr>
              <w:jc w:val="center"/>
              <w:rPr>
                <w:rFonts w:ascii="仿宋" w:hAnsi="仿宋" w:eastAsia="仿宋" w:cs="仿宋_GB2312"/>
                <w:color w:val="FF0000"/>
                <w:szCs w:val="21"/>
              </w:rPr>
            </w:pPr>
            <w:r>
              <w:rPr>
                <w:rFonts w:hint="eastAsia" w:ascii="仿宋" w:hAnsi="仿宋" w:eastAsia="仿宋"/>
                <w:szCs w:val="21"/>
                <w:lang w:val="en-US" w:eastAsia="zh-CN"/>
              </w:rPr>
              <w:t>门店促销</w:t>
            </w:r>
            <w:r>
              <w:rPr>
                <w:rFonts w:hint="eastAsia" w:ascii="仿宋" w:hAnsi="仿宋" w:eastAsia="仿宋"/>
                <w:szCs w:val="21"/>
              </w:rPr>
              <w:t>策划方案</w:t>
            </w:r>
          </w:p>
        </w:tc>
      </w:tr>
    </w:tbl>
    <w:p>
      <w:pPr>
        <w:spacing w:line="360" w:lineRule="auto"/>
        <w:rPr>
          <w:rFonts w:hint="eastAsia" w:ascii="楷体_GB2312" w:hAnsi="宋体" w:eastAsia="楷体_GB2312"/>
          <w:b/>
          <w:bCs/>
          <w:sz w:val="28"/>
        </w:rPr>
      </w:pPr>
    </w:p>
    <w:p>
      <w:pPr>
        <w:spacing w:line="360" w:lineRule="auto"/>
        <w:rPr>
          <w:rFonts w:ascii="楷体_GB2312" w:hAnsi="宋体" w:eastAsia="楷体_GB2312"/>
          <w:b/>
          <w:bCs/>
          <w:sz w:val="28"/>
        </w:rPr>
        <w:sectPr>
          <w:type w:val="continuous"/>
          <w:pgSz w:w="16838" w:h="11906" w:orient="landscape"/>
          <w:pgMar w:top="1797" w:right="1440" w:bottom="1797" w:left="1440" w:header="851" w:footer="992" w:gutter="0"/>
          <w:cols w:space="720" w:num="1"/>
          <w:docGrid w:type="linesAndChars" w:linePitch="312" w:charSpace="0"/>
        </w:sectPr>
      </w:pPr>
    </w:p>
    <w:p>
      <w:pPr>
        <w:spacing w:line="360" w:lineRule="auto"/>
        <w:ind w:firstLine="560" w:firstLineChars="200"/>
        <w:rPr>
          <w:rFonts w:hint="eastAsia" w:ascii="黑体" w:hAnsi="黑体" w:eastAsia="黑体"/>
          <w:bCs/>
          <w:sz w:val="28"/>
        </w:rPr>
      </w:pPr>
      <w:r>
        <w:rPr>
          <w:rFonts w:hint="eastAsia" w:ascii="黑体" w:hAnsi="黑体" w:eastAsia="黑体"/>
          <w:bCs/>
          <w:sz w:val="28"/>
        </w:rPr>
        <w:t>六、课程实施计划</w:t>
      </w:r>
    </w:p>
    <w:tbl>
      <w:tblPr>
        <w:tblStyle w:val="4"/>
        <w:tblW w:w="5000" w:type="pct"/>
        <w:jc w:val="center"/>
        <w:tblBorders>
          <w:top w:val="single" w:color="00B0F0" w:sz="8" w:space="0"/>
          <w:left w:val="single" w:color="00B0F0" w:sz="8" w:space="0"/>
          <w:bottom w:val="single" w:color="00B0F0" w:sz="8" w:space="0"/>
          <w:right w:val="single" w:color="00B0F0" w:sz="8" w:space="0"/>
          <w:insideH w:val="single" w:color="00B0F0" w:sz="8" w:space="0"/>
          <w:insideV w:val="single" w:color="00B0F0" w:sz="8" w:space="0"/>
        </w:tblBorders>
        <w:tblLayout w:type="autofit"/>
        <w:tblCellMar>
          <w:top w:w="0" w:type="dxa"/>
          <w:left w:w="108" w:type="dxa"/>
          <w:bottom w:w="0" w:type="dxa"/>
          <w:right w:w="108" w:type="dxa"/>
        </w:tblCellMar>
      </w:tblPr>
      <w:tblGrid>
        <w:gridCol w:w="608"/>
        <w:gridCol w:w="741"/>
        <w:gridCol w:w="739"/>
        <w:gridCol w:w="2867"/>
        <w:gridCol w:w="1863"/>
        <w:gridCol w:w="1710"/>
      </w:tblGrid>
      <w:tr>
        <w:tblPrEx>
          <w:tblBorders>
            <w:top w:val="single" w:color="00B0F0" w:sz="8" w:space="0"/>
            <w:left w:val="single" w:color="00B0F0" w:sz="8" w:space="0"/>
            <w:bottom w:val="single" w:color="00B0F0" w:sz="8" w:space="0"/>
            <w:right w:val="single" w:color="00B0F0" w:sz="8" w:space="0"/>
            <w:insideH w:val="single" w:color="00B0F0" w:sz="8" w:space="0"/>
            <w:insideV w:val="single" w:color="00B0F0" w:sz="8" w:space="0"/>
          </w:tblBorders>
          <w:tblCellMar>
            <w:top w:w="0" w:type="dxa"/>
            <w:left w:w="108" w:type="dxa"/>
            <w:bottom w:w="0" w:type="dxa"/>
            <w:right w:w="108" w:type="dxa"/>
          </w:tblCellMar>
        </w:tblPrEx>
        <w:trPr>
          <w:trHeight w:val="555" w:hRule="atLeast"/>
          <w:jc w:val="center"/>
        </w:trPr>
        <w:tc>
          <w:tcPr>
            <w:tcW w:w="373" w:type="pct"/>
            <w:shd w:val="clear" w:color="auto" w:fill="FFFF00"/>
            <w:noWrap w:val="0"/>
            <w:vAlign w:val="center"/>
          </w:tcPr>
          <w:p>
            <w:pPr>
              <w:widowControl/>
              <w:spacing w:line="240" w:lineRule="exact"/>
              <w:jc w:val="center"/>
              <w:rPr>
                <w:rFonts w:hint="eastAsia" w:ascii="宋体" w:hAnsi="宋体"/>
                <w:szCs w:val="21"/>
              </w:rPr>
            </w:pPr>
            <w:r>
              <w:rPr>
                <w:rFonts w:hint="eastAsia" w:ascii="宋体" w:hAnsi="宋体"/>
                <w:szCs w:val="21"/>
              </w:rPr>
              <w:t>单元</w:t>
            </w:r>
          </w:p>
        </w:tc>
        <w:tc>
          <w:tcPr>
            <w:tcW w:w="354" w:type="pct"/>
            <w:shd w:val="clear" w:color="auto" w:fill="FFFF00"/>
            <w:noWrap w:val="0"/>
            <w:vAlign w:val="center"/>
          </w:tcPr>
          <w:p>
            <w:pPr>
              <w:widowControl/>
              <w:spacing w:line="240" w:lineRule="exact"/>
              <w:jc w:val="center"/>
              <w:rPr>
                <w:rFonts w:hint="eastAsia" w:ascii="宋体" w:hAnsi="宋体"/>
                <w:szCs w:val="21"/>
              </w:rPr>
            </w:pPr>
            <w:r>
              <w:rPr>
                <w:rFonts w:hint="eastAsia" w:ascii="宋体" w:hAnsi="宋体"/>
                <w:szCs w:val="21"/>
              </w:rPr>
              <w:t>周次</w:t>
            </w:r>
          </w:p>
        </w:tc>
        <w:tc>
          <w:tcPr>
            <w:tcW w:w="449" w:type="pct"/>
            <w:shd w:val="clear" w:color="auto" w:fill="FFFF00"/>
            <w:noWrap w:val="0"/>
            <w:vAlign w:val="center"/>
          </w:tcPr>
          <w:p>
            <w:pPr>
              <w:widowControl/>
              <w:spacing w:line="240" w:lineRule="exact"/>
              <w:jc w:val="center"/>
              <w:rPr>
                <w:rFonts w:hint="eastAsia" w:ascii="宋体" w:hAnsi="宋体"/>
                <w:szCs w:val="21"/>
              </w:rPr>
            </w:pPr>
            <w:r>
              <w:rPr>
                <w:rFonts w:hint="eastAsia" w:ascii="宋体" w:hAnsi="宋体"/>
                <w:szCs w:val="21"/>
              </w:rPr>
              <w:t>学时</w:t>
            </w:r>
          </w:p>
        </w:tc>
        <w:tc>
          <w:tcPr>
            <w:tcW w:w="1696" w:type="pct"/>
            <w:shd w:val="clear" w:color="auto" w:fill="FFFF00"/>
            <w:noWrap w:val="0"/>
            <w:vAlign w:val="center"/>
          </w:tcPr>
          <w:p>
            <w:pPr>
              <w:spacing w:line="240" w:lineRule="exact"/>
              <w:jc w:val="center"/>
              <w:rPr>
                <w:rFonts w:hint="eastAsia" w:ascii="宋体" w:hAnsi="宋体"/>
                <w:szCs w:val="21"/>
              </w:rPr>
            </w:pPr>
            <w:r>
              <w:rPr>
                <w:rFonts w:hint="eastAsia" w:ascii="宋体" w:hAnsi="宋体"/>
                <w:szCs w:val="21"/>
              </w:rPr>
              <w:t>项目（任务）</w:t>
            </w:r>
          </w:p>
        </w:tc>
        <w:tc>
          <w:tcPr>
            <w:tcW w:w="1108" w:type="pct"/>
            <w:shd w:val="clear" w:color="auto" w:fill="FFFF00"/>
            <w:noWrap w:val="0"/>
            <w:vAlign w:val="center"/>
          </w:tcPr>
          <w:p>
            <w:pPr>
              <w:spacing w:line="240" w:lineRule="exact"/>
              <w:jc w:val="center"/>
              <w:rPr>
                <w:rFonts w:hint="eastAsia" w:ascii="宋体" w:hAnsi="宋体"/>
                <w:szCs w:val="21"/>
              </w:rPr>
            </w:pPr>
            <w:r>
              <w:rPr>
                <w:rFonts w:hint="eastAsia" w:ascii="宋体" w:hAnsi="宋体"/>
                <w:szCs w:val="21"/>
              </w:rPr>
              <w:t>教学方法手段</w:t>
            </w:r>
          </w:p>
        </w:tc>
        <w:tc>
          <w:tcPr>
            <w:tcW w:w="1018" w:type="pct"/>
            <w:shd w:val="clear" w:color="auto" w:fill="FFFF00"/>
            <w:noWrap w:val="0"/>
            <w:vAlign w:val="center"/>
          </w:tcPr>
          <w:p>
            <w:pPr>
              <w:spacing w:line="240" w:lineRule="exact"/>
              <w:jc w:val="center"/>
              <w:rPr>
                <w:rFonts w:hint="eastAsia" w:ascii="宋体" w:hAnsi="宋体"/>
                <w:szCs w:val="21"/>
              </w:rPr>
            </w:pPr>
            <w:r>
              <w:rPr>
                <w:rFonts w:hint="eastAsia" w:ascii="宋体" w:hAnsi="宋体"/>
                <w:szCs w:val="21"/>
              </w:rPr>
              <w:t>教学场所</w:t>
            </w:r>
          </w:p>
        </w:tc>
      </w:tr>
      <w:tr>
        <w:tblPrEx>
          <w:tblBorders>
            <w:top w:val="single" w:color="00B0F0" w:sz="8" w:space="0"/>
            <w:left w:val="single" w:color="00B0F0" w:sz="8" w:space="0"/>
            <w:bottom w:val="single" w:color="00B0F0" w:sz="8" w:space="0"/>
            <w:right w:val="single" w:color="00B0F0" w:sz="8" w:space="0"/>
            <w:insideH w:val="single" w:color="00B0F0" w:sz="8" w:space="0"/>
            <w:insideV w:val="single" w:color="00B0F0" w:sz="8" w:space="0"/>
          </w:tblBorders>
          <w:tblCellMar>
            <w:top w:w="0" w:type="dxa"/>
            <w:left w:w="108" w:type="dxa"/>
            <w:bottom w:w="0" w:type="dxa"/>
            <w:right w:w="108" w:type="dxa"/>
          </w:tblCellMar>
        </w:tblPrEx>
        <w:trPr>
          <w:trHeight w:val="555" w:hRule="atLeast"/>
          <w:jc w:val="center"/>
        </w:trPr>
        <w:tc>
          <w:tcPr>
            <w:tcW w:w="373" w:type="pct"/>
            <w:noWrap w:val="0"/>
            <w:vAlign w:val="center"/>
          </w:tcPr>
          <w:p>
            <w:pPr>
              <w:spacing w:line="240" w:lineRule="exact"/>
              <w:jc w:val="center"/>
              <w:rPr>
                <w:rFonts w:hint="eastAsia" w:ascii="宋体" w:hAnsi="宋体"/>
                <w:szCs w:val="21"/>
              </w:rPr>
            </w:pPr>
            <w:r>
              <w:rPr>
                <w:rFonts w:hint="eastAsia" w:ascii="宋体" w:hAnsi="宋体"/>
                <w:szCs w:val="21"/>
              </w:rPr>
              <w:t>1</w:t>
            </w:r>
          </w:p>
        </w:tc>
        <w:tc>
          <w:tcPr>
            <w:tcW w:w="354" w:type="pct"/>
            <w:noWrap w:val="0"/>
            <w:vAlign w:val="center"/>
          </w:tcPr>
          <w:p>
            <w:pPr>
              <w:spacing w:line="240" w:lineRule="exact"/>
              <w:jc w:val="center"/>
              <w:rPr>
                <w:rFonts w:hint="eastAsia" w:ascii="宋体" w:hAnsi="宋体"/>
                <w:szCs w:val="21"/>
              </w:rPr>
            </w:pPr>
            <w:r>
              <w:rPr>
                <w:rFonts w:hint="eastAsia" w:ascii="宋体" w:hAnsi="宋体"/>
                <w:szCs w:val="21"/>
              </w:rPr>
              <w:t>1</w:t>
            </w:r>
          </w:p>
        </w:tc>
        <w:tc>
          <w:tcPr>
            <w:tcW w:w="449" w:type="pct"/>
            <w:noWrap w:val="0"/>
            <w:vAlign w:val="center"/>
          </w:tcPr>
          <w:p>
            <w:pPr>
              <w:spacing w:line="240" w:lineRule="exact"/>
              <w:jc w:val="center"/>
              <w:rPr>
                <w:rFonts w:hint="eastAsia" w:ascii="宋体" w:hAnsi="宋体"/>
                <w:szCs w:val="21"/>
              </w:rPr>
            </w:pPr>
            <w:r>
              <w:rPr>
                <w:rFonts w:hint="eastAsia" w:ascii="宋体" w:hAnsi="宋体"/>
                <w:szCs w:val="21"/>
              </w:rPr>
              <w:t>2</w:t>
            </w:r>
          </w:p>
        </w:tc>
        <w:tc>
          <w:tcPr>
            <w:tcW w:w="1696" w:type="pct"/>
            <w:noWrap w:val="0"/>
            <w:vAlign w:val="center"/>
          </w:tcPr>
          <w:p>
            <w:pPr>
              <w:rPr>
                <w:rFonts w:hint="eastAsia" w:ascii="仿宋" w:hAnsi="仿宋" w:eastAsia="仿宋"/>
                <w:b/>
                <w:sz w:val="18"/>
                <w:szCs w:val="21"/>
              </w:rPr>
            </w:pPr>
            <w:r>
              <w:rPr>
                <w:rFonts w:hint="eastAsia" w:ascii="仿宋" w:hAnsi="仿宋" w:eastAsia="仿宋"/>
                <w:szCs w:val="21"/>
              </w:rPr>
              <w:t>任务1</w:t>
            </w:r>
            <w:r>
              <w:rPr>
                <w:rFonts w:hint="eastAsia" w:ascii="仿宋" w:hAnsi="仿宋" w:eastAsia="仿宋"/>
                <w:szCs w:val="21"/>
                <w:lang w:val="en-US" w:eastAsia="zh-CN"/>
              </w:rPr>
              <w:t>.1</w:t>
            </w:r>
            <w:r>
              <w:rPr>
                <w:rFonts w:hint="eastAsia" w:ascii="仿宋" w:hAnsi="仿宋" w:eastAsia="仿宋"/>
                <w:szCs w:val="21"/>
              </w:rPr>
              <w:t>认识零售</w:t>
            </w:r>
          </w:p>
        </w:tc>
        <w:tc>
          <w:tcPr>
            <w:tcW w:w="1108" w:type="pct"/>
            <w:noWrap w:val="0"/>
            <w:vAlign w:val="top"/>
          </w:tcPr>
          <w:p>
            <w:pPr>
              <w:spacing w:line="240" w:lineRule="exact"/>
              <w:jc w:val="center"/>
              <w:rPr>
                <w:rFonts w:hint="eastAsia" w:ascii="宋体" w:hAnsi="宋体"/>
                <w:szCs w:val="21"/>
              </w:rPr>
            </w:pPr>
            <w:r>
              <w:rPr>
                <w:rFonts w:hint="eastAsia" w:ascii="宋体" w:hAnsi="宋体"/>
                <w:szCs w:val="21"/>
              </w:rPr>
              <w:t>案例教学法</w:t>
            </w:r>
          </w:p>
          <w:p>
            <w:pPr>
              <w:spacing w:line="240" w:lineRule="exact"/>
              <w:jc w:val="center"/>
              <w:rPr>
                <w:rFonts w:hint="eastAsia" w:ascii="宋体" w:hAnsi="宋体"/>
                <w:szCs w:val="21"/>
              </w:rPr>
            </w:pPr>
            <w:r>
              <w:rPr>
                <w:rFonts w:hint="eastAsia" w:ascii="宋体" w:hAnsi="宋体"/>
                <w:szCs w:val="21"/>
              </w:rPr>
              <w:t>小组讨论法</w:t>
            </w:r>
          </w:p>
        </w:tc>
        <w:tc>
          <w:tcPr>
            <w:tcW w:w="1018" w:type="pct"/>
            <w:noWrap w:val="0"/>
            <w:vAlign w:val="top"/>
          </w:tcPr>
          <w:p>
            <w:pPr>
              <w:spacing w:line="240" w:lineRule="exact"/>
              <w:jc w:val="center"/>
              <w:rPr>
                <w:rFonts w:hint="eastAsia" w:ascii="宋体" w:hAnsi="宋体"/>
                <w:szCs w:val="21"/>
              </w:rPr>
            </w:pPr>
            <w:r>
              <w:rPr>
                <w:rFonts w:ascii="宋体" w:hAnsi="宋体"/>
                <w:szCs w:val="21"/>
              </w:rPr>
              <w:t>多媒体</w:t>
            </w:r>
            <w:r>
              <w:rPr>
                <w:rFonts w:hint="eastAsia" w:ascii="宋体" w:hAnsi="宋体"/>
                <w:szCs w:val="21"/>
              </w:rPr>
              <w:t>教室</w:t>
            </w:r>
          </w:p>
        </w:tc>
      </w:tr>
      <w:tr>
        <w:tblPrEx>
          <w:tblBorders>
            <w:top w:val="single" w:color="00B0F0" w:sz="8" w:space="0"/>
            <w:left w:val="single" w:color="00B0F0" w:sz="8" w:space="0"/>
            <w:bottom w:val="single" w:color="00B0F0" w:sz="8" w:space="0"/>
            <w:right w:val="single" w:color="00B0F0" w:sz="8" w:space="0"/>
            <w:insideH w:val="single" w:color="00B0F0" w:sz="8" w:space="0"/>
            <w:insideV w:val="single" w:color="00B0F0" w:sz="8" w:space="0"/>
          </w:tblBorders>
          <w:tblCellMar>
            <w:top w:w="0" w:type="dxa"/>
            <w:left w:w="108" w:type="dxa"/>
            <w:bottom w:w="0" w:type="dxa"/>
            <w:right w:w="108" w:type="dxa"/>
          </w:tblCellMar>
        </w:tblPrEx>
        <w:trPr>
          <w:trHeight w:val="555" w:hRule="atLeast"/>
          <w:jc w:val="center"/>
        </w:trPr>
        <w:tc>
          <w:tcPr>
            <w:tcW w:w="373" w:type="pct"/>
            <w:noWrap w:val="0"/>
            <w:vAlign w:val="center"/>
          </w:tcPr>
          <w:p>
            <w:pPr>
              <w:spacing w:line="240" w:lineRule="exact"/>
              <w:jc w:val="center"/>
              <w:rPr>
                <w:rFonts w:hint="eastAsia" w:ascii="宋体" w:hAnsi="宋体"/>
                <w:szCs w:val="21"/>
              </w:rPr>
            </w:pPr>
            <w:r>
              <w:rPr>
                <w:rFonts w:hint="eastAsia" w:ascii="宋体" w:hAnsi="宋体"/>
                <w:szCs w:val="21"/>
              </w:rPr>
              <w:t>1</w:t>
            </w:r>
          </w:p>
        </w:tc>
        <w:tc>
          <w:tcPr>
            <w:tcW w:w="354" w:type="pct"/>
            <w:noWrap w:val="0"/>
            <w:vAlign w:val="center"/>
          </w:tcPr>
          <w:p>
            <w:pPr>
              <w:spacing w:line="240" w:lineRule="exact"/>
              <w:jc w:val="center"/>
              <w:rPr>
                <w:rFonts w:hint="eastAsia" w:ascii="宋体" w:hAnsi="宋体" w:eastAsia="宋体"/>
                <w:szCs w:val="21"/>
                <w:lang w:eastAsia="zh-CN"/>
              </w:rPr>
            </w:pPr>
            <w:r>
              <w:rPr>
                <w:rFonts w:hint="eastAsia" w:ascii="宋体" w:hAnsi="宋体"/>
                <w:szCs w:val="21"/>
                <w:lang w:val="en-US" w:eastAsia="zh-CN"/>
              </w:rPr>
              <w:t>2</w:t>
            </w:r>
          </w:p>
        </w:tc>
        <w:tc>
          <w:tcPr>
            <w:tcW w:w="449" w:type="pct"/>
            <w:noWrap w:val="0"/>
            <w:vAlign w:val="center"/>
          </w:tcPr>
          <w:p>
            <w:pPr>
              <w:spacing w:line="240" w:lineRule="exact"/>
              <w:jc w:val="center"/>
              <w:rPr>
                <w:rFonts w:hint="eastAsia" w:ascii="宋体" w:hAnsi="宋体"/>
                <w:szCs w:val="21"/>
              </w:rPr>
            </w:pPr>
            <w:r>
              <w:rPr>
                <w:rFonts w:hint="eastAsia" w:ascii="宋体" w:hAnsi="宋体"/>
                <w:szCs w:val="21"/>
              </w:rPr>
              <w:t>2</w:t>
            </w:r>
          </w:p>
        </w:tc>
        <w:tc>
          <w:tcPr>
            <w:tcW w:w="1696" w:type="pct"/>
            <w:noWrap w:val="0"/>
            <w:vAlign w:val="center"/>
          </w:tcPr>
          <w:p>
            <w:pPr>
              <w:rPr>
                <w:rFonts w:ascii="仿宋" w:hAnsi="仿宋" w:eastAsia="仿宋"/>
                <w:b/>
                <w:sz w:val="18"/>
                <w:szCs w:val="21"/>
              </w:rPr>
            </w:pPr>
            <w:r>
              <w:rPr>
                <w:rFonts w:hint="eastAsia" w:ascii="仿宋" w:hAnsi="仿宋" w:eastAsia="仿宋"/>
                <w:szCs w:val="21"/>
              </w:rPr>
              <w:t>任务</w:t>
            </w:r>
            <w:r>
              <w:rPr>
                <w:rFonts w:hint="eastAsia" w:ascii="仿宋" w:hAnsi="仿宋" w:eastAsia="仿宋"/>
                <w:szCs w:val="21"/>
                <w:lang w:val="en-US" w:eastAsia="zh-CN"/>
              </w:rPr>
              <w:t>1.</w:t>
            </w:r>
            <w:r>
              <w:rPr>
                <w:rFonts w:hint="eastAsia" w:ascii="仿宋" w:hAnsi="仿宋" w:eastAsia="仿宋"/>
                <w:szCs w:val="21"/>
              </w:rPr>
              <w:t>2分析零售典型模式</w:t>
            </w:r>
          </w:p>
        </w:tc>
        <w:tc>
          <w:tcPr>
            <w:tcW w:w="1108" w:type="pct"/>
            <w:noWrap w:val="0"/>
            <w:vAlign w:val="top"/>
          </w:tcPr>
          <w:p>
            <w:pPr>
              <w:spacing w:line="240" w:lineRule="exact"/>
              <w:jc w:val="center"/>
              <w:rPr>
                <w:rFonts w:hint="eastAsia" w:ascii="宋体" w:hAnsi="宋体"/>
                <w:szCs w:val="21"/>
              </w:rPr>
            </w:pPr>
            <w:r>
              <w:rPr>
                <w:rFonts w:hint="eastAsia" w:ascii="宋体" w:hAnsi="宋体"/>
                <w:szCs w:val="21"/>
              </w:rPr>
              <w:t>小组讨论法</w:t>
            </w:r>
          </w:p>
          <w:p>
            <w:pPr>
              <w:spacing w:line="240" w:lineRule="exact"/>
              <w:jc w:val="center"/>
              <w:rPr>
                <w:rFonts w:hint="eastAsia" w:ascii="宋体" w:hAnsi="宋体"/>
                <w:szCs w:val="21"/>
              </w:rPr>
            </w:pPr>
            <w:r>
              <w:rPr>
                <w:rFonts w:hint="eastAsia" w:ascii="宋体" w:hAnsi="宋体"/>
                <w:szCs w:val="21"/>
              </w:rPr>
              <w:t>分组实践法</w:t>
            </w:r>
          </w:p>
        </w:tc>
        <w:tc>
          <w:tcPr>
            <w:tcW w:w="1018" w:type="pct"/>
            <w:noWrap w:val="0"/>
            <w:vAlign w:val="top"/>
          </w:tcPr>
          <w:p>
            <w:pPr>
              <w:spacing w:line="240" w:lineRule="exact"/>
              <w:jc w:val="center"/>
              <w:rPr>
                <w:rFonts w:hint="eastAsia" w:ascii="宋体" w:hAnsi="宋体"/>
                <w:szCs w:val="21"/>
              </w:rPr>
            </w:pPr>
            <w:r>
              <w:rPr>
                <w:rFonts w:ascii="宋体" w:hAnsi="宋体"/>
                <w:szCs w:val="21"/>
              </w:rPr>
              <w:t>多媒体</w:t>
            </w:r>
            <w:r>
              <w:rPr>
                <w:rFonts w:hint="eastAsia" w:ascii="宋体" w:hAnsi="宋体"/>
                <w:szCs w:val="21"/>
              </w:rPr>
              <w:t>教室</w:t>
            </w:r>
          </w:p>
        </w:tc>
      </w:tr>
      <w:tr>
        <w:tblPrEx>
          <w:tblBorders>
            <w:top w:val="single" w:color="00B0F0" w:sz="8" w:space="0"/>
            <w:left w:val="single" w:color="00B0F0" w:sz="8" w:space="0"/>
            <w:bottom w:val="single" w:color="00B0F0" w:sz="8" w:space="0"/>
            <w:right w:val="single" w:color="00B0F0" w:sz="8" w:space="0"/>
            <w:insideH w:val="single" w:color="00B0F0" w:sz="8" w:space="0"/>
            <w:insideV w:val="single" w:color="00B0F0" w:sz="8" w:space="0"/>
          </w:tblBorders>
          <w:tblCellMar>
            <w:top w:w="0" w:type="dxa"/>
            <w:left w:w="108" w:type="dxa"/>
            <w:bottom w:w="0" w:type="dxa"/>
            <w:right w:w="108" w:type="dxa"/>
          </w:tblCellMar>
        </w:tblPrEx>
        <w:trPr>
          <w:trHeight w:val="555" w:hRule="atLeast"/>
          <w:jc w:val="center"/>
        </w:trPr>
        <w:tc>
          <w:tcPr>
            <w:tcW w:w="373" w:type="pct"/>
            <w:noWrap w:val="0"/>
            <w:vAlign w:val="center"/>
          </w:tcPr>
          <w:p>
            <w:pPr>
              <w:spacing w:line="240" w:lineRule="exact"/>
              <w:jc w:val="center"/>
              <w:rPr>
                <w:rFonts w:hint="eastAsia" w:ascii="宋体" w:hAnsi="宋体"/>
                <w:szCs w:val="21"/>
              </w:rPr>
            </w:pPr>
            <w:r>
              <w:rPr>
                <w:rFonts w:hint="eastAsia" w:ascii="宋体" w:hAnsi="宋体"/>
                <w:szCs w:val="21"/>
              </w:rPr>
              <w:t>2</w:t>
            </w:r>
          </w:p>
        </w:tc>
        <w:tc>
          <w:tcPr>
            <w:tcW w:w="354" w:type="pct"/>
            <w:noWrap w:val="0"/>
            <w:vAlign w:val="center"/>
          </w:tcPr>
          <w:p>
            <w:pPr>
              <w:spacing w:line="240" w:lineRule="exact"/>
              <w:jc w:val="both"/>
              <w:rPr>
                <w:rFonts w:hint="default" w:ascii="宋体" w:hAnsi="宋体" w:eastAsia="宋体"/>
                <w:szCs w:val="21"/>
                <w:lang w:val="en-US" w:eastAsia="zh-CN"/>
              </w:rPr>
            </w:pPr>
            <w:r>
              <w:rPr>
                <w:rFonts w:hint="eastAsia" w:ascii="宋体" w:hAnsi="宋体"/>
                <w:szCs w:val="21"/>
                <w:lang w:val="en-US" w:eastAsia="zh-CN"/>
              </w:rPr>
              <w:t>3-5</w:t>
            </w:r>
          </w:p>
        </w:tc>
        <w:tc>
          <w:tcPr>
            <w:tcW w:w="449" w:type="pct"/>
            <w:noWrap w:val="0"/>
            <w:vAlign w:val="center"/>
          </w:tcPr>
          <w:p>
            <w:pPr>
              <w:spacing w:line="240" w:lineRule="exact"/>
              <w:jc w:val="center"/>
              <w:rPr>
                <w:rFonts w:hint="eastAsia" w:ascii="宋体" w:hAnsi="宋体" w:eastAsia="宋体"/>
                <w:szCs w:val="21"/>
                <w:lang w:eastAsia="zh-CN"/>
              </w:rPr>
            </w:pPr>
            <w:r>
              <w:rPr>
                <w:rFonts w:hint="eastAsia" w:ascii="宋体" w:hAnsi="宋体"/>
                <w:szCs w:val="21"/>
                <w:lang w:val="en-US" w:eastAsia="zh-CN"/>
              </w:rPr>
              <w:t>6</w:t>
            </w:r>
          </w:p>
        </w:tc>
        <w:tc>
          <w:tcPr>
            <w:tcW w:w="1696" w:type="pct"/>
            <w:noWrap w:val="0"/>
            <w:vAlign w:val="center"/>
          </w:tcPr>
          <w:p>
            <w:pPr>
              <w:rPr>
                <w:rFonts w:ascii="仿宋" w:hAnsi="仿宋" w:eastAsia="仿宋"/>
                <w:b/>
                <w:sz w:val="18"/>
                <w:szCs w:val="21"/>
              </w:rPr>
            </w:pPr>
            <w:r>
              <w:rPr>
                <w:rFonts w:hint="eastAsia" w:ascii="仿宋" w:hAnsi="仿宋" w:eastAsia="仿宋"/>
                <w:szCs w:val="21"/>
              </w:rPr>
              <w:t>任务</w:t>
            </w:r>
            <w:r>
              <w:rPr>
                <w:rFonts w:hint="eastAsia" w:ascii="仿宋" w:hAnsi="仿宋" w:eastAsia="仿宋"/>
                <w:szCs w:val="21"/>
                <w:lang w:val="en-US" w:eastAsia="zh-CN"/>
              </w:rPr>
              <w:t>2.1商圈分析与选址</w:t>
            </w:r>
          </w:p>
        </w:tc>
        <w:tc>
          <w:tcPr>
            <w:tcW w:w="1108" w:type="pct"/>
            <w:noWrap w:val="0"/>
            <w:vAlign w:val="top"/>
          </w:tcPr>
          <w:p>
            <w:pPr>
              <w:spacing w:line="240" w:lineRule="exact"/>
              <w:jc w:val="center"/>
              <w:rPr>
                <w:rFonts w:hint="eastAsia" w:ascii="宋体" w:hAnsi="宋体"/>
                <w:szCs w:val="21"/>
              </w:rPr>
            </w:pPr>
            <w:r>
              <w:rPr>
                <w:rFonts w:hint="eastAsia" w:ascii="宋体" w:hAnsi="宋体"/>
                <w:szCs w:val="21"/>
              </w:rPr>
              <w:t>分组实践法</w:t>
            </w:r>
          </w:p>
          <w:p>
            <w:pPr>
              <w:spacing w:line="240" w:lineRule="exact"/>
              <w:jc w:val="center"/>
              <w:rPr>
                <w:rFonts w:hint="eastAsia" w:ascii="宋体" w:hAnsi="宋体"/>
                <w:szCs w:val="21"/>
              </w:rPr>
            </w:pPr>
            <w:r>
              <w:rPr>
                <w:rFonts w:hint="eastAsia" w:ascii="宋体" w:hAnsi="宋体"/>
                <w:szCs w:val="21"/>
              </w:rPr>
              <w:t>情景教学法</w:t>
            </w:r>
          </w:p>
          <w:p>
            <w:pPr>
              <w:spacing w:line="240" w:lineRule="exact"/>
              <w:jc w:val="center"/>
              <w:rPr>
                <w:rFonts w:hint="eastAsia" w:ascii="宋体" w:hAnsi="宋体"/>
                <w:szCs w:val="21"/>
              </w:rPr>
            </w:pPr>
            <w:r>
              <w:rPr>
                <w:rFonts w:hint="eastAsia" w:ascii="宋体" w:hAnsi="宋体"/>
                <w:szCs w:val="21"/>
              </w:rPr>
              <w:t>实地考察法</w:t>
            </w:r>
          </w:p>
        </w:tc>
        <w:tc>
          <w:tcPr>
            <w:tcW w:w="1018" w:type="pct"/>
            <w:noWrap w:val="0"/>
            <w:vAlign w:val="top"/>
          </w:tcPr>
          <w:p>
            <w:pPr>
              <w:spacing w:line="240" w:lineRule="exact"/>
              <w:jc w:val="center"/>
              <w:rPr>
                <w:rFonts w:hint="eastAsia" w:ascii="宋体" w:hAnsi="宋体"/>
                <w:szCs w:val="21"/>
              </w:rPr>
            </w:pPr>
            <w:r>
              <w:rPr>
                <w:rFonts w:ascii="宋体" w:hAnsi="宋体"/>
                <w:szCs w:val="21"/>
              </w:rPr>
              <w:t>多媒体</w:t>
            </w:r>
            <w:r>
              <w:rPr>
                <w:rFonts w:hint="eastAsia" w:ascii="宋体" w:hAnsi="宋体"/>
                <w:szCs w:val="21"/>
              </w:rPr>
              <w:t>教室</w:t>
            </w:r>
          </w:p>
        </w:tc>
      </w:tr>
      <w:tr>
        <w:tblPrEx>
          <w:tblBorders>
            <w:top w:val="single" w:color="00B0F0" w:sz="8" w:space="0"/>
            <w:left w:val="single" w:color="00B0F0" w:sz="8" w:space="0"/>
            <w:bottom w:val="single" w:color="00B0F0" w:sz="8" w:space="0"/>
            <w:right w:val="single" w:color="00B0F0" w:sz="8" w:space="0"/>
            <w:insideH w:val="single" w:color="00B0F0" w:sz="8" w:space="0"/>
            <w:insideV w:val="single" w:color="00B0F0" w:sz="8" w:space="0"/>
          </w:tblBorders>
          <w:tblCellMar>
            <w:top w:w="0" w:type="dxa"/>
            <w:left w:w="108" w:type="dxa"/>
            <w:bottom w:w="0" w:type="dxa"/>
            <w:right w:w="108" w:type="dxa"/>
          </w:tblCellMar>
        </w:tblPrEx>
        <w:trPr>
          <w:trHeight w:val="555" w:hRule="atLeast"/>
          <w:jc w:val="center"/>
        </w:trPr>
        <w:tc>
          <w:tcPr>
            <w:tcW w:w="373" w:type="pct"/>
            <w:noWrap w:val="0"/>
            <w:vAlign w:val="center"/>
          </w:tcPr>
          <w:p>
            <w:pPr>
              <w:spacing w:line="240" w:lineRule="exact"/>
              <w:jc w:val="center"/>
              <w:rPr>
                <w:rFonts w:hint="eastAsia" w:ascii="宋体" w:hAnsi="宋体"/>
                <w:szCs w:val="21"/>
              </w:rPr>
            </w:pPr>
            <w:r>
              <w:rPr>
                <w:rFonts w:hint="eastAsia" w:ascii="宋体" w:hAnsi="宋体"/>
                <w:szCs w:val="21"/>
              </w:rPr>
              <w:t>2</w:t>
            </w:r>
          </w:p>
        </w:tc>
        <w:tc>
          <w:tcPr>
            <w:tcW w:w="354" w:type="pct"/>
            <w:noWrap w:val="0"/>
            <w:vAlign w:val="center"/>
          </w:tcPr>
          <w:p>
            <w:pPr>
              <w:spacing w:line="240" w:lineRule="exact"/>
              <w:jc w:val="center"/>
              <w:rPr>
                <w:rFonts w:hint="default" w:ascii="宋体" w:hAnsi="宋体" w:eastAsia="宋体"/>
                <w:szCs w:val="21"/>
                <w:lang w:val="en-US" w:eastAsia="zh-CN"/>
              </w:rPr>
            </w:pPr>
            <w:r>
              <w:rPr>
                <w:rFonts w:hint="eastAsia" w:ascii="宋体" w:hAnsi="宋体"/>
                <w:szCs w:val="21"/>
                <w:lang w:val="en-US" w:eastAsia="zh-CN"/>
              </w:rPr>
              <w:t>6-7</w:t>
            </w:r>
          </w:p>
        </w:tc>
        <w:tc>
          <w:tcPr>
            <w:tcW w:w="449" w:type="pct"/>
            <w:noWrap w:val="0"/>
            <w:vAlign w:val="center"/>
          </w:tcPr>
          <w:p>
            <w:pPr>
              <w:spacing w:line="240" w:lineRule="exact"/>
              <w:jc w:val="center"/>
              <w:rPr>
                <w:rFonts w:hint="eastAsia" w:ascii="宋体" w:hAnsi="宋体" w:eastAsia="宋体"/>
                <w:szCs w:val="21"/>
                <w:lang w:eastAsia="zh-CN"/>
              </w:rPr>
            </w:pPr>
            <w:r>
              <w:rPr>
                <w:rFonts w:hint="eastAsia" w:ascii="宋体" w:hAnsi="宋体"/>
                <w:szCs w:val="21"/>
                <w:lang w:val="en-US" w:eastAsia="zh-CN"/>
              </w:rPr>
              <w:t>4</w:t>
            </w:r>
          </w:p>
        </w:tc>
        <w:tc>
          <w:tcPr>
            <w:tcW w:w="1696" w:type="pct"/>
            <w:noWrap w:val="0"/>
            <w:vAlign w:val="center"/>
          </w:tcPr>
          <w:p>
            <w:pPr>
              <w:rPr>
                <w:rFonts w:ascii="仿宋" w:hAnsi="仿宋" w:eastAsia="仿宋"/>
                <w:b/>
                <w:sz w:val="18"/>
                <w:szCs w:val="21"/>
              </w:rPr>
            </w:pPr>
            <w:r>
              <w:rPr>
                <w:rFonts w:hint="eastAsia" w:ascii="仿宋" w:hAnsi="仿宋" w:eastAsia="仿宋"/>
                <w:szCs w:val="21"/>
              </w:rPr>
              <w:t xml:space="preserve">任务 </w:t>
            </w:r>
            <w:r>
              <w:rPr>
                <w:rFonts w:hint="eastAsia" w:ascii="仿宋" w:hAnsi="仿宋" w:eastAsia="仿宋"/>
                <w:szCs w:val="21"/>
                <w:lang w:val="en-US" w:eastAsia="zh-CN"/>
              </w:rPr>
              <w:t>2.2零售环境设计</w:t>
            </w:r>
          </w:p>
        </w:tc>
        <w:tc>
          <w:tcPr>
            <w:tcW w:w="1108" w:type="pct"/>
            <w:noWrap w:val="0"/>
            <w:vAlign w:val="top"/>
          </w:tcPr>
          <w:p>
            <w:pPr>
              <w:spacing w:line="240" w:lineRule="exact"/>
              <w:jc w:val="center"/>
              <w:rPr>
                <w:rFonts w:hint="eastAsia" w:ascii="宋体" w:hAnsi="宋体"/>
                <w:szCs w:val="21"/>
              </w:rPr>
            </w:pPr>
            <w:r>
              <w:rPr>
                <w:rFonts w:hint="eastAsia" w:ascii="宋体" w:hAnsi="宋体"/>
                <w:szCs w:val="21"/>
              </w:rPr>
              <w:t>演示法</w:t>
            </w:r>
          </w:p>
          <w:p>
            <w:pPr>
              <w:spacing w:line="240" w:lineRule="exact"/>
              <w:jc w:val="center"/>
              <w:rPr>
                <w:rFonts w:hint="eastAsia" w:ascii="宋体" w:hAnsi="宋体"/>
                <w:szCs w:val="21"/>
              </w:rPr>
            </w:pPr>
            <w:r>
              <w:rPr>
                <w:rFonts w:hint="eastAsia" w:ascii="宋体" w:hAnsi="宋体"/>
                <w:szCs w:val="21"/>
              </w:rPr>
              <w:t>讨论法</w:t>
            </w:r>
          </w:p>
          <w:p>
            <w:pPr>
              <w:spacing w:line="240" w:lineRule="exact"/>
              <w:jc w:val="center"/>
              <w:rPr>
                <w:rFonts w:hint="eastAsia" w:ascii="宋体" w:hAnsi="宋体"/>
                <w:szCs w:val="21"/>
              </w:rPr>
            </w:pPr>
            <w:r>
              <w:rPr>
                <w:rFonts w:hint="eastAsia" w:ascii="宋体" w:hAnsi="宋体"/>
                <w:szCs w:val="21"/>
              </w:rPr>
              <w:t>讲授法</w:t>
            </w:r>
          </w:p>
          <w:p>
            <w:pPr>
              <w:spacing w:line="240" w:lineRule="exact"/>
              <w:jc w:val="center"/>
              <w:rPr>
                <w:rFonts w:hint="eastAsia" w:ascii="宋体" w:hAnsi="宋体"/>
                <w:szCs w:val="21"/>
              </w:rPr>
            </w:pPr>
            <w:r>
              <w:rPr>
                <w:rFonts w:hint="eastAsia" w:ascii="宋体" w:hAnsi="宋体"/>
                <w:szCs w:val="21"/>
              </w:rPr>
              <w:t>案例教学法</w:t>
            </w:r>
          </w:p>
        </w:tc>
        <w:tc>
          <w:tcPr>
            <w:tcW w:w="1018" w:type="pct"/>
            <w:noWrap w:val="0"/>
            <w:vAlign w:val="top"/>
          </w:tcPr>
          <w:p>
            <w:pPr>
              <w:spacing w:line="240" w:lineRule="exact"/>
              <w:jc w:val="center"/>
              <w:rPr>
                <w:rFonts w:hint="eastAsia" w:ascii="宋体" w:hAnsi="宋体"/>
                <w:szCs w:val="21"/>
              </w:rPr>
            </w:pPr>
            <w:r>
              <w:rPr>
                <w:rFonts w:ascii="宋体" w:hAnsi="宋体"/>
                <w:szCs w:val="21"/>
              </w:rPr>
              <w:t>多媒体</w:t>
            </w:r>
            <w:r>
              <w:rPr>
                <w:rFonts w:hint="eastAsia" w:ascii="宋体" w:hAnsi="宋体"/>
                <w:szCs w:val="21"/>
              </w:rPr>
              <w:t>教室</w:t>
            </w:r>
          </w:p>
        </w:tc>
      </w:tr>
      <w:tr>
        <w:tblPrEx>
          <w:tblBorders>
            <w:top w:val="single" w:color="00B0F0" w:sz="8" w:space="0"/>
            <w:left w:val="single" w:color="00B0F0" w:sz="8" w:space="0"/>
            <w:bottom w:val="single" w:color="00B0F0" w:sz="8" w:space="0"/>
            <w:right w:val="single" w:color="00B0F0" w:sz="8" w:space="0"/>
            <w:insideH w:val="single" w:color="00B0F0" w:sz="8" w:space="0"/>
            <w:insideV w:val="single" w:color="00B0F0" w:sz="8" w:space="0"/>
          </w:tblBorders>
          <w:tblCellMar>
            <w:top w:w="0" w:type="dxa"/>
            <w:left w:w="108" w:type="dxa"/>
            <w:bottom w:w="0" w:type="dxa"/>
            <w:right w:w="108" w:type="dxa"/>
          </w:tblCellMar>
        </w:tblPrEx>
        <w:trPr>
          <w:trHeight w:val="555" w:hRule="atLeast"/>
          <w:jc w:val="center"/>
        </w:trPr>
        <w:tc>
          <w:tcPr>
            <w:tcW w:w="373" w:type="pct"/>
            <w:noWrap w:val="0"/>
            <w:vAlign w:val="center"/>
          </w:tcPr>
          <w:p>
            <w:pPr>
              <w:spacing w:line="240" w:lineRule="exact"/>
              <w:jc w:val="center"/>
              <w:rPr>
                <w:rFonts w:hint="eastAsia" w:ascii="宋体" w:hAnsi="宋体"/>
                <w:szCs w:val="21"/>
              </w:rPr>
            </w:pPr>
            <w:r>
              <w:rPr>
                <w:rFonts w:hint="eastAsia" w:ascii="宋体" w:hAnsi="宋体"/>
                <w:szCs w:val="21"/>
              </w:rPr>
              <w:t>2</w:t>
            </w:r>
          </w:p>
        </w:tc>
        <w:tc>
          <w:tcPr>
            <w:tcW w:w="354" w:type="pct"/>
            <w:noWrap w:val="0"/>
            <w:vAlign w:val="center"/>
          </w:tcPr>
          <w:p>
            <w:pPr>
              <w:spacing w:line="240" w:lineRule="exact"/>
              <w:jc w:val="center"/>
              <w:rPr>
                <w:rFonts w:hint="default" w:ascii="宋体" w:hAnsi="宋体" w:eastAsia="宋体"/>
                <w:szCs w:val="21"/>
                <w:lang w:val="en-US" w:eastAsia="zh-CN"/>
              </w:rPr>
            </w:pPr>
            <w:r>
              <w:rPr>
                <w:rFonts w:hint="eastAsia" w:ascii="宋体" w:hAnsi="宋体"/>
                <w:szCs w:val="21"/>
                <w:lang w:val="en-US" w:eastAsia="zh-CN"/>
              </w:rPr>
              <w:t>8-9</w:t>
            </w:r>
          </w:p>
        </w:tc>
        <w:tc>
          <w:tcPr>
            <w:tcW w:w="449" w:type="pct"/>
            <w:noWrap w:val="0"/>
            <w:vAlign w:val="center"/>
          </w:tcPr>
          <w:p>
            <w:pPr>
              <w:spacing w:line="240" w:lineRule="exact"/>
              <w:jc w:val="center"/>
              <w:rPr>
                <w:rFonts w:hint="eastAsia" w:ascii="宋体" w:hAnsi="宋体" w:eastAsia="宋体"/>
                <w:szCs w:val="21"/>
                <w:lang w:eastAsia="zh-CN"/>
              </w:rPr>
            </w:pPr>
            <w:r>
              <w:rPr>
                <w:rFonts w:hint="eastAsia" w:ascii="宋体" w:hAnsi="宋体"/>
                <w:szCs w:val="21"/>
                <w:lang w:val="en-US" w:eastAsia="zh-CN"/>
              </w:rPr>
              <w:t>4</w:t>
            </w:r>
          </w:p>
        </w:tc>
        <w:tc>
          <w:tcPr>
            <w:tcW w:w="1696" w:type="pct"/>
            <w:noWrap w:val="0"/>
            <w:vAlign w:val="center"/>
          </w:tcPr>
          <w:p>
            <w:pPr>
              <w:rPr>
                <w:rFonts w:ascii="仿宋" w:hAnsi="仿宋" w:eastAsia="仿宋"/>
                <w:b/>
                <w:sz w:val="18"/>
                <w:szCs w:val="21"/>
              </w:rPr>
            </w:pPr>
            <w:r>
              <w:rPr>
                <w:rFonts w:hint="eastAsia" w:ascii="仿宋" w:hAnsi="仿宋" w:eastAsia="仿宋"/>
                <w:szCs w:val="21"/>
                <w:lang w:val="en-US" w:eastAsia="zh-CN"/>
              </w:rPr>
              <w:t>任务2.3 商品陈列</w:t>
            </w:r>
          </w:p>
        </w:tc>
        <w:tc>
          <w:tcPr>
            <w:tcW w:w="1108" w:type="pct"/>
            <w:noWrap w:val="0"/>
            <w:vAlign w:val="top"/>
          </w:tcPr>
          <w:p>
            <w:pPr>
              <w:spacing w:line="240" w:lineRule="exact"/>
              <w:jc w:val="center"/>
              <w:rPr>
                <w:rFonts w:hint="eastAsia" w:ascii="宋体" w:hAnsi="宋体"/>
                <w:szCs w:val="21"/>
              </w:rPr>
            </w:pPr>
            <w:r>
              <w:rPr>
                <w:rFonts w:hint="eastAsia" w:ascii="宋体" w:hAnsi="宋体"/>
                <w:szCs w:val="21"/>
              </w:rPr>
              <w:t>讨论法</w:t>
            </w:r>
          </w:p>
          <w:p>
            <w:pPr>
              <w:spacing w:line="240" w:lineRule="exact"/>
              <w:jc w:val="center"/>
              <w:rPr>
                <w:rFonts w:hint="eastAsia" w:ascii="宋体" w:hAnsi="宋体"/>
                <w:szCs w:val="21"/>
              </w:rPr>
            </w:pPr>
            <w:r>
              <w:rPr>
                <w:rFonts w:hint="eastAsia" w:ascii="宋体" w:hAnsi="宋体"/>
                <w:szCs w:val="21"/>
              </w:rPr>
              <w:t>案例法</w:t>
            </w:r>
          </w:p>
          <w:p>
            <w:pPr>
              <w:spacing w:line="240" w:lineRule="exact"/>
              <w:jc w:val="center"/>
              <w:rPr>
                <w:rFonts w:hint="eastAsia" w:ascii="宋体" w:hAnsi="宋体"/>
                <w:szCs w:val="21"/>
              </w:rPr>
            </w:pPr>
            <w:r>
              <w:rPr>
                <w:rFonts w:hint="eastAsia" w:ascii="宋体" w:hAnsi="宋体"/>
                <w:szCs w:val="21"/>
              </w:rPr>
              <w:t>分组实践法</w:t>
            </w:r>
          </w:p>
          <w:p>
            <w:pPr>
              <w:spacing w:line="240" w:lineRule="exact"/>
              <w:jc w:val="center"/>
              <w:rPr>
                <w:rFonts w:hint="eastAsia" w:ascii="宋体" w:hAnsi="宋体"/>
                <w:szCs w:val="21"/>
              </w:rPr>
            </w:pPr>
            <w:r>
              <w:rPr>
                <w:rFonts w:hint="eastAsia" w:ascii="宋体" w:hAnsi="宋体"/>
                <w:szCs w:val="21"/>
              </w:rPr>
              <w:t>情景教学法</w:t>
            </w:r>
          </w:p>
          <w:p>
            <w:pPr>
              <w:spacing w:line="240" w:lineRule="exact"/>
              <w:jc w:val="center"/>
              <w:rPr>
                <w:rFonts w:hint="eastAsia" w:ascii="宋体" w:hAnsi="宋体"/>
                <w:szCs w:val="21"/>
              </w:rPr>
            </w:pPr>
            <w:r>
              <w:rPr>
                <w:rFonts w:hint="eastAsia" w:ascii="宋体" w:hAnsi="宋体"/>
                <w:szCs w:val="21"/>
              </w:rPr>
              <w:t>实地考察法</w:t>
            </w:r>
          </w:p>
        </w:tc>
        <w:tc>
          <w:tcPr>
            <w:tcW w:w="1018" w:type="pct"/>
            <w:noWrap w:val="0"/>
            <w:vAlign w:val="top"/>
          </w:tcPr>
          <w:p>
            <w:pPr>
              <w:spacing w:line="240" w:lineRule="exact"/>
              <w:jc w:val="center"/>
              <w:rPr>
                <w:rFonts w:hint="eastAsia" w:ascii="宋体" w:hAnsi="宋体"/>
                <w:szCs w:val="21"/>
              </w:rPr>
            </w:pPr>
            <w:r>
              <w:rPr>
                <w:rFonts w:ascii="宋体" w:hAnsi="宋体"/>
                <w:szCs w:val="21"/>
              </w:rPr>
              <w:t>多媒体</w:t>
            </w:r>
            <w:r>
              <w:rPr>
                <w:rFonts w:hint="eastAsia" w:ascii="宋体" w:hAnsi="宋体"/>
                <w:szCs w:val="21"/>
              </w:rPr>
              <w:t>教室</w:t>
            </w:r>
          </w:p>
        </w:tc>
      </w:tr>
      <w:tr>
        <w:tblPrEx>
          <w:tblBorders>
            <w:top w:val="single" w:color="00B0F0" w:sz="8" w:space="0"/>
            <w:left w:val="single" w:color="00B0F0" w:sz="8" w:space="0"/>
            <w:bottom w:val="single" w:color="00B0F0" w:sz="8" w:space="0"/>
            <w:right w:val="single" w:color="00B0F0" w:sz="8" w:space="0"/>
            <w:insideH w:val="single" w:color="00B0F0" w:sz="8" w:space="0"/>
            <w:insideV w:val="single" w:color="00B0F0" w:sz="8" w:space="0"/>
          </w:tblBorders>
          <w:tblCellMar>
            <w:top w:w="0" w:type="dxa"/>
            <w:left w:w="108" w:type="dxa"/>
            <w:bottom w:w="0" w:type="dxa"/>
            <w:right w:w="108" w:type="dxa"/>
          </w:tblCellMar>
        </w:tblPrEx>
        <w:trPr>
          <w:trHeight w:val="555" w:hRule="atLeast"/>
          <w:jc w:val="center"/>
        </w:trPr>
        <w:tc>
          <w:tcPr>
            <w:tcW w:w="373" w:type="pct"/>
            <w:noWrap w:val="0"/>
            <w:vAlign w:val="center"/>
          </w:tcPr>
          <w:p>
            <w:pPr>
              <w:spacing w:line="240" w:lineRule="exact"/>
              <w:jc w:val="center"/>
              <w:rPr>
                <w:rFonts w:hint="eastAsia" w:ascii="宋体" w:hAnsi="宋体" w:eastAsia="宋体"/>
                <w:szCs w:val="21"/>
                <w:lang w:eastAsia="zh-CN"/>
              </w:rPr>
            </w:pPr>
            <w:r>
              <w:rPr>
                <w:rFonts w:hint="eastAsia" w:ascii="宋体" w:hAnsi="宋体"/>
                <w:szCs w:val="21"/>
                <w:lang w:val="en-US" w:eastAsia="zh-CN"/>
              </w:rPr>
              <w:t>3</w:t>
            </w:r>
          </w:p>
        </w:tc>
        <w:tc>
          <w:tcPr>
            <w:tcW w:w="354" w:type="pct"/>
            <w:noWrap w:val="0"/>
            <w:vAlign w:val="center"/>
          </w:tcPr>
          <w:p>
            <w:pPr>
              <w:spacing w:line="240" w:lineRule="exact"/>
              <w:jc w:val="center"/>
              <w:rPr>
                <w:rFonts w:hint="default" w:ascii="宋体" w:hAnsi="宋体" w:eastAsia="宋体"/>
                <w:szCs w:val="21"/>
                <w:lang w:val="en-US" w:eastAsia="zh-CN"/>
              </w:rPr>
            </w:pPr>
            <w:r>
              <w:rPr>
                <w:rFonts w:hint="eastAsia" w:ascii="宋体" w:hAnsi="宋体"/>
                <w:szCs w:val="21"/>
                <w:lang w:val="en-US" w:eastAsia="zh-CN"/>
              </w:rPr>
              <w:t>10-11</w:t>
            </w:r>
          </w:p>
        </w:tc>
        <w:tc>
          <w:tcPr>
            <w:tcW w:w="449" w:type="pct"/>
            <w:noWrap w:val="0"/>
            <w:vAlign w:val="center"/>
          </w:tcPr>
          <w:p>
            <w:pPr>
              <w:spacing w:line="240" w:lineRule="exact"/>
              <w:jc w:val="center"/>
              <w:rPr>
                <w:rFonts w:hint="eastAsia" w:ascii="宋体" w:hAnsi="宋体" w:eastAsia="宋体"/>
                <w:szCs w:val="21"/>
                <w:lang w:eastAsia="zh-CN"/>
              </w:rPr>
            </w:pPr>
            <w:r>
              <w:rPr>
                <w:rFonts w:hint="eastAsia" w:ascii="宋体" w:hAnsi="宋体"/>
                <w:szCs w:val="21"/>
                <w:lang w:val="en-US" w:eastAsia="zh-CN"/>
              </w:rPr>
              <w:t>4</w:t>
            </w:r>
          </w:p>
        </w:tc>
        <w:tc>
          <w:tcPr>
            <w:tcW w:w="1696" w:type="pct"/>
            <w:noWrap w:val="0"/>
            <w:vAlign w:val="center"/>
          </w:tcPr>
          <w:p>
            <w:pPr>
              <w:rPr>
                <w:rFonts w:hint="eastAsia" w:ascii="仿宋" w:hAnsi="仿宋" w:eastAsia="仿宋"/>
                <w:b/>
                <w:sz w:val="18"/>
                <w:szCs w:val="21"/>
              </w:rPr>
            </w:pPr>
            <w:r>
              <w:rPr>
                <w:rFonts w:hint="eastAsia" w:ascii="仿宋" w:hAnsi="仿宋" w:eastAsia="仿宋"/>
                <w:szCs w:val="21"/>
              </w:rPr>
              <w:t>任务</w:t>
            </w:r>
            <w:r>
              <w:rPr>
                <w:rFonts w:hint="eastAsia" w:ascii="仿宋" w:hAnsi="仿宋" w:eastAsia="仿宋"/>
                <w:szCs w:val="21"/>
                <w:lang w:val="en-US" w:eastAsia="zh-CN"/>
              </w:rPr>
              <w:t>3.1商品规划</w:t>
            </w:r>
          </w:p>
        </w:tc>
        <w:tc>
          <w:tcPr>
            <w:tcW w:w="1108" w:type="pct"/>
            <w:noWrap w:val="0"/>
            <w:vAlign w:val="top"/>
          </w:tcPr>
          <w:p>
            <w:pPr>
              <w:spacing w:line="240" w:lineRule="exact"/>
              <w:jc w:val="center"/>
              <w:rPr>
                <w:rFonts w:hint="eastAsia" w:ascii="宋体" w:hAnsi="宋体"/>
                <w:szCs w:val="21"/>
              </w:rPr>
            </w:pPr>
            <w:r>
              <w:rPr>
                <w:rFonts w:hint="eastAsia" w:ascii="宋体" w:hAnsi="宋体"/>
                <w:szCs w:val="21"/>
              </w:rPr>
              <w:t>讨论法</w:t>
            </w:r>
          </w:p>
          <w:p>
            <w:pPr>
              <w:spacing w:line="240" w:lineRule="exact"/>
              <w:jc w:val="center"/>
              <w:rPr>
                <w:rFonts w:hint="eastAsia" w:ascii="宋体" w:hAnsi="宋体"/>
                <w:szCs w:val="21"/>
              </w:rPr>
            </w:pPr>
            <w:r>
              <w:rPr>
                <w:rFonts w:hint="eastAsia" w:ascii="宋体" w:hAnsi="宋体"/>
                <w:szCs w:val="21"/>
              </w:rPr>
              <w:t>案例法</w:t>
            </w:r>
          </w:p>
          <w:p>
            <w:pPr>
              <w:spacing w:line="240" w:lineRule="exact"/>
              <w:jc w:val="center"/>
              <w:rPr>
                <w:rFonts w:hint="eastAsia" w:ascii="宋体" w:hAnsi="宋体"/>
                <w:szCs w:val="21"/>
              </w:rPr>
            </w:pPr>
            <w:r>
              <w:rPr>
                <w:rFonts w:hint="eastAsia" w:ascii="宋体" w:hAnsi="宋体"/>
                <w:szCs w:val="21"/>
              </w:rPr>
              <w:t>分组实践法</w:t>
            </w:r>
          </w:p>
          <w:p>
            <w:pPr>
              <w:spacing w:line="240" w:lineRule="exact"/>
              <w:jc w:val="center"/>
              <w:rPr>
                <w:rFonts w:hint="eastAsia" w:ascii="宋体" w:hAnsi="宋体"/>
                <w:szCs w:val="21"/>
              </w:rPr>
            </w:pPr>
            <w:r>
              <w:rPr>
                <w:rFonts w:hint="eastAsia" w:ascii="宋体" w:hAnsi="宋体"/>
                <w:szCs w:val="21"/>
              </w:rPr>
              <w:t>情景教学法</w:t>
            </w:r>
          </w:p>
          <w:p>
            <w:pPr>
              <w:spacing w:line="240" w:lineRule="exact"/>
              <w:jc w:val="center"/>
              <w:rPr>
                <w:rFonts w:hint="eastAsia" w:ascii="宋体" w:hAnsi="宋体"/>
                <w:szCs w:val="21"/>
              </w:rPr>
            </w:pPr>
            <w:r>
              <w:rPr>
                <w:rFonts w:hint="eastAsia" w:ascii="宋体" w:hAnsi="宋体"/>
                <w:szCs w:val="21"/>
              </w:rPr>
              <w:t>实地考察法</w:t>
            </w:r>
          </w:p>
        </w:tc>
        <w:tc>
          <w:tcPr>
            <w:tcW w:w="1018" w:type="pct"/>
            <w:noWrap w:val="0"/>
            <w:vAlign w:val="top"/>
          </w:tcPr>
          <w:p>
            <w:pPr>
              <w:spacing w:line="240" w:lineRule="exact"/>
              <w:jc w:val="center"/>
              <w:rPr>
                <w:rFonts w:hint="eastAsia" w:ascii="宋体" w:hAnsi="宋体"/>
                <w:szCs w:val="21"/>
              </w:rPr>
            </w:pPr>
            <w:r>
              <w:rPr>
                <w:rFonts w:ascii="宋体" w:hAnsi="宋体"/>
                <w:szCs w:val="21"/>
              </w:rPr>
              <w:t>多媒体</w:t>
            </w:r>
            <w:r>
              <w:rPr>
                <w:rFonts w:hint="eastAsia" w:ascii="宋体" w:hAnsi="宋体"/>
                <w:szCs w:val="21"/>
              </w:rPr>
              <w:t>教室</w:t>
            </w:r>
          </w:p>
        </w:tc>
      </w:tr>
      <w:tr>
        <w:tblPrEx>
          <w:tblBorders>
            <w:top w:val="single" w:color="00B0F0" w:sz="8" w:space="0"/>
            <w:left w:val="single" w:color="00B0F0" w:sz="8" w:space="0"/>
            <w:bottom w:val="single" w:color="00B0F0" w:sz="8" w:space="0"/>
            <w:right w:val="single" w:color="00B0F0" w:sz="8" w:space="0"/>
            <w:insideH w:val="single" w:color="00B0F0" w:sz="8" w:space="0"/>
            <w:insideV w:val="single" w:color="00B0F0" w:sz="8" w:space="0"/>
          </w:tblBorders>
          <w:tblCellMar>
            <w:top w:w="0" w:type="dxa"/>
            <w:left w:w="108" w:type="dxa"/>
            <w:bottom w:w="0" w:type="dxa"/>
            <w:right w:w="108" w:type="dxa"/>
          </w:tblCellMar>
        </w:tblPrEx>
        <w:trPr>
          <w:trHeight w:val="555" w:hRule="atLeast"/>
          <w:jc w:val="center"/>
        </w:trPr>
        <w:tc>
          <w:tcPr>
            <w:tcW w:w="373" w:type="pct"/>
            <w:noWrap w:val="0"/>
            <w:vAlign w:val="center"/>
          </w:tcPr>
          <w:p>
            <w:pPr>
              <w:spacing w:line="240" w:lineRule="exact"/>
              <w:jc w:val="center"/>
              <w:rPr>
                <w:rFonts w:hint="eastAsia" w:ascii="宋体" w:hAnsi="宋体" w:eastAsia="宋体"/>
                <w:szCs w:val="21"/>
                <w:lang w:eastAsia="zh-CN"/>
              </w:rPr>
            </w:pPr>
            <w:r>
              <w:rPr>
                <w:rFonts w:hint="eastAsia" w:ascii="宋体" w:hAnsi="宋体"/>
                <w:szCs w:val="21"/>
                <w:lang w:val="en-US" w:eastAsia="zh-CN"/>
              </w:rPr>
              <w:t>3</w:t>
            </w:r>
          </w:p>
        </w:tc>
        <w:tc>
          <w:tcPr>
            <w:tcW w:w="354" w:type="pct"/>
            <w:noWrap w:val="0"/>
            <w:vAlign w:val="center"/>
          </w:tcPr>
          <w:p>
            <w:pPr>
              <w:spacing w:line="240" w:lineRule="exact"/>
              <w:jc w:val="center"/>
              <w:rPr>
                <w:rFonts w:hint="default" w:ascii="宋体" w:hAnsi="宋体" w:eastAsia="宋体"/>
                <w:szCs w:val="21"/>
                <w:lang w:val="en-US" w:eastAsia="zh-CN"/>
              </w:rPr>
            </w:pPr>
            <w:r>
              <w:rPr>
                <w:rFonts w:hint="eastAsia" w:ascii="宋体" w:hAnsi="宋体"/>
                <w:szCs w:val="21"/>
                <w:lang w:val="en-US" w:eastAsia="zh-CN"/>
              </w:rPr>
              <w:t>12</w:t>
            </w:r>
          </w:p>
        </w:tc>
        <w:tc>
          <w:tcPr>
            <w:tcW w:w="449" w:type="pct"/>
            <w:noWrap w:val="0"/>
            <w:vAlign w:val="center"/>
          </w:tcPr>
          <w:p>
            <w:pPr>
              <w:spacing w:line="240" w:lineRule="exact"/>
              <w:jc w:val="center"/>
              <w:rPr>
                <w:rFonts w:hint="eastAsia" w:ascii="宋体" w:hAnsi="宋体"/>
                <w:szCs w:val="21"/>
              </w:rPr>
            </w:pPr>
            <w:r>
              <w:rPr>
                <w:rFonts w:hint="eastAsia" w:ascii="宋体" w:hAnsi="宋体"/>
                <w:szCs w:val="21"/>
              </w:rPr>
              <w:t>2</w:t>
            </w:r>
          </w:p>
        </w:tc>
        <w:tc>
          <w:tcPr>
            <w:tcW w:w="1696" w:type="pct"/>
            <w:noWrap w:val="0"/>
            <w:vAlign w:val="center"/>
          </w:tcPr>
          <w:p>
            <w:pPr>
              <w:rPr>
                <w:rFonts w:hint="eastAsia" w:ascii="仿宋" w:hAnsi="仿宋" w:eastAsia="仿宋"/>
                <w:b/>
                <w:sz w:val="18"/>
                <w:szCs w:val="21"/>
              </w:rPr>
            </w:pPr>
            <w:r>
              <w:rPr>
                <w:rFonts w:hint="eastAsia" w:ascii="仿宋" w:hAnsi="仿宋" w:eastAsia="仿宋"/>
                <w:szCs w:val="21"/>
              </w:rPr>
              <w:t>任务</w:t>
            </w:r>
            <w:r>
              <w:rPr>
                <w:rFonts w:hint="eastAsia" w:ascii="仿宋" w:hAnsi="仿宋" w:eastAsia="仿宋"/>
                <w:szCs w:val="21"/>
                <w:lang w:val="en-US" w:eastAsia="zh-CN"/>
              </w:rPr>
              <w:t>3.2采购管理</w:t>
            </w:r>
          </w:p>
        </w:tc>
        <w:tc>
          <w:tcPr>
            <w:tcW w:w="1108" w:type="pct"/>
            <w:noWrap w:val="0"/>
            <w:vAlign w:val="top"/>
          </w:tcPr>
          <w:p>
            <w:pPr>
              <w:spacing w:line="240" w:lineRule="exact"/>
              <w:jc w:val="center"/>
              <w:rPr>
                <w:rFonts w:hint="eastAsia" w:ascii="宋体" w:hAnsi="宋体"/>
                <w:szCs w:val="21"/>
              </w:rPr>
            </w:pPr>
            <w:r>
              <w:rPr>
                <w:rFonts w:hint="eastAsia" w:ascii="宋体" w:hAnsi="宋体"/>
                <w:szCs w:val="21"/>
              </w:rPr>
              <w:t>讨论法</w:t>
            </w:r>
          </w:p>
          <w:p>
            <w:pPr>
              <w:spacing w:line="240" w:lineRule="exact"/>
              <w:jc w:val="center"/>
              <w:rPr>
                <w:rFonts w:hint="eastAsia" w:ascii="宋体" w:hAnsi="宋体"/>
                <w:szCs w:val="21"/>
              </w:rPr>
            </w:pPr>
            <w:r>
              <w:rPr>
                <w:rFonts w:hint="eastAsia" w:ascii="宋体" w:hAnsi="宋体"/>
                <w:szCs w:val="21"/>
              </w:rPr>
              <w:t>案例法</w:t>
            </w:r>
          </w:p>
          <w:p>
            <w:pPr>
              <w:spacing w:line="240" w:lineRule="exact"/>
              <w:jc w:val="center"/>
              <w:rPr>
                <w:rFonts w:hint="eastAsia" w:ascii="宋体" w:hAnsi="宋体"/>
                <w:szCs w:val="21"/>
              </w:rPr>
            </w:pPr>
            <w:r>
              <w:rPr>
                <w:rFonts w:hint="eastAsia" w:ascii="宋体" w:hAnsi="宋体"/>
                <w:szCs w:val="21"/>
              </w:rPr>
              <w:t>讨论法</w:t>
            </w:r>
          </w:p>
          <w:p>
            <w:pPr>
              <w:spacing w:line="240" w:lineRule="exact"/>
              <w:jc w:val="center"/>
              <w:rPr>
                <w:rFonts w:hint="eastAsia" w:ascii="宋体" w:hAnsi="宋体"/>
                <w:szCs w:val="21"/>
              </w:rPr>
            </w:pPr>
            <w:r>
              <w:rPr>
                <w:rFonts w:hint="eastAsia" w:ascii="宋体" w:hAnsi="宋体"/>
                <w:szCs w:val="21"/>
              </w:rPr>
              <w:t>讲授法</w:t>
            </w:r>
          </w:p>
        </w:tc>
        <w:tc>
          <w:tcPr>
            <w:tcW w:w="1018" w:type="pct"/>
            <w:noWrap w:val="0"/>
            <w:vAlign w:val="top"/>
          </w:tcPr>
          <w:p>
            <w:pPr>
              <w:spacing w:line="240" w:lineRule="exact"/>
              <w:jc w:val="center"/>
              <w:rPr>
                <w:rFonts w:hint="eastAsia" w:ascii="宋体" w:hAnsi="宋体"/>
                <w:szCs w:val="21"/>
              </w:rPr>
            </w:pPr>
            <w:r>
              <w:rPr>
                <w:rFonts w:ascii="宋体" w:hAnsi="宋体"/>
                <w:szCs w:val="21"/>
              </w:rPr>
              <w:t>多媒体</w:t>
            </w:r>
            <w:r>
              <w:rPr>
                <w:rFonts w:hint="eastAsia" w:ascii="宋体" w:hAnsi="宋体"/>
                <w:szCs w:val="21"/>
              </w:rPr>
              <w:t>教室</w:t>
            </w:r>
          </w:p>
        </w:tc>
      </w:tr>
      <w:tr>
        <w:tblPrEx>
          <w:tblBorders>
            <w:top w:val="single" w:color="00B0F0" w:sz="8" w:space="0"/>
            <w:left w:val="single" w:color="00B0F0" w:sz="8" w:space="0"/>
            <w:bottom w:val="single" w:color="00B0F0" w:sz="8" w:space="0"/>
            <w:right w:val="single" w:color="00B0F0" w:sz="8" w:space="0"/>
            <w:insideH w:val="single" w:color="00B0F0" w:sz="8" w:space="0"/>
            <w:insideV w:val="single" w:color="00B0F0" w:sz="8" w:space="0"/>
          </w:tblBorders>
          <w:tblCellMar>
            <w:top w:w="0" w:type="dxa"/>
            <w:left w:w="108" w:type="dxa"/>
            <w:bottom w:w="0" w:type="dxa"/>
            <w:right w:w="108" w:type="dxa"/>
          </w:tblCellMar>
        </w:tblPrEx>
        <w:trPr>
          <w:trHeight w:val="555" w:hRule="atLeast"/>
          <w:jc w:val="center"/>
        </w:trPr>
        <w:tc>
          <w:tcPr>
            <w:tcW w:w="373" w:type="pct"/>
            <w:noWrap w:val="0"/>
            <w:vAlign w:val="center"/>
          </w:tcPr>
          <w:p>
            <w:pPr>
              <w:spacing w:line="240" w:lineRule="exact"/>
              <w:jc w:val="center"/>
              <w:rPr>
                <w:rFonts w:hint="default" w:ascii="宋体" w:hAnsi="宋体" w:eastAsia="宋体"/>
                <w:szCs w:val="21"/>
                <w:lang w:val="en-US" w:eastAsia="zh-CN"/>
              </w:rPr>
            </w:pPr>
            <w:r>
              <w:rPr>
                <w:rFonts w:hint="eastAsia" w:ascii="宋体" w:hAnsi="宋体"/>
                <w:szCs w:val="21"/>
                <w:lang w:val="en-US" w:eastAsia="zh-CN"/>
              </w:rPr>
              <w:t>3</w:t>
            </w:r>
          </w:p>
        </w:tc>
        <w:tc>
          <w:tcPr>
            <w:tcW w:w="354" w:type="pct"/>
            <w:noWrap w:val="0"/>
            <w:vAlign w:val="center"/>
          </w:tcPr>
          <w:p>
            <w:pPr>
              <w:spacing w:line="240" w:lineRule="exact"/>
              <w:jc w:val="center"/>
              <w:rPr>
                <w:rFonts w:hint="default" w:ascii="宋体" w:hAnsi="宋体" w:eastAsia="宋体"/>
                <w:szCs w:val="21"/>
                <w:lang w:val="en-US" w:eastAsia="zh-CN"/>
              </w:rPr>
            </w:pPr>
            <w:r>
              <w:rPr>
                <w:rFonts w:hint="eastAsia" w:ascii="宋体" w:hAnsi="宋体"/>
                <w:szCs w:val="21"/>
                <w:lang w:val="en-US" w:eastAsia="zh-CN"/>
              </w:rPr>
              <w:t>13</w:t>
            </w:r>
          </w:p>
        </w:tc>
        <w:tc>
          <w:tcPr>
            <w:tcW w:w="449" w:type="pct"/>
            <w:noWrap w:val="0"/>
            <w:vAlign w:val="center"/>
          </w:tcPr>
          <w:p>
            <w:pPr>
              <w:spacing w:line="240" w:lineRule="exact"/>
              <w:jc w:val="center"/>
              <w:rPr>
                <w:rFonts w:hint="eastAsia" w:ascii="宋体" w:hAnsi="宋体"/>
                <w:szCs w:val="21"/>
              </w:rPr>
            </w:pPr>
            <w:r>
              <w:rPr>
                <w:rFonts w:hint="eastAsia" w:ascii="宋体" w:hAnsi="宋体"/>
                <w:szCs w:val="21"/>
              </w:rPr>
              <w:t>2</w:t>
            </w:r>
          </w:p>
        </w:tc>
        <w:tc>
          <w:tcPr>
            <w:tcW w:w="1696" w:type="pct"/>
            <w:noWrap w:val="0"/>
            <w:vAlign w:val="center"/>
          </w:tcPr>
          <w:p>
            <w:pPr>
              <w:rPr>
                <w:rFonts w:hint="default" w:ascii="仿宋" w:hAnsi="仿宋" w:eastAsia="仿宋"/>
                <w:b/>
                <w:sz w:val="18"/>
                <w:szCs w:val="21"/>
                <w:lang w:val="en-US"/>
              </w:rPr>
            </w:pPr>
            <w:r>
              <w:rPr>
                <w:rFonts w:hint="eastAsia" w:ascii="仿宋" w:hAnsi="仿宋" w:eastAsia="仿宋"/>
                <w:szCs w:val="21"/>
                <w:lang w:val="en-US" w:eastAsia="zh-CN"/>
              </w:rPr>
              <w:t>任务3.3 商品定价</w:t>
            </w:r>
          </w:p>
        </w:tc>
        <w:tc>
          <w:tcPr>
            <w:tcW w:w="1108" w:type="pct"/>
            <w:noWrap w:val="0"/>
            <w:vAlign w:val="top"/>
          </w:tcPr>
          <w:p>
            <w:pPr>
              <w:spacing w:line="240" w:lineRule="exact"/>
              <w:jc w:val="center"/>
              <w:rPr>
                <w:rFonts w:hint="eastAsia" w:ascii="宋体" w:hAnsi="宋体"/>
                <w:szCs w:val="21"/>
              </w:rPr>
            </w:pPr>
            <w:r>
              <w:rPr>
                <w:rFonts w:hint="eastAsia" w:ascii="宋体" w:hAnsi="宋体"/>
                <w:szCs w:val="21"/>
              </w:rPr>
              <w:t>演示法</w:t>
            </w:r>
          </w:p>
          <w:p>
            <w:pPr>
              <w:spacing w:line="240" w:lineRule="exact"/>
              <w:jc w:val="center"/>
              <w:rPr>
                <w:rFonts w:hint="eastAsia" w:ascii="宋体" w:hAnsi="宋体"/>
                <w:szCs w:val="21"/>
              </w:rPr>
            </w:pPr>
            <w:r>
              <w:rPr>
                <w:rFonts w:hint="eastAsia" w:ascii="宋体" w:hAnsi="宋体"/>
                <w:szCs w:val="21"/>
              </w:rPr>
              <w:t>讨论法</w:t>
            </w:r>
          </w:p>
          <w:p>
            <w:pPr>
              <w:spacing w:line="240" w:lineRule="exact"/>
              <w:jc w:val="center"/>
              <w:rPr>
                <w:rFonts w:hint="eastAsia" w:ascii="宋体" w:hAnsi="宋体"/>
                <w:szCs w:val="21"/>
              </w:rPr>
            </w:pPr>
            <w:r>
              <w:rPr>
                <w:rFonts w:hint="eastAsia" w:ascii="宋体" w:hAnsi="宋体"/>
                <w:szCs w:val="21"/>
              </w:rPr>
              <w:t>讲授法</w:t>
            </w:r>
          </w:p>
          <w:p>
            <w:pPr>
              <w:spacing w:line="240" w:lineRule="exact"/>
              <w:jc w:val="center"/>
              <w:rPr>
                <w:rFonts w:hint="eastAsia" w:ascii="宋体" w:hAnsi="宋体"/>
                <w:szCs w:val="21"/>
              </w:rPr>
            </w:pPr>
            <w:r>
              <w:rPr>
                <w:rFonts w:hint="eastAsia" w:ascii="宋体" w:hAnsi="宋体"/>
                <w:szCs w:val="21"/>
              </w:rPr>
              <w:t>案例教学法</w:t>
            </w:r>
          </w:p>
        </w:tc>
        <w:tc>
          <w:tcPr>
            <w:tcW w:w="1018" w:type="pct"/>
            <w:noWrap w:val="0"/>
            <w:vAlign w:val="top"/>
          </w:tcPr>
          <w:p>
            <w:pPr>
              <w:spacing w:line="240" w:lineRule="exact"/>
              <w:jc w:val="center"/>
              <w:rPr>
                <w:rFonts w:hint="eastAsia" w:ascii="宋体" w:hAnsi="宋体"/>
                <w:szCs w:val="21"/>
              </w:rPr>
            </w:pPr>
            <w:r>
              <w:rPr>
                <w:rFonts w:ascii="宋体" w:hAnsi="宋体"/>
                <w:szCs w:val="21"/>
              </w:rPr>
              <w:t>多媒体</w:t>
            </w:r>
            <w:r>
              <w:rPr>
                <w:rFonts w:hint="eastAsia" w:ascii="宋体" w:hAnsi="宋体"/>
                <w:szCs w:val="21"/>
              </w:rPr>
              <w:t>教室</w:t>
            </w:r>
          </w:p>
        </w:tc>
      </w:tr>
      <w:tr>
        <w:tblPrEx>
          <w:tblBorders>
            <w:top w:val="single" w:color="00B0F0" w:sz="8" w:space="0"/>
            <w:left w:val="single" w:color="00B0F0" w:sz="8" w:space="0"/>
            <w:bottom w:val="single" w:color="00B0F0" w:sz="8" w:space="0"/>
            <w:right w:val="single" w:color="00B0F0" w:sz="8" w:space="0"/>
            <w:insideH w:val="single" w:color="00B0F0" w:sz="8" w:space="0"/>
            <w:insideV w:val="single" w:color="00B0F0" w:sz="8" w:space="0"/>
          </w:tblBorders>
          <w:tblCellMar>
            <w:top w:w="0" w:type="dxa"/>
            <w:left w:w="108" w:type="dxa"/>
            <w:bottom w:w="0" w:type="dxa"/>
            <w:right w:w="108" w:type="dxa"/>
          </w:tblCellMar>
        </w:tblPrEx>
        <w:trPr>
          <w:trHeight w:val="555" w:hRule="atLeast"/>
          <w:jc w:val="center"/>
        </w:trPr>
        <w:tc>
          <w:tcPr>
            <w:tcW w:w="373" w:type="pct"/>
            <w:noWrap w:val="0"/>
            <w:vAlign w:val="center"/>
          </w:tcPr>
          <w:p>
            <w:pPr>
              <w:spacing w:line="240" w:lineRule="exact"/>
              <w:jc w:val="center"/>
              <w:rPr>
                <w:rFonts w:hint="eastAsia" w:ascii="宋体" w:hAnsi="宋体" w:eastAsia="宋体"/>
                <w:szCs w:val="21"/>
                <w:lang w:eastAsia="zh-CN"/>
              </w:rPr>
            </w:pPr>
            <w:r>
              <w:rPr>
                <w:rFonts w:hint="eastAsia" w:ascii="宋体" w:hAnsi="宋体"/>
                <w:szCs w:val="21"/>
                <w:lang w:val="en-US" w:eastAsia="zh-CN"/>
              </w:rPr>
              <w:t>3</w:t>
            </w:r>
          </w:p>
        </w:tc>
        <w:tc>
          <w:tcPr>
            <w:tcW w:w="354" w:type="pct"/>
            <w:noWrap w:val="0"/>
            <w:vAlign w:val="center"/>
          </w:tcPr>
          <w:p>
            <w:pPr>
              <w:spacing w:line="240" w:lineRule="exact"/>
              <w:jc w:val="center"/>
              <w:rPr>
                <w:rFonts w:hint="default" w:ascii="宋体" w:hAnsi="宋体" w:eastAsia="宋体"/>
                <w:szCs w:val="21"/>
                <w:lang w:val="en-US" w:eastAsia="zh-CN"/>
              </w:rPr>
            </w:pPr>
            <w:r>
              <w:rPr>
                <w:rFonts w:hint="eastAsia" w:ascii="宋体" w:hAnsi="宋体"/>
                <w:szCs w:val="21"/>
                <w:lang w:val="en-US" w:eastAsia="zh-CN"/>
              </w:rPr>
              <w:t>14</w:t>
            </w:r>
          </w:p>
        </w:tc>
        <w:tc>
          <w:tcPr>
            <w:tcW w:w="449" w:type="pct"/>
            <w:noWrap w:val="0"/>
            <w:vAlign w:val="center"/>
          </w:tcPr>
          <w:p>
            <w:pPr>
              <w:spacing w:line="240" w:lineRule="exact"/>
              <w:jc w:val="center"/>
              <w:rPr>
                <w:rFonts w:hint="eastAsia" w:ascii="宋体" w:hAnsi="宋体"/>
                <w:szCs w:val="21"/>
              </w:rPr>
            </w:pPr>
            <w:r>
              <w:rPr>
                <w:rFonts w:hint="eastAsia" w:ascii="宋体" w:hAnsi="宋体"/>
                <w:szCs w:val="21"/>
              </w:rPr>
              <w:t>2</w:t>
            </w:r>
          </w:p>
        </w:tc>
        <w:tc>
          <w:tcPr>
            <w:tcW w:w="1696" w:type="pct"/>
            <w:noWrap w:val="0"/>
            <w:vAlign w:val="center"/>
          </w:tcPr>
          <w:p>
            <w:pPr>
              <w:rPr>
                <w:rFonts w:ascii="仿宋" w:hAnsi="仿宋" w:eastAsia="仿宋"/>
                <w:b/>
                <w:sz w:val="18"/>
                <w:szCs w:val="21"/>
              </w:rPr>
            </w:pPr>
            <w:r>
              <w:rPr>
                <w:rFonts w:hint="eastAsia" w:ascii="仿宋" w:hAnsi="仿宋" w:eastAsia="仿宋"/>
                <w:szCs w:val="21"/>
                <w:lang w:val="en-US" w:eastAsia="zh-CN"/>
              </w:rPr>
              <w:t>任务3.4 促销管理</w:t>
            </w:r>
          </w:p>
        </w:tc>
        <w:tc>
          <w:tcPr>
            <w:tcW w:w="1108" w:type="pct"/>
            <w:noWrap w:val="0"/>
            <w:vAlign w:val="top"/>
          </w:tcPr>
          <w:p>
            <w:pPr>
              <w:spacing w:line="240" w:lineRule="exact"/>
              <w:jc w:val="center"/>
              <w:rPr>
                <w:rFonts w:hint="eastAsia" w:ascii="宋体" w:hAnsi="宋体"/>
                <w:szCs w:val="21"/>
              </w:rPr>
            </w:pPr>
            <w:r>
              <w:rPr>
                <w:rFonts w:hint="eastAsia" w:ascii="宋体" w:hAnsi="宋体"/>
                <w:szCs w:val="21"/>
              </w:rPr>
              <w:t>讨论法</w:t>
            </w:r>
          </w:p>
          <w:p>
            <w:pPr>
              <w:spacing w:line="240" w:lineRule="exact"/>
              <w:jc w:val="center"/>
              <w:rPr>
                <w:rFonts w:hint="eastAsia" w:ascii="宋体" w:hAnsi="宋体"/>
                <w:szCs w:val="21"/>
              </w:rPr>
            </w:pPr>
            <w:r>
              <w:rPr>
                <w:rFonts w:hint="eastAsia" w:ascii="宋体" w:hAnsi="宋体"/>
                <w:szCs w:val="21"/>
              </w:rPr>
              <w:t>案例法</w:t>
            </w:r>
          </w:p>
          <w:p>
            <w:pPr>
              <w:spacing w:line="240" w:lineRule="exact"/>
              <w:jc w:val="center"/>
              <w:rPr>
                <w:rFonts w:hint="eastAsia" w:ascii="宋体" w:hAnsi="宋体"/>
                <w:szCs w:val="21"/>
              </w:rPr>
            </w:pPr>
            <w:r>
              <w:rPr>
                <w:rFonts w:hint="eastAsia" w:ascii="宋体" w:hAnsi="宋体"/>
                <w:szCs w:val="21"/>
              </w:rPr>
              <w:t>分组实践法</w:t>
            </w:r>
          </w:p>
          <w:p>
            <w:pPr>
              <w:spacing w:line="240" w:lineRule="exact"/>
              <w:jc w:val="center"/>
              <w:rPr>
                <w:rFonts w:hint="eastAsia" w:ascii="宋体" w:hAnsi="宋体"/>
                <w:szCs w:val="21"/>
              </w:rPr>
            </w:pPr>
            <w:r>
              <w:rPr>
                <w:rFonts w:hint="eastAsia" w:ascii="宋体" w:hAnsi="宋体"/>
                <w:szCs w:val="21"/>
              </w:rPr>
              <w:t>情景教学法</w:t>
            </w:r>
          </w:p>
          <w:p>
            <w:pPr>
              <w:spacing w:line="240" w:lineRule="exact"/>
              <w:jc w:val="center"/>
              <w:rPr>
                <w:rFonts w:hint="eastAsia" w:ascii="宋体" w:hAnsi="宋体"/>
                <w:szCs w:val="21"/>
              </w:rPr>
            </w:pPr>
            <w:r>
              <w:rPr>
                <w:rFonts w:hint="eastAsia" w:ascii="宋体" w:hAnsi="宋体"/>
                <w:szCs w:val="21"/>
              </w:rPr>
              <w:t>实地考察法</w:t>
            </w:r>
          </w:p>
        </w:tc>
        <w:tc>
          <w:tcPr>
            <w:tcW w:w="1018" w:type="pct"/>
            <w:noWrap w:val="0"/>
            <w:vAlign w:val="top"/>
          </w:tcPr>
          <w:p>
            <w:pPr>
              <w:spacing w:line="240" w:lineRule="exact"/>
              <w:jc w:val="center"/>
              <w:rPr>
                <w:rFonts w:hint="eastAsia" w:ascii="宋体" w:hAnsi="宋体"/>
                <w:szCs w:val="21"/>
              </w:rPr>
            </w:pPr>
            <w:r>
              <w:rPr>
                <w:rFonts w:ascii="宋体" w:hAnsi="宋体"/>
                <w:szCs w:val="21"/>
              </w:rPr>
              <w:t>多媒体</w:t>
            </w:r>
            <w:r>
              <w:rPr>
                <w:rFonts w:hint="eastAsia" w:ascii="宋体" w:hAnsi="宋体"/>
                <w:szCs w:val="21"/>
              </w:rPr>
              <w:t>教室</w:t>
            </w:r>
          </w:p>
        </w:tc>
      </w:tr>
      <w:tr>
        <w:tblPrEx>
          <w:tblBorders>
            <w:top w:val="single" w:color="00B0F0" w:sz="8" w:space="0"/>
            <w:left w:val="single" w:color="00B0F0" w:sz="8" w:space="0"/>
            <w:bottom w:val="single" w:color="00B0F0" w:sz="8" w:space="0"/>
            <w:right w:val="single" w:color="00B0F0" w:sz="8" w:space="0"/>
            <w:insideH w:val="single" w:color="00B0F0" w:sz="8" w:space="0"/>
            <w:insideV w:val="single" w:color="00B0F0" w:sz="8" w:space="0"/>
          </w:tblBorders>
          <w:tblCellMar>
            <w:top w:w="0" w:type="dxa"/>
            <w:left w:w="108" w:type="dxa"/>
            <w:bottom w:w="0" w:type="dxa"/>
            <w:right w:w="108" w:type="dxa"/>
          </w:tblCellMar>
        </w:tblPrEx>
        <w:trPr>
          <w:trHeight w:val="555" w:hRule="atLeast"/>
          <w:jc w:val="center"/>
        </w:trPr>
        <w:tc>
          <w:tcPr>
            <w:tcW w:w="373" w:type="pct"/>
            <w:noWrap w:val="0"/>
            <w:vAlign w:val="center"/>
          </w:tcPr>
          <w:p>
            <w:pPr>
              <w:spacing w:line="240" w:lineRule="exact"/>
              <w:jc w:val="center"/>
              <w:rPr>
                <w:rFonts w:hint="eastAsia" w:ascii="宋体" w:hAnsi="宋体" w:eastAsia="宋体"/>
                <w:szCs w:val="21"/>
                <w:lang w:eastAsia="zh-CN"/>
              </w:rPr>
            </w:pPr>
            <w:r>
              <w:rPr>
                <w:rFonts w:hint="eastAsia" w:ascii="宋体" w:hAnsi="宋体"/>
                <w:szCs w:val="21"/>
                <w:lang w:val="en-US" w:eastAsia="zh-CN"/>
              </w:rPr>
              <w:t>3</w:t>
            </w:r>
          </w:p>
        </w:tc>
        <w:tc>
          <w:tcPr>
            <w:tcW w:w="354" w:type="pct"/>
            <w:noWrap w:val="0"/>
            <w:vAlign w:val="center"/>
          </w:tcPr>
          <w:p>
            <w:pPr>
              <w:spacing w:line="240" w:lineRule="exact"/>
              <w:jc w:val="center"/>
              <w:rPr>
                <w:rFonts w:hint="default" w:ascii="宋体" w:hAnsi="宋体" w:eastAsia="宋体"/>
                <w:szCs w:val="21"/>
                <w:lang w:val="en-US" w:eastAsia="zh-CN"/>
              </w:rPr>
            </w:pPr>
            <w:r>
              <w:rPr>
                <w:rFonts w:hint="eastAsia" w:ascii="宋体" w:hAnsi="宋体"/>
                <w:szCs w:val="21"/>
                <w:lang w:val="en-US" w:eastAsia="zh-CN"/>
              </w:rPr>
              <w:t>15</w:t>
            </w:r>
          </w:p>
        </w:tc>
        <w:tc>
          <w:tcPr>
            <w:tcW w:w="449" w:type="pct"/>
            <w:noWrap w:val="0"/>
            <w:vAlign w:val="center"/>
          </w:tcPr>
          <w:p>
            <w:pPr>
              <w:spacing w:line="240" w:lineRule="exact"/>
              <w:jc w:val="center"/>
              <w:rPr>
                <w:rFonts w:hint="eastAsia" w:ascii="宋体" w:hAnsi="宋体"/>
                <w:szCs w:val="21"/>
              </w:rPr>
            </w:pPr>
            <w:r>
              <w:rPr>
                <w:rFonts w:hint="eastAsia" w:ascii="宋体" w:hAnsi="宋体"/>
                <w:szCs w:val="21"/>
              </w:rPr>
              <w:t>2</w:t>
            </w:r>
          </w:p>
        </w:tc>
        <w:tc>
          <w:tcPr>
            <w:tcW w:w="1696" w:type="pct"/>
            <w:noWrap w:val="0"/>
            <w:vAlign w:val="center"/>
          </w:tcPr>
          <w:p>
            <w:pPr>
              <w:rPr>
                <w:rFonts w:hint="eastAsia" w:ascii="仿宋" w:hAnsi="仿宋" w:eastAsia="仿宋"/>
                <w:b/>
                <w:sz w:val="18"/>
                <w:szCs w:val="21"/>
              </w:rPr>
            </w:pPr>
            <w:r>
              <w:rPr>
                <w:rFonts w:hint="eastAsia" w:ascii="仿宋" w:hAnsi="仿宋" w:eastAsia="仿宋"/>
                <w:szCs w:val="21"/>
                <w:lang w:val="en-US" w:eastAsia="zh-CN"/>
              </w:rPr>
              <w:t>任务3.5服务管理</w:t>
            </w:r>
          </w:p>
        </w:tc>
        <w:tc>
          <w:tcPr>
            <w:tcW w:w="1108" w:type="pct"/>
            <w:noWrap w:val="0"/>
            <w:vAlign w:val="top"/>
          </w:tcPr>
          <w:p>
            <w:pPr>
              <w:spacing w:line="240" w:lineRule="exact"/>
              <w:jc w:val="center"/>
              <w:rPr>
                <w:rFonts w:hint="eastAsia" w:ascii="宋体" w:hAnsi="宋体"/>
                <w:szCs w:val="21"/>
              </w:rPr>
            </w:pPr>
            <w:r>
              <w:rPr>
                <w:rFonts w:hint="eastAsia" w:ascii="宋体" w:hAnsi="宋体"/>
                <w:szCs w:val="21"/>
              </w:rPr>
              <w:t>演示法</w:t>
            </w:r>
          </w:p>
          <w:p>
            <w:pPr>
              <w:spacing w:line="240" w:lineRule="exact"/>
              <w:jc w:val="center"/>
              <w:rPr>
                <w:rFonts w:hint="eastAsia" w:ascii="宋体" w:hAnsi="宋体"/>
                <w:szCs w:val="21"/>
              </w:rPr>
            </w:pPr>
            <w:r>
              <w:rPr>
                <w:rFonts w:hint="eastAsia" w:ascii="宋体" w:hAnsi="宋体"/>
                <w:szCs w:val="21"/>
              </w:rPr>
              <w:t>讨论法</w:t>
            </w:r>
          </w:p>
          <w:p>
            <w:pPr>
              <w:spacing w:line="240" w:lineRule="exact"/>
              <w:jc w:val="center"/>
              <w:rPr>
                <w:rFonts w:hint="eastAsia" w:ascii="宋体" w:hAnsi="宋体"/>
                <w:szCs w:val="21"/>
              </w:rPr>
            </w:pPr>
            <w:r>
              <w:rPr>
                <w:rFonts w:hint="eastAsia" w:ascii="宋体" w:hAnsi="宋体"/>
                <w:szCs w:val="21"/>
              </w:rPr>
              <w:t>讲授法</w:t>
            </w:r>
          </w:p>
          <w:p>
            <w:pPr>
              <w:spacing w:line="240" w:lineRule="exact"/>
              <w:jc w:val="center"/>
              <w:rPr>
                <w:rFonts w:hint="eastAsia" w:ascii="宋体" w:hAnsi="宋体"/>
                <w:szCs w:val="21"/>
              </w:rPr>
            </w:pPr>
            <w:r>
              <w:rPr>
                <w:rFonts w:hint="eastAsia" w:ascii="宋体" w:hAnsi="宋体"/>
                <w:szCs w:val="21"/>
              </w:rPr>
              <w:t>案例教学法</w:t>
            </w:r>
          </w:p>
        </w:tc>
        <w:tc>
          <w:tcPr>
            <w:tcW w:w="1018" w:type="pct"/>
            <w:noWrap w:val="0"/>
            <w:vAlign w:val="top"/>
          </w:tcPr>
          <w:p>
            <w:pPr>
              <w:spacing w:line="240" w:lineRule="exact"/>
              <w:jc w:val="center"/>
              <w:rPr>
                <w:rFonts w:hint="eastAsia" w:ascii="宋体" w:hAnsi="宋体"/>
                <w:szCs w:val="21"/>
              </w:rPr>
            </w:pPr>
            <w:r>
              <w:rPr>
                <w:rFonts w:ascii="宋体" w:hAnsi="宋体"/>
                <w:szCs w:val="21"/>
              </w:rPr>
              <w:t>多媒体</w:t>
            </w:r>
            <w:r>
              <w:rPr>
                <w:rFonts w:hint="eastAsia" w:ascii="宋体" w:hAnsi="宋体"/>
                <w:szCs w:val="21"/>
              </w:rPr>
              <w:t>教室</w:t>
            </w:r>
          </w:p>
        </w:tc>
      </w:tr>
    </w:tbl>
    <w:p>
      <w:pPr>
        <w:spacing w:line="360" w:lineRule="auto"/>
        <w:ind w:firstLine="560" w:firstLineChars="200"/>
        <w:rPr>
          <w:rFonts w:hint="eastAsia" w:ascii="黑体" w:hAnsi="黑体" w:eastAsia="黑体"/>
          <w:bCs/>
          <w:sz w:val="28"/>
        </w:rPr>
      </w:pPr>
      <w:r>
        <w:rPr>
          <w:rFonts w:hint="eastAsia" w:ascii="黑体" w:hAnsi="黑体" w:eastAsia="黑体"/>
          <w:bCs/>
          <w:sz w:val="28"/>
        </w:rPr>
        <w:t>七、课程考核</w:t>
      </w:r>
    </w:p>
    <w:p>
      <w:pPr>
        <w:widowControl/>
        <w:spacing w:before="69" w:after="69" w:line="360" w:lineRule="auto"/>
        <w:ind w:firstLine="516" w:firstLineChars="215"/>
        <w:jc w:val="left"/>
        <w:rPr>
          <w:rFonts w:hint="eastAsia" w:ascii="宋体" w:hAnsi="宋体" w:cs="仿宋"/>
          <w:kern w:val="0"/>
          <w:sz w:val="24"/>
        </w:rPr>
      </w:pPr>
      <w:r>
        <w:rPr>
          <w:rFonts w:hint="eastAsia" w:ascii="宋体" w:hAnsi="宋体" w:cs="仿宋"/>
          <w:kern w:val="0"/>
          <w:sz w:val="24"/>
        </w:rPr>
        <w:t>本课程大力推广项目教学、情景教学，采用线上线下相结合的混合式教学理念和翻转课堂教学模式，依托课程教学平台、教学资源库，把教学过程分为：课前准备、课堂教学和课后拓展三个阶段。教学评价渗透在学习的每一环节当中。</w:t>
      </w:r>
    </w:p>
    <w:p>
      <w:pPr>
        <w:widowControl/>
        <w:spacing w:before="69" w:after="69" w:line="360" w:lineRule="auto"/>
        <w:ind w:firstLine="516" w:firstLineChars="215"/>
        <w:jc w:val="left"/>
        <w:rPr>
          <w:rFonts w:hint="eastAsia" w:ascii="宋体" w:hAnsi="宋体" w:cs="仿宋"/>
          <w:kern w:val="0"/>
          <w:sz w:val="24"/>
        </w:rPr>
      </w:pPr>
      <w:r>
        <w:rPr>
          <w:rFonts w:hint="eastAsia" w:ascii="宋体" w:hAnsi="宋体" w:cs="仿宋"/>
          <w:kern w:val="0"/>
          <w:sz w:val="24"/>
        </w:rPr>
        <w:t>以综合职业技能考核为主线，建立开放式、全程化考核体系。</w:t>
      </w:r>
    </w:p>
    <w:p>
      <w:pPr>
        <w:widowControl/>
        <w:spacing w:before="69" w:after="69" w:line="360" w:lineRule="auto"/>
        <w:ind w:firstLine="516" w:firstLineChars="215"/>
        <w:jc w:val="left"/>
        <w:rPr>
          <w:rFonts w:hint="eastAsia" w:ascii="宋体" w:hAnsi="宋体" w:cs="仿宋"/>
          <w:kern w:val="0"/>
          <w:sz w:val="24"/>
        </w:rPr>
      </w:pPr>
      <w:r>
        <w:rPr>
          <w:rFonts w:hint="eastAsia" w:ascii="宋体" w:hAnsi="宋体" w:cs="仿宋"/>
          <w:kern w:val="0"/>
          <w:sz w:val="24"/>
        </w:rPr>
        <w:t>1.注重基本理论的理解、知识的运用、能力的培养 ，考核标准职业化。</w:t>
      </w:r>
    </w:p>
    <w:p>
      <w:pPr>
        <w:widowControl/>
        <w:spacing w:before="69" w:after="69" w:line="360" w:lineRule="auto"/>
        <w:ind w:firstLine="516" w:firstLineChars="215"/>
        <w:jc w:val="left"/>
        <w:rPr>
          <w:rFonts w:hint="eastAsia" w:ascii="宋体" w:hAnsi="宋体" w:cs="仿宋"/>
          <w:kern w:val="0"/>
          <w:sz w:val="24"/>
        </w:rPr>
      </w:pPr>
      <w:r>
        <w:rPr>
          <w:rFonts w:hint="eastAsia" w:ascii="宋体" w:hAnsi="宋体" w:cs="仿宋"/>
          <w:kern w:val="0"/>
          <w:sz w:val="24"/>
        </w:rPr>
        <w:t>2.实行开放式考核。</w:t>
      </w:r>
    </w:p>
    <w:p>
      <w:pPr>
        <w:widowControl/>
        <w:spacing w:before="69" w:after="69" w:line="360" w:lineRule="auto"/>
        <w:ind w:firstLine="516" w:firstLineChars="215"/>
        <w:jc w:val="left"/>
        <w:rPr>
          <w:rFonts w:hint="eastAsia" w:ascii="宋体" w:hAnsi="宋体" w:cs="仿宋"/>
          <w:kern w:val="0"/>
          <w:sz w:val="24"/>
        </w:rPr>
      </w:pPr>
      <w:r>
        <w:rPr>
          <w:rFonts w:hint="eastAsia" w:ascii="宋体" w:hAnsi="宋体" w:cs="仿宋"/>
          <w:kern w:val="0"/>
          <w:sz w:val="24"/>
        </w:rPr>
        <w:t>①考核范围开放，线上线下相结合，理论实践相结合;</w:t>
      </w:r>
    </w:p>
    <w:p>
      <w:pPr>
        <w:widowControl/>
        <w:spacing w:before="69" w:after="69" w:line="360" w:lineRule="auto"/>
        <w:ind w:firstLine="516" w:firstLineChars="215"/>
        <w:jc w:val="left"/>
        <w:rPr>
          <w:rFonts w:hint="eastAsia" w:ascii="宋体" w:hAnsi="宋体" w:cs="仿宋"/>
          <w:kern w:val="0"/>
          <w:sz w:val="24"/>
        </w:rPr>
      </w:pPr>
      <w:r>
        <w:rPr>
          <w:rFonts w:hint="eastAsia" w:ascii="宋体" w:hAnsi="宋体" w:cs="仿宋"/>
          <w:kern w:val="0"/>
          <w:sz w:val="24"/>
        </w:rPr>
        <w:t>②考核方式开放，小组考核、项目设计、作业质量、情景模拟表现相结合;</w:t>
      </w:r>
    </w:p>
    <w:p>
      <w:pPr>
        <w:widowControl/>
        <w:spacing w:before="69" w:after="69" w:line="360" w:lineRule="auto"/>
        <w:ind w:firstLine="516" w:firstLineChars="215"/>
        <w:jc w:val="left"/>
        <w:rPr>
          <w:rFonts w:hint="eastAsia" w:ascii="宋体" w:hAnsi="宋体" w:cs="仿宋"/>
          <w:kern w:val="0"/>
          <w:sz w:val="24"/>
        </w:rPr>
      </w:pPr>
      <w:r>
        <w:rPr>
          <w:rFonts w:hint="eastAsia" w:ascii="宋体" w:hAnsi="宋体" w:cs="仿宋"/>
          <w:kern w:val="0"/>
          <w:sz w:val="24"/>
        </w:rPr>
        <w:t>③考核主体开放，学生自我评价、相互评价和教师评价相结合。</w:t>
      </w:r>
    </w:p>
    <w:tbl>
      <w:tblPr>
        <w:tblStyle w:val="4"/>
        <w:tblpPr w:leftFromText="180" w:rightFromText="180" w:vertAnchor="text" w:horzAnchor="margin" w:tblpY="384"/>
        <w:tblW w:w="5000"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05"/>
        <w:gridCol w:w="851"/>
        <w:gridCol w:w="704"/>
        <w:gridCol w:w="849"/>
        <w:gridCol w:w="1134"/>
        <w:gridCol w:w="887"/>
        <w:gridCol w:w="979"/>
        <w:gridCol w:w="735"/>
        <w:gridCol w:w="640"/>
        <w:gridCol w:w="64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9" w:hRule="atLeast"/>
        </w:trPr>
        <w:tc>
          <w:tcPr>
            <w:tcW w:w="4248" w:type="pct"/>
            <w:gridSpan w:val="8"/>
            <w:noWrap w:val="0"/>
            <w:vAlign w:val="center"/>
          </w:tcPr>
          <w:p>
            <w:pPr>
              <w:widowControl/>
              <w:jc w:val="center"/>
              <w:rPr>
                <w:rFonts w:hint="eastAsia" w:ascii="宋体" w:hAnsi="宋体" w:cs="仿宋"/>
                <w:b/>
                <w:kern w:val="0"/>
                <w:szCs w:val="21"/>
              </w:rPr>
            </w:pPr>
            <w:r>
              <w:rPr>
                <w:rFonts w:hint="eastAsia" w:ascii="宋体" w:hAnsi="宋体" w:cs="仿宋"/>
                <w:b/>
                <w:kern w:val="0"/>
                <w:szCs w:val="21"/>
              </w:rPr>
              <w:t>评价指标体系</w:t>
            </w:r>
          </w:p>
        </w:tc>
        <w:tc>
          <w:tcPr>
            <w:tcW w:w="375" w:type="pct"/>
            <w:vMerge w:val="restart"/>
            <w:noWrap w:val="0"/>
            <w:vAlign w:val="center"/>
          </w:tcPr>
          <w:p>
            <w:pPr>
              <w:jc w:val="center"/>
              <w:rPr>
                <w:rFonts w:hint="eastAsia" w:ascii="宋体" w:hAnsi="宋体" w:cs="仿宋"/>
                <w:b/>
                <w:kern w:val="0"/>
                <w:szCs w:val="21"/>
              </w:rPr>
            </w:pPr>
            <w:r>
              <w:rPr>
                <w:rFonts w:hint="eastAsia" w:ascii="宋体" w:hAnsi="宋体" w:cs="仿宋"/>
                <w:b/>
                <w:kern w:val="0"/>
                <w:szCs w:val="21"/>
              </w:rPr>
              <w:t>综合</w:t>
            </w:r>
          </w:p>
          <w:p>
            <w:pPr>
              <w:jc w:val="center"/>
              <w:rPr>
                <w:rFonts w:hint="eastAsia" w:ascii="宋体" w:hAnsi="宋体" w:cs="仿宋"/>
                <w:b/>
                <w:kern w:val="0"/>
                <w:szCs w:val="21"/>
              </w:rPr>
            </w:pPr>
            <w:r>
              <w:rPr>
                <w:rFonts w:hint="eastAsia" w:ascii="宋体" w:hAnsi="宋体" w:cs="仿宋"/>
                <w:b/>
                <w:kern w:val="0"/>
                <w:szCs w:val="21"/>
              </w:rPr>
              <w:t>评价</w:t>
            </w:r>
          </w:p>
          <w:p>
            <w:pPr>
              <w:jc w:val="center"/>
              <w:rPr>
                <w:rFonts w:hint="eastAsia" w:ascii="宋体" w:hAnsi="宋体" w:cs="仿宋"/>
                <w:kern w:val="0"/>
                <w:szCs w:val="21"/>
              </w:rPr>
            </w:pPr>
            <w:r>
              <w:rPr>
                <w:rFonts w:hint="eastAsia" w:ascii="宋体" w:hAnsi="宋体" w:cs="仿宋"/>
                <w:bCs/>
                <w:kern w:val="0"/>
                <w:szCs w:val="21"/>
              </w:rPr>
              <w:t>100%</w:t>
            </w:r>
          </w:p>
        </w:tc>
        <w:tc>
          <w:tcPr>
            <w:tcW w:w="377" w:type="pct"/>
            <w:vMerge w:val="restart"/>
            <w:noWrap w:val="0"/>
            <w:vAlign w:val="center"/>
          </w:tcPr>
          <w:p>
            <w:pPr>
              <w:jc w:val="center"/>
              <w:rPr>
                <w:rFonts w:hint="eastAsia" w:ascii="宋体" w:hAnsi="宋体" w:cs="仿宋"/>
                <w:kern w:val="0"/>
                <w:szCs w:val="21"/>
              </w:rPr>
            </w:pPr>
            <w:r>
              <w:rPr>
                <w:rFonts w:hint="eastAsia" w:ascii="宋体" w:hAnsi="宋体" w:cs="仿宋"/>
                <w:b/>
                <w:kern w:val="0"/>
                <w:szCs w:val="21"/>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47" w:hRule="atLeast"/>
        </w:trPr>
        <w:tc>
          <w:tcPr>
            <w:tcW w:w="648" w:type="pct"/>
            <w:vMerge w:val="restart"/>
            <w:noWrap w:val="0"/>
            <w:vAlign w:val="center"/>
          </w:tcPr>
          <w:p>
            <w:pPr>
              <w:widowControl/>
              <w:jc w:val="center"/>
              <w:rPr>
                <w:rFonts w:hint="eastAsia" w:ascii="宋体" w:hAnsi="宋体" w:cs="仿宋"/>
                <w:b/>
                <w:bCs/>
                <w:kern w:val="0"/>
                <w:szCs w:val="21"/>
              </w:rPr>
            </w:pPr>
            <w:r>
              <w:rPr>
                <w:rFonts w:hint="eastAsia" w:ascii="宋体" w:hAnsi="宋体" w:cs="仿宋"/>
                <w:b/>
                <w:bCs/>
                <w:kern w:val="0"/>
                <w:szCs w:val="21"/>
              </w:rPr>
              <w:t>考试</w:t>
            </w:r>
          </w:p>
          <w:p>
            <w:pPr>
              <w:widowControl/>
              <w:jc w:val="center"/>
              <w:rPr>
                <w:rFonts w:hint="eastAsia" w:ascii="宋体" w:hAnsi="宋体" w:cs="仿宋"/>
                <w:bCs/>
                <w:kern w:val="0"/>
                <w:szCs w:val="21"/>
              </w:rPr>
            </w:pPr>
            <w:r>
              <w:rPr>
                <w:rFonts w:hint="eastAsia" w:ascii="宋体" w:hAnsi="宋体" w:cs="仿宋"/>
                <w:bCs/>
                <w:kern w:val="0"/>
                <w:szCs w:val="21"/>
              </w:rPr>
              <w:t>10%</w:t>
            </w:r>
          </w:p>
        </w:tc>
        <w:tc>
          <w:tcPr>
            <w:tcW w:w="912" w:type="pct"/>
            <w:gridSpan w:val="2"/>
            <w:noWrap w:val="0"/>
            <w:vAlign w:val="center"/>
          </w:tcPr>
          <w:p>
            <w:pPr>
              <w:widowControl/>
              <w:jc w:val="center"/>
              <w:rPr>
                <w:rFonts w:hint="eastAsia" w:ascii="宋体" w:hAnsi="宋体" w:cs="仿宋"/>
                <w:b/>
                <w:bCs/>
                <w:kern w:val="0"/>
                <w:szCs w:val="21"/>
              </w:rPr>
            </w:pPr>
            <w:r>
              <w:rPr>
                <w:rFonts w:hint="eastAsia" w:ascii="宋体" w:hAnsi="宋体" w:cs="仿宋"/>
                <w:b/>
                <w:bCs/>
                <w:kern w:val="0"/>
                <w:szCs w:val="21"/>
              </w:rPr>
              <w:t>考勤登记</w:t>
            </w:r>
          </w:p>
          <w:p>
            <w:pPr>
              <w:widowControl/>
              <w:jc w:val="center"/>
              <w:rPr>
                <w:rFonts w:hint="eastAsia" w:ascii="宋体" w:hAnsi="宋体" w:cs="仿宋"/>
                <w:kern w:val="0"/>
                <w:szCs w:val="21"/>
              </w:rPr>
            </w:pPr>
            <w:r>
              <w:rPr>
                <w:rFonts w:hint="eastAsia" w:ascii="宋体" w:hAnsi="宋体" w:cs="仿宋"/>
                <w:bCs/>
                <w:kern w:val="0"/>
                <w:szCs w:val="21"/>
              </w:rPr>
              <w:t>10%</w:t>
            </w:r>
          </w:p>
        </w:tc>
        <w:tc>
          <w:tcPr>
            <w:tcW w:w="498" w:type="pct"/>
            <w:vMerge w:val="restart"/>
            <w:noWrap w:val="0"/>
            <w:vAlign w:val="center"/>
          </w:tcPr>
          <w:p>
            <w:pPr>
              <w:widowControl/>
              <w:jc w:val="center"/>
              <w:rPr>
                <w:rFonts w:hint="eastAsia" w:ascii="宋体" w:hAnsi="宋体" w:cs="仿宋"/>
                <w:b/>
                <w:bCs/>
                <w:kern w:val="0"/>
                <w:szCs w:val="21"/>
              </w:rPr>
            </w:pPr>
            <w:r>
              <w:rPr>
                <w:rFonts w:hint="eastAsia" w:ascii="宋体" w:hAnsi="宋体" w:cs="仿宋"/>
                <w:b/>
                <w:bCs/>
                <w:kern w:val="0"/>
                <w:szCs w:val="21"/>
              </w:rPr>
              <w:t>线上学习</w:t>
            </w:r>
          </w:p>
          <w:p>
            <w:pPr>
              <w:widowControl/>
              <w:jc w:val="center"/>
              <w:rPr>
                <w:rFonts w:hint="eastAsia" w:ascii="宋体" w:hAnsi="宋体" w:cs="仿宋"/>
                <w:kern w:val="0"/>
                <w:szCs w:val="21"/>
              </w:rPr>
            </w:pPr>
            <w:r>
              <w:rPr>
                <w:rFonts w:hint="eastAsia" w:ascii="宋体" w:hAnsi="宋体" w:cs="仿宋"/>
                <w:b/>
                <w:bCs/>
                <w:kern w:val="0"/>
                <w:szCs w:val="21"/>
              </w:rPr>
              <w:t>20%</w:t>
            </w:r>
          </w:p>
        </w:tc>
        <w:tc>
          <w:tcPr>
            <w:tcW w:w="665" w:type="pct"/>
            <w:vMerge w:val="restart"/>
            <w:noWrap w:val="0"/>
            <w:vAlign w:val="center"/>
          </w:tcPr>
          <w:p>
            <w:pPr>
              <w:widowControl/>
              <w:jc w:val="center"/>
              <w:rPr>
                <w:rFonts w:hint="eastAsia" w:ascii="宋体" w:hAnsi="宋体" w:cs="仿宋"/>
                <w:b/>
                <w:bCs/>
                <w:kern w:val="0"/>
                <w:szCs w:val="21"/>
              </w:rPr>
            </w:pPr>
            <w:r>
              <w:rPr>
                <w:rFonts w:hint="eastAsia" w:ascii="宋体" w:hAnsi="宋体" w:cs="仿宋"/>
                <w:b/>
                <w:bCs/>
                <w:kern w:val="0"/>
                <w:szCs w:val="21"/>
              </w:rPr>
              <w:t>课堂</w:t>
            </w:r>
          </w:p>
          <w:p>
            <w:pPr>
              <w:widowControl/>
              <w:jc w:val="center"/>
              <w:rPr>
                <w:rFonts w:hint="eastAsia" w:ascii="宋体" w:hAnsi="宋体" w:cs="仿宋"/>
                <w:b/>
                <w:bCs/>
                <w:kern w:val="0"/>
                <w:szCs w:val="21"/>
              </w:rPr>
            </w:pPr>
            <w:r>
              <w:rPr>
                <w:rFonts w:hint="eastAsia" w:ascii="宋体" w:hAnsi="宋体" w:cs="仿宋"/>
                <w:b/>
                <w:bCs/>
                <w:kern w:val="0"/>
                <w:szCs w:val="21"/>
              </w:rPr>
              <w:t>表现</w:t>
            </w:r>
          </w:p>
          <w:p>
            <w:pPr>
              <w:widowControl/>
              <w:jc w:val="center"/>
              <w:rPr>
                <w:rFonts w:hint="eastAsia" w:ascii="宋体" w:hAnsi="宋体" w:cs="仿宋"/>
                <w:kern w:val="0"/>
                <w:szCs w:val="21"/>
              </w:rPr>
            </w:pPr>
            <w:r>
              <w:rPr>
                <w:rFonts w:hint="eastAsia" w:ascii="宋体" w:hAnsi="宋体" w:cs="仿宋"/>
                <w:bCs/>
                <w:kern w:val="0"/>
                <w:szCs w:val="21"/>
              </w:rPr>
              <w:t>20%</w:t>
            </w:r>
          </w:p>
        </w:tc>
        <w:tc>
          <w:tcPr>
            <w:tcW w:w="520" w:type="pct"/>
            <w:vMerge w:val="restart"/>
            <w:noWrap w:val="0"/>
            <w:vAlign w:val="center"/>
          </w:tcPr>
          <w:p>
            <w:pPr>
              <w:widowControl/>
              <w:jc w:val="center"/>
              <w:rPr>
                <w:rFonts w:hint="eastAsia" w:ascii="宋体" w:hAnsi="宋体" w:cs="仿宋"/>
                <w:b/>
                <w:bCs/>
                <w:kern w:val="0"/>
                <w:szCs w:val="21"/>
              </w:rPr>
            </w:pPr>
            <w:r>
              <w:rPr>
                <w:rFonts w:hint="eastAsia" w:ascii="宋体" w:hAnsi="宋体" w:cs="仿宋"/>
                <w:b/>
                <w:bCs/>
                <w:kern w:val="0"/>
                <w:szCs w:val="21"/>
              </w:rPr>
              <w:t>成果</w:t>
            </w:r>
          </w:p>
          <w:p>
            <w:pPr>
              <w:widowControl/>
              <w:jc w:val="center"/>
              <w:rPr>
                <w:rFonts w:hint="eastAsia" w:ascii="宋体" w:hAnsi="宋体" w:cs="仿宋"/>
                <w:b/>
                <w:bCs/>
                <w:kern w:val="0"/>
                <w:szCs w:val="21"/>
              </w:rPr>
            </w:pPr>
            <w:r>
              <w:rPr>
                <w:rFonts w:hint="eastAsia" w:ascii="宋体" w:hAnsi="宋体" w:cs="仿宋"/>
                <w:b/>
                <w:bCs/>
                <w:kern w:val="0"/>
                <w:szCs w:val="21"/>
              </w:rPr>
              <w:t>质量</w:t>
            </w:r>
          </w:p>
          <w:p>
            <w:pPr>
              <w:widowControl/>
              <w:jc w:val="center"/>
              <w:rPr>
                <w:rFonts w:hint="eastAsia" w:ascii="宋体" w:hAnsi="宋体" w:cs="仿宋"/>
                <w:kern w:val="0"/>
                <w:szCs w:val="21"/>
              </w:rPr>
            </w:pPr>
            <w:r>
              <w:rPr>
                <w:rFonts w:hint="eastAsia" w:ascii="宋体" w:hAnsi="宋体" w:cs="仿宋"/>
                <w:bCs/>
                <w:kern w:val="0"/>
                <w:szCs w:val="21"/>
              </w:rPr>
              <w:t>15%</w:t>
            </w:r>
          </w:p>
        </w:tc>
        <w:tc>
          <w:tcPr>
            <w:tcW w:w="574" w:type="pct"/>
            <w:vMerge w:val="restart"/>
            <w:noWrap w:val="0"/>
            <w:vAlign w:val="center"/>
          </w:tcPr>
          <w:p>
            <w:pPr>
              <w:widowControl/>
              <w:jc w:val="center"/>
              <w:rPr>
                <w:rFonts w:hint="eastAsia" w:ascii="宋体" w:hAnsi="宋体" w:cs="仿宋"/>
                <w:b/>
                <w:bCs/>
                <w:kern w:val="0"/>
                <w:szCs w:val="21"/>
              </w:rPr>
            </w:pPr>
            <w:r>
              <w:rPr>
                <w:rFonts w:hint="eastAsia" w:ascii="宋体" w:hAnsi="宋体" w:cs="仿宋"/>
                <w:b/>
                <w:bCs/>
                <w:kern w:val="0"/>
                <w:szCs w:val="21"/>
              </w:rPr>
              <w:t>团队</w:t>
            </w:r>
          </w:p>
          <w:p>
            <w:pPr>
              <w:widowControl/>
              <w:jc w:val="center"/>
              <w:rPr>
                <w:rFonts w:hint="eastAsia" w:ascii="宋体" w:hAnsi="宋体" w:cs="仿宋"/>
                <w:b/>
                <w:bCs/>
                <w:kern w:val="0"/>
                <w:szCs w:val="21"/>
              </w:rPr>
            </w:pPr>
            <w:r>
              <w:rPr>
                <w:rFonts w:hint="eastAsia" w:ascii="宋体" w:hAnsi="宋体" w:cs="仿宋"/>
                <w:b/>
                <w:bCs/>
                <w:kern w:val="0"/>
                <w:szCs w:val="21"/>
              </w:rPr>
              <w:t>合作</w:t>
            </w:r>
          </w:p>
          <w:p>
            <w:pPr>
              <w:widowControl/>
              <w:jc w:val="center"/>
              <w:rPr>
                <w:rFonts w:hint="eastAsia" w:ascii="宋体" w:hAnsi="宋体" w:cs="仿宋"/>
                <w:kern w:val="0"/>
                <w:szCs w:val="21"/>
              </w:rPr>
            </w:pPr>
            <w:r>
              <w:rPr>
                <w:rFonts w:hint="eastAsia" w:ascii="宋体" w:hAnsi="宋体" w:cs="仿宋"/>
                <w:bCs/>
                <w:kern w:val="0"/>
                <w:szCs w:val="21"/>
              </w:rPr>
              <w:t>10%</w:t>
            </w:r>
          </w:p>
        </w:tc>
        <w:tc>
          <w:tcPr>
            <w:tcW w:w="431" w:type="pct"/>
            <w:vMerge w:val="restart"/>
            <w:noWrap w:val="0"/>
            <w:vAlign w:val="center"/>
          </w:tcPr>
          <w:p>
            <w:pPr>
              <w:widowControl/>
              <w:jc w:val="center"/>
              <w:rPr>
                <w:rFonts w:hint="eastAsia" w:ascii="宋体" w:hAnsi="宋体" w:cs="仿宋"/>
                <w:b/>
                <w:kern w:val="0"/>
                <w:szCs w:val="21"/>
              </w:rPr>
            </w:pPr>
            <w:r>
              <w:rPr>
                <w:rFonts w:hint="eastAsia" w:ascii="宋体" w:hAnsi="宋体" w:cs="仿宋"/>
                <w:b/>
                <w:kern w:val="0"/>
                <w:szCs w:val="21"/>
              </w:rPr>
              <w:t>实践</w:t>
            </w:r>
          </w:p>
          <w:p>
            <w:pPr>
              <w:widowControl/>
              <w:jc w:val="center"/>
              <w:rPr>
                <w:rFonts w:hint="eastAsia" w:ascii="宋体" w:hAnsi="宋体" w:cs="仿宋"/>
                <w:b/>
                <w:kern w:val="0"/>
                <w:szCs w:val="21"/>
              </w:rPr>
            </w:pPr>
            <w:r>
              <w:rPr>
                <w:rFonts w:hint="eastAsia" w:ascii="宋体" w:hAnsi="宋体" w:cs="仿宋"/>
                <w:b/>
                <w:kern w:val="0"/>
                <w:szCs w:val="21"/>
              </w:rPr>
              <w:t>锻炼</w:t>
            </w:r>
          </w:p>
          <w:p>
            <w:pPr>
              <w:widowControl/>
              <w:jc w:val="center"/>
              <w:rPr>
                <w:rFonts w:hint="eastAsia" w:ascii="宋体" w:hAnsi="宋体" w:cs="仿宋"/>
                <w:b/>
                <w:kern w:val="0"/>
                <w:szCs w:val="21"/>
              </w:rPr>
            </w:pPr>
            <w:r>
              <w:rPr>
                <w:rFonts w:hint="eastAsia" w:ascii="宋体" w:hAnsi="宋体" w:cs="仿宋"/>
                <w:bCs/>
                <w:kern w:val="0"/>
                <w:szCs w:val="21"/>
              </w:rPr>
              <w:t>20%</w:t>
            </w:r>
          </w:p>
        </w:tc>
        <w:tc>
          <w:tcPr>
            <w:tcW w:w="375" w:type="pct"/>
            <w:vMerge w:val="continue"/>
            <w:noWrap w:val="0"/>
            <w:vAlign w:val="center"/>
          </w:tcPr>
          <w:p>
            <w:pPr>
              <w:widowControl/>
              <w:jc w:val="center"/>
              <w:rPr>
                <w:rFonts w:hint="eastAsia" w:ascii="宋体" w:hAnsi="宋体" w:cs="仿宋"/>
                <w:b/>
                <w:kern w:val="0"/>
                <w:szCs w:val="21"/>
              </w:rPr>
            </w:pPr>
          </w:p>
        </w:tc>
        <w:tc>
          <w:tcPr>
            <w:tcW w:w="377" w:type="pct"/>
            <w:vMerge w:val="continue"/>
            <w:noWrap w:val="0"/>
            <w:vAlign w:val="center"/>
          </w:tcPr>
          <w:p>
            <w:pPr>
              <w:widowControl/>
              <w:jc w:val="center"/>
              <w:rPr>
                <w:rFonts w:hint="eastAsia" w:ascii="宋体" w:hAnsi="宋体" w:cs="仿宋"/>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9" w:hRule="atLeast"/>
        </w:trPr>
        <w:tc>
          <w:tcPr>
            <w:tcW w:w="648" w:type="pct"/>
            <w:vMerge w:val="continue"/>
            <w:noWrap w:val="0"/>
            <w:vAlign w:val="center"/>
          </w:tcPr>
          <w:p>
            <w:pPr>
              <w:widowControl/>
              <w:jc w:val="center"/>
              <w:rPr>
                <w:rFonts w:hint="eastAsia" w:ascii="宋体" w:hAnsi="宋体" w:cs="仿宋"/>
                <w:b/>
                <w:bCs/>
                <w:kern w:val="0"/>
                <w:szCs w:val="21"/>
              </w:rPr>
            </w:pPr>
          </w:p>
        </w:tc>
        <w:tc>
          <w:tcPr>
            <w:tcW w:w="499" w:type="pct"/>
            <w:noWrap w:val="0"/>
            <w:vAlign w:val="center"/>
          </w:tcPr>
          <w:p>
            <w:pPr>
              <w:widowControl/>
              <w:jc w:val="center"/>
              <w:rPr>
                <w:rFonts w:hint="eastAsia" w:ascii="宋体" w:hAnsi="宋体" w:cs="仿宋"/>
                <w:kern w:val="0"/>
                <w:szCs w:val="21"/>
              </w:rPr>
            </w:pPr>
            <w:r>
              <w:rPr>
                <w:rFonts w:hint="eastAsia" w:ascii="宋体" w:hAnsi="宋体" w:cs="仿宋"/>
                <w:kern w:val="0"/>
                <w:szCs w:val="21"/>
              </w:rPr>
              <w:t>线上</w:t>
            </w:r>
          </w:p>
        </w:tc>
        <w:tc>
          <w:tcPr>
            <w:tcW w:w="413" w:type="pct"/>
            <w:noWrap w:val="0"/>
            <w:vAlign w:val="center"/>
          </w:tcPr>
          <w:p>
            <w:pPr>
              <w:widowControl/>
              <w:jc w:val="center"/>
              <w:rPr>
                <w:rFonts w:hint="eastAsia" w:ascii="宋体" w:hAnsi="宋体" w:cs="仿宋"/>
                <w:kern w:val="0"/>
                <w:szCs w:val="21"/>
              </w:rPr>
            </w:pPr>
            <w:r>
              <w:rPr>
                <w:rFonts w:hint="eastAsia" w:ascii="宋体" w:hAnsi="宋体" w:cs="仿宋"/>
                <w:kern w:val="0"/>
                <w:szCs w:val="21"/>
              </w:rPr>
              <w:t xml:space="preserve">线下 </w:t>
            </w:r>
          </w:p>
        </w:tc>
        <w:tc>
          <w:tcPr>
            <w:tcW w:w="498" w:type="pct"/>
            <w:vMerge w:val="continue"/>
            <w:noWrap w:val="0"/>
            <w:vAlign w:val="center"/>
          </w:tcPr>
          <w:p>
            <w:pPr>
              <w:widowControl/>
              <w:jc w:val="center"/>
              <w:rPr>
                <w:rFonts w:hint="eastAsia" w:ascii="宋体" w:hAnsi="宋体" w:cs="仿宋"/>
                <w:kern w:val="0"/>
                <w:szCs w:val="21"/>
              </w:rPr>
            </w:pPr>
          </w:p>
        </w:tc>
        <w:tc>
          <w:tcPr>
            <w:tcW w:w="665" w:type="pct"/>
            <w:vMerge w:val="continue"/>
            <w:noWrap w:val="0"/>
            <w:vAlign w:val="center"/>
          </w:tcPr>
          <w:p>
            <w:pPr>
              <w:widowControl/>
              <w:jc w:val="center"/>
              <w:rPr>
                <w:rFonts w:hint="eastAsia" w:ascii="宋体" w:hAnsi="宋体" w:cs="仿宋"/>
                <w:kern w:val="0"/>
                <w:szCs w:val="21"/>
              </w:rPr>
            </w:pPr>
          </w:p>
        </w:tc>
        <w:tc>
          <w:tcPr>
            <w:tcW w:w="520" w:type="pct"/>
            <w:vMerge w:val="continue"/>
            <w:noWrap w:val="0"/>
            <w:vAlign w:val="center"/>
          </w:tcPr>
          <w:p>
            <w:pPr>
              <w:widowControl/>
              <w:jc w:val="center"/>
              <w:rPr>
                <w:rFonts w:hint="eastAsia" w:ascii="宋体" w:hAnsi="宋体" w:cs="仿宋"/>
                <w:kern w:val="0"/>
                <w:szCs w:val="21"/>
              </w:rPr>
            </w:pPr>
          </w:p>
        </w:tc>
        <w:tc>
          <w:tcPr>
            <w:tcW w:w="574" w:type="pct"/>
            <w:vMerge w:val="continue"/>
            <w:noWrap w:val="0"/>
            <w:vAlign w:val="center"/>
          </w:tcPr>
          <w:p>
            <w:pPr>
              <w:widowControl/>
              <w:jc w:val="center"/>
              <w:rPr>
                <w:rFonts w:hint="eastAsia" w:ascii="宋体" w:hAnsi="宋体" w:cs="仿宋"/>
                <w:kern w:val="0"/>
                <w:szCs w:val="21"/>
              </w:rPr>
            </w:pPr>
          </w:p>
        </w:tc>
        <w:tc>
          <w:tcPr>
            <w:tcW w:w="431" w:type="pct"/>
            <w:vMerge w:val="continue"/>
            <w:noWrap w:val="0"/>
            <w:vAlign w:val="center"/>
          </w:tcPr>
          <w:p>
            <w:pPr>
              <w:widowControl/>
              <w:jc w:val="center"/>
              <w:rPr>
                <w:rFonts w:hint="eastAsia" w:ascii="宋体" w:hAnsi="宋体" w:cs="仿宋"/>
                <w:kern w:val="0"/>
                <w:szCs w:val="21"/>
              </w:rPr>
            </w:pPr>
          </w:p>
        </w:tc>
        <w:tc>
          <w:tcPr>
            <w:tcW w:w="375" w:type="pct"/>
            <w:vMerge w:val="continue"/>
            <w:noWrap w:val="0"/>
            <w:vAlign w:val="center"/>
          </w:tcPr>
          <w:p>
            <w:pPr>
              <w:widowControl/>
              <w:jc w:val="center"/>
              <w:rPr>
                <w:rFonts w:hint="eastAsia" w:ascii="宋体" w:hAnsi="宋体" w:cs="仿宋"/>
                <w:kern w:val="0"/>
                <w:szCs w:val="21"/>
              </w:rPr>
            </w:pPr>
          </w:p>
        </w:tc>
        <w:tc>
          <w:tcPr>
            <w:tcW w:w="377" w:type="pct"/>
            <w:vMerge w:val="continue"/>
            <w:noWrap w:val="0"/>
            <w:vAlign w:val="center"/>
          </w:tcPr>
          <w:p>
            <w:pPr>
              <w:widowControl/>
              <w:jc w:val="center"/>
              <w:rPr>
                <w:rFonts w:hint="eastAsia" w:ascii="宋体" w:hAnsi="宋体" w:cs="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9" w:hRule="atLeast"/>
        </w:trPr>
        <w:tc>
          <w:tcPr>
            <w:tcW w:w="648" w:type="pct"/>
            <w:noWrap w:val="0"/>
            <w:vAlign w:val="center"/>
          </w:tcPr>
          <w:p>
            <w:pPr>
              <w:jc w:val="center"/>
              <w:rPr>
                <w:rFonts w:hint="eastAsia" w:ascii="宋体" w:hAnsi="宋体"/>
                <w:szCs w:val="21"/>
              </w:rPr>
            </w:pPr>
            <w:r>
              <w:rPr>
                <w:rFonts w:hint="eastAsia" w:ascii="宋体" w:hAnsi="宋体"/>
                <w:szCs w:val="21"/>
              </w:rPr>
              <w:t>以书面试卷的形式对基础知识的掌握情况进行开会额</w:t>
            </w:r>
          </w:p>
        </w:tc>
        <w:tc>
          <w:tcPr>
            <w:tcW w:w="912" w:type="pct"/>
            <w:gridSpan w:val="2"/>
            <w:noWrap w:val="0"/>
            <w:vAlign w:val="center"/>
          </w:tcPr>
          <w:p>
            <w:pPr>
              <w:jc w:val="center"/>
              <w:rPr>
                <w:rFonts w:hint="eastAsia" w:ascii="宋体" w:hAnsi="宋体"/>
                <w:szCs w:val="21"/>
              </w:rPr>
            </w:pPr>
            <w:r>
              <w:rPr>
                <w:rFonts w:hint="eastAsia" w:ascii="宋体" w:hAnsi="宋体"/>
                <w:szCs w:val="21"/>
              </w:rPr>
              <w:t>通过在线课程进行考勤，记录学生在线学习情况和课堂出勤情况；线下考核实训出勤情况</w:t>
            </w:r>
          </w:p>
        </w:tc>
        <w:tc>
          <w:tcPr>
            <w:tcW w:w="498" w:type="pct"/>
            <w:noWrap w:val="0"/>
            <w:vAlign w:val="center"/>
          </w:tcPr>
          <w:p>
            <w:pPr>
              <w:jc w:val="center"/>
              <w:rPr>
                <w:rFonts w:hint="eastAsia" w:ascii="宋体" w:hAnsi="宋体"/>
                <w:szCs w:val="21"/>
              </w:rPr>
            </w:pPr>
            <w:r>
              <w:rPr>
                <w:rFonts w:hint="eastAsia" w:ascii="宋体" w:hAnsi="宋体"/>
                <w:szCs w:val="21"/>
              </w:rPr>
              <w:t>线上学习时间与课前自测和课后自测完成、讨论情况</w:t>
            </w:r>
          </w:p>
        </w:tc>
        <w:tc>
          <w:tcPr>
            <w:tcW w:w="665" w:type="pct"/>
            <w:noWrap w:val="0"/>
            <w:vAlign w:val="center"/>
          </w:tcPr>
          <w:p>
            <w:pPr>
              <w:jc w:val="center"/>
              <w:rPr>
                <w:rFonts w:hint="eastAsia" w:ascii="宋体" w:hAnsi="宋体"/>
                <w:szCs w:val="21"/>
              </w:rPr>
            </w:pPr>
            <w:r>
              <w:rPr>
                <w:rFonts w:hint="eastAsia" w:ascii="宋体" w:hAnsi="宋体"/>
                <w:szCs w:val="21"/>
              </w:rPr>
              <w:t>根据课堂作品展示、讨论、回答问题、随堂作业情况进行考评</w:t>
            </w:r>
          </w:p>
        </w:tc>
        <w:tc>
          <w:tcPr>
            <w:tcW w:w="520" w:type="pct"/>
            <w:noWrap w:val="0"/>
            <w:vAlign w:val="center"/>
          </w:tcPr>
          <w:p>
            <w:pPr>
              <w:jc w:val="center"/>
              <w:rPr>
                <w:rFonts w:hint="eastAsia" w:ascii="宋体" w:hAnsi="宋体"/>
                <w:szCs w:val="21"/>
              </w:rPr>
            </w:pPr>
            <w:r>
              <w:rPr>
                <w:rFonts w:hint="eastAsia" w:ascii="宋体" w:hAnsi="宋体"/>
                <w:szCs w:val="21"/>
              </w:rPr>
              <w:t xml:space="preserve">根据作业完成质量、团队合作情况进行考评 </w:t>
            </w:r>
          </w:p>
        </w:tc>
        <w:tc>
          <w:tcPr>
            <w:tcW w:w="574" w:type="pct"/>
            <w:noWrap w:val="0"/>
            <w:vAlign w:val="center"/>
          </w:tcPr>
          <w:p>
            <w:pPr>
              <w:jc w:val="center"/>
              <w:rPr>
                <w:rFonts w:hint="eastAsia" w:ascii="宋体" w:hAnsi="宋体"/>
                <w:szCs w:val="21"/>
              </w:rPr>
            </w:pPr>
            <w:r>
              <w:rPr>
                <w:rFonts w:hint="eastAsia" w:ascii="宋体" w:hAnsi="宋体"/>
                <w:szCs w:val="21"/>
              </w:rPr>
              <w:t>通过团队队长以及成员之间自评考察团队合作情况</w:t>
            </w:r>
          </w:p>
        </w:tc>
        <w:tc>
          <w:tcPr>
            <w:tcW w:w="431" w:type="pct"/>
            <w:noWrap w:val="0"/>
            <w:vAlign w:val="center"/>
          </w:tcPr>
          <w:p>
            <w:pPr>
              <w:jc w:val="center"/>
              <w:rPr>
                <w:rFonts w:hint="eastAsia" w:ascii="宋体" w:hAnsi="宋体"/>
                <w:szCs w:val="21"/>
              </w:rPr>
            </w:pPr>
            <w:r>
              <w:rPr>
                <w:rFonts w:hint="eastAsia" w:ascii="宋体" w:hAnsi="宋体"/>
                <w:szCs w:val="21"/>
              </w:rPr>
              <w:t>根据课前作业完成情况进行考评</w:t>
            </w:r>
          </w:p>
        </w:tc>
        <w:tc>
          <w:tcPr>
            <w:tcW w:w="375" w:type="pct"/>
            <w:noWrap w:val="0"/>
            <w:vAlign w:val="center"/>
          </w:tcPr>
          <w:p>
            <w:pPr>
              <w:jc w:val="center"/>
              <w:rPr>
                <w:rFonts w:hint="eastAsia" w:ascii="宋体" w:hAnsi="宋体"/>
                <w:szCs w:val="21"/>
              </w:rPr>
            </w:pPr>
          </w:p>
        </w:tc>
        <w:tc>
          <w:tcPr>
            <w:tcW w:w="377" w:type="pct"/>
            <w:noWrap w:val="0"/>
            <w:vAlign w:val="center"/>
          </w:tcPr>
          <w:p>
            <w:pPr>
              <w:jc w:val="center"/>
              <w:rPr>
                <w:rFonts w:hint="eastAsia" w:ascii="宋体" w:hAnsi="宋体"/>
                <w:szCs w:val="21"/>
              </w:rPr>
            </w:pPr>
          </w:p>
        </w:tc>
      </w:tr>
    </w:tbl>
    <w:p>
      <w:pPr>
        <w:spacing w:line="360" w:lineRule="auto"/>
        <w:rPr>
          <w:rFonts w:hint="eastAsia" w:ascii="黑体" w:hAnsi="黑体" w:eastAsia="黑体"/>
          <w:bCs/>
          <w:sz w:val="28"/>
        </w:rPr>
      </w:pPr>
      <w:r>
        <w:rPr>
          <w:rFonts w:hint="eastAsia" w:ascii="黑体" w:hAnsi="黑体" w:eastAsia="黑体"/>
          <w:bCs/>
          <w:sz w:val="28"/>
        </w:rPr>
        <w:t>八、课程实施条件</w:t>
      </w:r>
    </w:p>
    <w:p>
      <w:pPr>
        <w:widowControl/>
        <w:spacing w:before="69" w:after="69" w:line="360" w:lineRule="auto"/>
        <w:ind w:firstLine="516" w:firstLineChars="215"/>
        <w:jc w:val="left"/>
        <w:rPr>
          <w:rFonts w:hint="eastAsia" w:ascii="宋体" w:hAnsi="宋体" w:cs="仿宋"/>
          <w:kern w:val="0"/>
          <w:sz w:val="24"/>
        </w:rPr>
      </w:pPr>
      <w:r>
        <w:rPr>
          <w:rFonts w:hint="eastAsia" w:ascii="宋体" w:hAnsi="宋体" w:cs="仿宋"/>
          <w:kern w:val="0"/>
          <w:sz w:val="24"/>
        </w:rPr>
        <w:t>（一）师资队伍</w:t>
      </w:r>
    </w:p>
    <w:p>
      <w:pPr>
        <w:widowControl/>
        <w:spacing w:before="69" w:after="69" w:line="360" w:lineRule="auto"/>
        <w:ind w:firstLine="516" w:firstLineChars="215"/>
        <w:jc w:val="left"/>
        <w:rPr>
          <w:rFonts w:hint="eastAsia" w:ascii="宋体" w:hAnsi="宋体" w:cs="仿宋"/>
          <w:kern w:val="0"/>
          <w:sz w:val="24"/>
        </w:rPr>
      </w:pPr>
      <w:r>
        <w:rPr>
          <w:rFonts w:hint="eastAsia" w:ascii="宋体" w:hAnsi="宋体" w:cs="仿宋"/>
          <w:kern w:val="0"/>
          <w:sz w:val="24"/>
        </w:rPr>
        <w:t>本教学团队的专兼职教师知识结构和年龄结构合理，师资配置优化；所有的专职教师都取得了职业资格证书，兼职教师均持有高级经济师的职业资格证书，是一支成熟的双师型队伍；本团队学历结构、职称结构合理、具有从事相关职业的资格的、可持续发展的专业教学团队。</w:t>
      </w:r>
    </w:p>
    <w:tbl>
      <w:tblPr>
        <w:tblStyle w:val="4"/>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3908"/>
        <w:gridCol w:w="254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80" w:type="dxa"/>
            <w:noWrap w:val="0"/>
            <w:vAlign w:val="center"/>
          </w:tcPr>
          <w:p>
            <w:pPr>
              <w:snapToGrid w:val="0"/>
              <w:spacing w:line="400" w:lineRule="exact"/>
              <w:jc w:val="center"/>
              <w:rPr>
                <w:rFonts w:ascii="宋体" w:hAnsi="宋体"/>
                <w:b/>
                <w:bCs/>
                <w:color w:val="000000"/>
                <w:szCs w:val="21"/>
              </w:rPr>
            </w:pPr>
            <w:r>
              <w:rPr>
                <w:rFonts w:ascii="宋体" w:hAnsi="宋体"/>
                <w:b/>
                <w:bCs/>
                <w:color w:val="000000"/>
                <w:szCs w:val="21"/>
              </w:rPr>
              <w:t>项目</w:t>
            </w:r>
          </w:p>
        </w:tc>
        <w:tc>
          <w:tcPr>
            <w:tcW w:w="3908" w:type="dxa"/>
            <w:noWrap w:val="0"/>
            <w:vAlign w:val="center"/>
          </w:tcPr>
          <w:p>
            <w:pPr>
              <w:snapToGrid w:val="0"/>
              <w:spacing w:line="400" w:lineRule="exact"/>
              <w:jc w:val="center"/>
              <w:rPr>
                <w:rFonts w:ascii="宋体" w:hAnsi="宋体"/>
                <w:b/>
                <w:bCs/>
                <w:color w:val="000000"/>
                <w:szCs w:val="21"/>
              </w:rPr>
            </w:pPr>
            <w:r>
              <w:rPr>
                <w:rFonts w:ascii="宋体" w:hAnsi="宋体"/>
                <w:b/>
                <w:bCs/>
                <w:color w:val="000000"/>
                <w:szCs w:val="21"/>
              </w:rPr>
              <w:t>课程团队结构特点</w:t>
            </w:r>
          </w:p>
        </w:tc>
        <w:tc>
          <w:tcPr>
            <w:tcW w:w="2545" w:type="dxa"/>
            <w:noWrap w:val="0"/>
            <w:vAlign w:val="center"/>
          </w:tcPr>
          <w:p>
            <w:pPr>
              <w:jc w:val="center"/>
              <w:rPr>
                <w:rFonts w:hint="eastAsia" w:ascii="宋体" w:hAnsi="宋体"/>
                <w:b/>
                <w:bCs/>
                <w:color w:val="000000"/>
                <w:szCs w:val="21"/>
              </w:rPr>
            </w:pPr>
            <w:r>
              <w:rPr>
                <w:rFonts w:hint="eastAsia" w:ascii="宋体" w:hAnsi="宋体"/>
                <w:b/>
                <w:bCs/>
                <w:color w:val="000000"/>
                <w:szCs w:val="21"/>
              </w:rPr>
              <w:t>结构比例图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80" w:type="dxa"/>
            <w:noWrap w:val="0"/>
            <w:vAlign w:val="center"/>
          </w:tcPr>
          <w:p>
            <w:pPr>
              <w:jc w:val="center"/>
              <w:rPr>
                <w:rFonts w:hint="eastAsia" w:ascii="宋体" w:hAnsi="宋体"/>
                <w:szCs w:val="21"/>
              </w:rPr>
            </w:pPr>
            <w:r>
              <w:rPr>
                <w:rFonts w:hint="eastAsia" w:ascii="宋体" w:hAnsi="宋体"/>
                <w:szCs w:val="21"/>
              </w:rPr>
              <w:t>双师结构</w:t>
            </w:r>
          </w:p>
        </w:tc>
        <w:tc>
          <w:tcPr>
            <w:tcW w:w="3908" w:type="dxa"/>
            <w:noWrap w:val="0"/>
            <w:vAlign w:val="center"/>
          </w:tcPr>
          <w:p>
            <w:pPr>
              <w:ind w:firstLine="420" w:firstLineChars="200"/>
              <w:rPr>
                <w:rFonts w:hint="eastAsia" w:ascii="宋体" w:hAnsi="宋体"/>
                <w:szCs w:val="21"/>
              </w:rPr>
            </w:pPr>
            <w:r>
              <w:rPr>
                <w:rFonts w:hint="eastAsia" w:ascii="宋体" w:hAnsi="宋体"/>
                <w:szCs w:val="21"/>
              </w:rPr>
              <w:t>双师结构体现二元结构、专兼结合的特点。专职教师7人，是市场营销专业、工商企业管理专业、连锁经营管理专业的骨干教师和核心课程主讲教师，具备深厚的专业知识，善于运用教育教学规律；兼职教师6人，是从嘟嘟孕婴坊、瀚林春茶叶有限公司、日百新玛特等聘请的具有丰富实际工作经验的专家和企业管理人员。</w:t>
            </w:r>
          </w:p>
        </w:tc>
        <w:tc>
          <w:tcPr>
            <w:tcW w:w="2545" w:type="dxa"/>
            <w:noWrap w:val="0"/>
            <w:vAlign w:val="top"/>
          </w:tcPr>
          <w:p>
            <w:pPr>
              <w:rPr>
                <w:rFonts w:hint="eastAsia" w:ascii="宋体" w:hAnsi="宋体"/>
              </w:rPr>
            </w:pPr>
            <w:r>
              <w:rPr>
                <w:rFonts w:ascii="宋体" w:hAnsi="宋体"/>
              </w:rPr>
              <w:drawing>
                <wp:anchor distT="0" distB="0" distL="114300" distR="114300" simplePos="0" relativeHeight="251659264" behindDoc="0" locked="0" layoutInCell="1" allowOverlap="1">
                  <wp:simplePos x="0" y="0"/>
                  <wp:positionH relativeFrom="column">
                    <wp:posOffset>-65405</wp:posOffset>
                  </wp:positionH>
                  <wp:positionV relativeFrom="paragraph">
                    <wp:posOffset>81280</wp:posOffset>
                  </wp:positionV>
                  <wp:extent cx="1619885" cy="1282700"/>
                  <wp:effectExtent l="0" t="0" r="10795" b="1270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0"/>
                          <a:stretch>
                            <a:fillRect/>
                          </a:stretch>
                        </pic:blipFill>
                        <pic:spPr>
                          <a:xfrm>
                            <a:off x="0" y="0"/>
                            <a:ext cx="1619885" cy="1282700"/>
                          </a:xfrm>
                          <a:prstGeom prst="rect">
                            <a:avLst/>
                          </a:prstGeom>
                          <a:noFill/>
                          <a:ln>
                            <a:noFill/>
                          </a:ln>
                        </pic:spPr>
                      </pic:pic>
                    </a:graphicData>
                  </a:graphic>
                </wp:anchor>
              </w:drawing>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80" w:type="dxa"/>
            <w:noWrap w:val="0"/>
            <w:vAlign w:val="center"/>
          </w:tcPr>
          <w:p>
            <w:pPr>
              <w:jc w:val="center"/>
              <w:rPr>
                <w:rFonts w:ascii="宋体" w:hAnsi="宋体"/>
                <w:szCs w:val="21"/>
              </w:rPr>
            </w:pPr>
            <w:r>
              <w:rPr>
                <w:rFonts w:hint="eastAsia" w:ascii="宋体" w:hAnsi="宋体"/>
                <w:szCs w:val="21"/>
              </w:rPr>
              <w:t>双师</w:t>
            </w:r>
            <w:r>
              <w:rPr>
                <w:rFonts w:ascii="宋体" w:hAnsi="宋体"/>
                <w:szCs w:val="21"/>
              </w:rPr>
              <w:t>素质</w:t>
            </w:r>
          </w:p>
        </w:tc>
        <w:tc>
          <w:tcPr>
            <w:tcW w:w="3908" w:type="dxa"/>
            <w:noWrap w:val="0"/>
            <w:vAlign w:val="center"/>
          </w:tcPr>
          <w:p>
            <w:pPr>
              <w:ind w:firstLine="420" w:firstLineChars="200"/>
              <w:rPr>
                <w:rFonts w:hint="eastAsia" w:ascii="宋体" w:hAnsi="宋体"/>
                <w:szCs w:val="21"/>
              </w:rPr>
            </w:pPr>
            <w:r>
              <w:rPr>
                <w:rFonts w:hint="eastAsia" w:ascii="宋体" w:hAnsi="宋体"/>
                <w:szCs w:val="21"/>
              </w:rPr>
              <w:t>专任教师</w:t>
            </w:r>
            <w:r>
              <w:rPr>
                <w:rFonts w:ascii="宋体" w:hAnsi="宋体"/>
                <w:szCs w:val="21"/>
              </w:rPr>
              <w:t>既具有</w:t>
            </w:r>
            <w:r>
              <w:rPr>
                <w:rFonts w:ascii="宋体" w:hAnsi="宋体"/>
                <w:szCs w:val="21"/>
              </w:rPr>
              <w:fldChar w:fldCharType="begin"/>
            </w:r>
            <w:r>
              <w:rPr>
                <w:rFonts w:ascii="宋体" w:hAnsi="宋体"/>
                <w:szCs w:val="21"/>
              </w:rPr>
              <w:instrText xml:space="preserve"> HYPERLINK "http://www.so.com/s?q=%E8%AE%B2%E5%B8%88&amp;ie=utf-8&amp;src=internal_wenda_recommend_textn" \t "_blank" </w:instrText>
            </w:r>
            <w:r>
              <w:rPr>
                <w:rFonts w:ascii="宋体" w:hAnsi="宋体"/>
                <w:szCs w:val="21"/>
              </w:rPr>
              <w:fldChar w:fldCharType="separate"/>
            </w:r>
            <w:r>
              <w:rPr>
                <w:rFonts w:ascii="宋体" w:hAnsi="宋体"/>
                <w:szCs w:val="21"/>
              </w:rPr>
              <w:t>讲师</w:t>
            </w:r>
            <w:r>
              <w:rPr>
                <w:rFonts w:ascii="宋体" w:hAnsi="宋体"/>
                <w:szCs w:val="21"/>
              </w:rPr>
              <w:fldChar w:fldCharType="end"/>
            </w:r>
            <w:r>
              <w:rPr>
                <w:rFonts w:ascii="宋体" w:hAnsi="宋体"/>
                <w:szCs w:val="21"/>
              </w:rPr>
              <w:t>及以上</w:t>
            </w:r>
            <w:r>
              <w:rPr>
                <w:rFonts w:ascii="宋体" w:hAnsi="宋体"/>
                <w:szCs w:val="21"/>
              </w:rPr>
              <w:fldChar w:fldCharType="begin"/>
            </w:r>
            <w:r>
              <w:rPr>
                <w:rFonts w:ascii="宋体" w:hAnsi="宋体"/>
                <w:szCs w:val="21"/>
              </w:rPr>
              <w:instrText xml:space="preserve"> HYPERLINK "http://www.so.com/s?q=%E8%81%8C%E7%A7%B0&amp;ie=utf-8&amp;src=internal_wenda_recommend_textn" \t "_blank" </w:instrText>
            </w:r>
            <w:r>
              <w:rPr>
                <w:rFonts w:ascii="宋体" w:hAnsi="宋体"/>
                <w:szCs w:val="21"/>
              </w:rPr>
              <w:fldChar w:fldCharType="separate"/>
            </w:r>
            <w:r>
              <w:rPr>
                <w:rFonts w:ascii="宋体" w:hAnsi="宋体"/>
                <w:szCs w:val="21"/>
              </w:rPr>
              <w:t>职称</w:t>
            </w:r>
            <w:r>
              <w:rPr>
                <w:rFonts w:ascii="宋体" w:hAnsi="宋体"/>
                <w:szCs w:val="21"/>
              </w:rPr>
              <w:fldChar w:fldCharType="end"/>
            </w:r>
            <w:r>
              <w:rPr>
                <w:rFonts w:hint="eastAsia" w:ascii="宋体" w:hAnsi="宋体"/>
                <w:szCs w:val="21"/>
              </w:rPr>
              <w:t>，又拥有高级市场营销师、人力资源管理师、创业咨询实训指导师等职业资格证书；</w:t>
            </w:r>
            <w:r>
              <w:rPr>
                <w:rFonts w:ascii="宋体" w:hAnsi="宋体"/>
                <w:szCs w:val="21"/>
              </w:rPr>
              <w:t>既具有从事高职</w:t>
            </w:r>
            <w:r>
              <w:rPr>
                <w:rFonts w:hint="eastAsia" w:ascii="宋体" w:hAnsi="宋体"/>
                <w:szCs w:val="21"/>
              </w:rPr>
              <w:t>院校</w:t>
            </w:r>
            <w:r>
              <w:rPr>
                <w:rFonts w:ascii="宋体" w:hAnsi="宋体"/>
                <w:szCs w:val="21"/>
              </w:rPr>
              <w:t>专业教学素质和</w:t>
            </w:r>
            <w:r>
              <w:rPr>
                <w:rFonts w:ascii="宋体" w:hAnsi="宋体"/>
                <w:szCs w:val="21"/>
              </w:rPr>
              <w:fldChar w:fldCharType="begin"/>
            </w:r>
            <w:r>
              <w:rPr>
                <w:rFonts w:ascii="宋体" w:hAnsi="宋体"/>
                <w:szCs w:val="21"/>
              </w:rPr>
              <w:instrText xml:space="preserve"> HYPERLINK "http://www.so.com/s?q=%E6%B0%B4%E5%B9%B3&amp;ie=utf-8&amp;src=internal_wenda_recommend_textn" \t "_blank" </w:instrText>
            </w:r>
            <w:r>
              <w:rPr>
                <w:rFonts w:ascii="宋体" w:hAnsi="宋体"/>
                <w:szCs w:val="21"/>
              </w:rPr>
              <w:fldChar w:fldCharType="separate"/>
            </w:r>
            <w:r>
              <w:rPr>
                <w:rFonts w:ascii="宋体" w:hAnsi="宋体"/>
                <w:szCs w:val="21"/>
              </w:rPr>
              <w:t>水平</w:t>
            </w:r>
            <w:r>
              <w:rPr>
                <w:rFonts w:ascii="宋体" w:hAnsi="宋体"/>
                <w:szCs w:val="21"/>
              </w:rPr>
              <w:fldChar w:fldCharType="end"/>
            </w:r>
            <w:r>
              <w:rPr>
                <w:rFonts w:ascii="宋体" w:hAnsi="宋体"/>
                <w:szCs w:val="21"/>
              </w:rPr>
              <w:t>，又有在</w:t>
            </w:r>
            <w:r>
              <w:rPr>
                <w:rFonts w:hint="eastAsia" w:ascii="宋体" w:hAnsi="宋体"/>
                <w:szCs w:val="21"/>
              </w:rPr>
              <w:t>第一线本专业实际工作经历，能全面指导学生专业实践实训活动。兼职教师具有经济师、高级经济师等职业资格证书，能够独立承担本门课程</w:t>
            </w:r>
            <w:r>
              <w:rPr>
                <w:rFonts w:hint="eastAsia" w:ascii="宋体" w:hAnsi="宋体"/>
                <w:szCs w:val="21"/>
              </w:rPr>
              <w:cr/>
            </w:r>
            <w:r>
              <w:rPr>
                <w:rFonts w:hint="eastAsia" w:ascii="宋体" w:hAnsi="宋体"/>
                <w:szCs w:val="21"/>
              </w:rPr>
              <w:t>实践教学任务。</w:t>
            </w:r>
          </w:p>
        </w:tc>
        <w:tc>
          <w:tcPr>
            <w:tcW w:w="2545" w:type="dxa"/>
            <w:noWrap w:val="0"/>
            <w:vAlign w:val="top"/>
          </w:tcPr>
          <w:p>
            <w:pPr>
              <w:rPr>
                <w:rFonts w:hint="eastAsia" w:ascii="宋体" w:hAnsi="宋体"/>
              </w:rPr>
            </w:pPr>
            <w:r>
              <w:rPr>
                <w:rFonts w:ascii="宋体" w:hAnsi="宋体"/>
              </w:rPr>
              <w:drawing>
                <wp:anchor distT="0" distB="0" distL="114300" distR="114300" simplePos="0" relativeHeight="251660288" behindDoc="0" locked="0" layoutInCell="1" allowOverlap="1">
                  <wp:simplePos x="0" y="0"/>
                  <wp:positionH relativeFrom="column">
                    <wp:posOffset>24130</wp:posOffset>
                  </wp:positionH>
                  <wp:positionV relativeFrom="paragraph">
                    <wp:posOffset>6350</wp:posOffset>
                  </wp:positionV>
                  <wp:extent cx="1597660" cy="1682115"/>
                  <wp:effectExtent l="0" t="0" r="2540" b="9525"/>
                  <wp:wrapSquare wrapText="bothSides"/>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1"/>
                          <a:stretch>
                            <a:fillRect/>
                          </a:stretch>
                        </pic:blipFill>
                        <pic:spPr>
                          <a:xfrm>
                            <a:off x="0" y="0"/>
                            <a:ext cx="1597660" cy="1682115"/>
                          </a:xfrm>
                          <a:prstGeom prst="rect">
                            <a:avLst/>
                          </a:prstGeom>
                          <a:noFill/>
                          <a:ln>
                            <a:noFill/>
                          </a:ln>
                        </pic:spPr>
                      </pic:pic>
                    </a:graphicData>
                  </a:graphic>
                </wp:anchor>
              </w:drawing>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80" w:type="dxa"/>
            <w:noWrap w:val="0"/>
            <w:vAlign w:val="center"/>
          </w:tcPr>
          <w:p>
            <w:pPr>
              <w:jc w:val="center"/>
              <w:rPr>
                <w:rFonts w:hint="eastAsia" w:ascii="宋体" w:hAnsi="宋体"/>
                <w:szCs w:val="21"/>
              </w:rPr>
            </w:pPr>
            <w:r>
              <w:rPr>
                <w:rFonts w:hint="eastAsia" w:ascii="宋体" w:hAnsi="宋体"/>
                <w:szCs w:val="21"/>
              </w:rPr>
              <w:t>职称结构</w:t>
            </w:r>
          </w:p>
        </w:tc>
        <w:tc>
          <w:tcPr>
            <w:tcW w:w="3908" w:type="dxa"/>
            <w:noWrap w:val="0"/>
            <w:vAlign w:val="center"/>
          </w:tcPr>
          <w:p>
            <w:pPr>
              <w:ind w:firstLine="420" w:firstLineChars="200"/>
              <w:rPr>
                <w:rFonts w:hint="eastAsia" w:ascii="宋体" w:hAnsi="宋体"/>
                <w:szCs w:val="21"/>
              </w:rPr>
            </w:pPr>
            <w:r>
              <w:rPr>
                <w:rFonts w:hint="eastAsia" w:ascii="宋体" w:hAnsi="宋体"/>
                <w:szCs w:val="21"/>
              </w:rPr>
              <w:t>教学团队拥有高级职称人数5名，讲师、营销师、经济师、中级职称8名，课程团队职称分配较为合理。</w:t>
            </w:r>
          </w:p>
        </w:tc>
        <w:tc>
          <w:tcPr>
            <w:tcW w:w="2545" w:type="dxa"/>
            <w:noWrap w:val="0"/>
            <w:vAlign w:val="top"/>
          </w:tcPr>
          <w:p>
            <w:pPr>
              <w:widowControl/>
              <w:jc w:val="left"/>
              <w:rPr>
                <w:rFonts w:ascii="宋体" w:hAnsi="宋体" w:cs="宋体"/>
                <w:kern w:val="0"/>
                <w:sz w:val="24"/>
              </w:rPr>
            </w:pPr>
            <w:r>
              <w:rPr>
                <w:rFonts w:ascii="宋体" w:hAnsi="宋体"/>
              </w:rPr>
              <w:drawing>
                <wp:anchor distT="0" distB="0" distL="114300" distR="114300" simplePos="0" relativeHeight="251662336" behindDoc="0" locked="0" layoutInCell="1" allowOverlap="1">
                  <wp:simplePos x="0" y="0"/>
                  <wp:positionH relativeFrom="column">
                    <wp:posOffset>38735</wp:posOffset>
                  </wp:positionH>
                  <wp:positionV relativeFrom="paragraph">
                    <wp:posOffset>73660</wp:posOffset>
                  </wp:positionV>
                  <wp:extent cx="1595755" cy="1207770"/>
                  <wp:effectExtent l="0" t="0" r="4445" b="11430"/>
                  <wp:wrapSquare wrapText="bothSides"/>
                  <wp:docPr id="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5"/>
                          <pic:cNvPicPr>
                            <a:picLocks noChangeAspect="1"/>
                          </pic:cNvPicPr>
                        </pic:nvPicPr>
                        <pic:blipFill>
                          <a:blip r:embed="rId12"/>
                          <a:stretch>
                            <a:fillRect/>
                          </a:stretch>
                        </pic:blipFill>
                        <pic:spPr>
                          <a:xfrm>
                            <a:off x="0" y="0"/>
                            <a:ext cx="1595755" cy="1207770"/>
                          </a:xfrm>
                          <a:prstGeom prst="rect">
                            <a:avLst/>
                          </a:prstGeom>
                          <a:noFill/>
                          <a:ln>
                            <a:noFill/>
                          </a:ln>
                        </pic:spPr>
                      </pic:pic>
                    </a:graphicData>
                  </a:graphic>
                </wp:anchor>
              </w:drawing>
            </w:r>
          </w:p>
          <w:p>
            <w:pPr>
              <w:widowControl/>
              <w:jc w:val="left"/>
              <w:rPr>
                <w:rFonts w:hint="eastAsia" w:ascii="宋体" w:hAnsi="宋体" w:cs="宋体"/>
                <w:kern w:val="0"/>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80" w:type="dxa"/>
            <w:noWrap w:val="0"/>
            <w:vAlign w:val="center"/>
          </w:tcPr>
          <w:p>
            <w:pPr>
              <w:jc w:val="center"/>
              <w:rPr>
                <w:rFonts w:hint="eastAsia" w:ascii="宋体" w:hAnsi="宋体"/>
                <w:szCs w:val="21"/>
              </w:rPr>
            </w:pPr>
            <w:r>
              <w:rPr>
                <w:rFonts w:hint="eastAsia" w:ascii="宋体" w:hAnsi="宋体"/>
                <w:szCs w:val="21"/>
              </w:rPr>
              <w:t>学缘结构</w:t>
            </w:r>
          </w:p>
        </w:tc>
        <w:tc>
          <w:tcPr>
            <w:tcW w:w="3908" w:type="dxa"/>
            <w:noWrap w:val="0"/>
            <w:vAlign w:val="center"/>
          </w:tcPr>
          <w:p>
            <w:pPr>
              <w:ind w:firstLine="420" w:firstLineChars="200"/>
              <w:rPr>
                <w:rFonts w:hint="eastAsia" w:ascii="宋体" w:hAnsi="宋体"/>
                <w:szCs w:val="21"/>
              </w:rPr>
            </w:pPr>
            <w:r>
              <w:rPr>
                <w:rFonts w:hint="eastAsia" w:ascii="宋体" w:hAnsi="宋体"/>
                <w:szCs w:val="21"/>
              </w:rPr>
              <w:t>学缘结构具有广泛性特点。课程团队教师分别来源于山东经贸大学市场营销专业和工商企业管理专业、辽宁工程技术大学物流管理专业、曲阜师范大学行政管理专业等，全部具有硕士及以上学位。该教学团队既有利于市场营销专业核心课程的改革与实施，也有利于科学构建课程体系，促进学生知识结构体系的优化。</w:t>
            </w:r>
          </w:p>
        </w:tc>
        <w:tc>
          <w:tcPr>
            <w:tcW w:w="2545" w:type="dxa"/>
            <w:noWrap w:val="0"/>
            <w:vAlign w:val="top"/>
          </w:tcPr>
          <w:p>
            <w:pPr>
              <w:rPr>
                <w:rFonts w:hint="eastAsia" w:ascii="宋体" w:hAnsi="宋体"/>
              </w:rPr>
            </w:pPr>
            <w:r>
              <w:rPr>
                <w:rFonts w:ascii="宋体" w:hAnsi="宋体"/>
              </w:rPr>
              <w:drawing>
                <wp:anchor distT="0" distB="0" distL="114300" distR="114300" simplePos="0" relativeHeight="251661312" behindDoc="0" locked="0" layoutInCell="1" allowOverlap="1">
                  <wp:simplePos x="0" y="0"/>
                  <wp:positionH relativeFrom="column">
                    <wp:posOffset>27940</wp:posOffset>
                  </wp:positionH>
                  <wp:positionV relativeFrom="paragraph">
                    <wp:posOffset>80010</wp:posOffset>
                  </wp:positionV>
                  <wp:extent cx="1619885" cy="1586865"/>
                  <wp:effectExtent l="0" t="0" r="10795" b="13335"/>
                  <wp:wrapSquare wrapText="bothSides"/>
                  <wp:docPr id="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6"/>
                          <pic:cNvPicPr>
                            <a:picLocks noChangeAspect="1"/>
                          </pic:cNvPicPr>
                        </pic:nvPicPr>
                        <pic:blipFill>
                          <a:blip r:embed="rId13"/>
                          <a:stretch>
                            <a:fillRect/>
                          </a:stretch>
                        </pic:blipFill>
                        <pic:spPr>
                          <a:xfrm>
                            <a:off x="0" y="0"/>
                            <a:ext cx="1619885" cy="1586865"/>
                          </a:xfrm>
                          <a:prstGeom prst="rect">
                            <a:avLst/>
                          </a:prstGeom>
                          <a:noFill/>
                          <a:ln>
                            <a:noFill/>
                          </a:ln>
                        </pic:spPr>
                      </pic:pic>
                    </a:graphicData>
                  </a:graphic>
                </wp:anchor>
              </w:drawing>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80" w:type="dxa"/>
            <w:noWrap w:val="0"/>
            <w:vAlign w:val="center"/>
          </w:tcPr>
          <w:p>
            <w:pPr>
              <w:jc w:val="center"/>
              <w:rPr>
                <w:rFonts w:hint="eastAsia" w:ascii="宋体" w:hAnsi="宋体"/>
                <w:szCs w:val="21"/>
              </w:rPr>
            </w:pPr>
            <w:r>
              <w:rPr>
                <w:rFonts w:hint="eastAsia" w:ascii="宋体" w:hAnsi="宋体"/>
                <w:szCs w:val="21"/>
              </w:rPr>
              <w:t>年龄结构</w:t>
            </w:r>
          </w:p>
        </w:tc>
        <w:tc>
          <w:tcPr>
            <w:tcW w:w="3908" w:type="dxa"/>
            <w:noWrap w:val="0"/>
            <w:vAlign w:val="center"/>
          </w:tcPr>
          <w:p>
            <w:pPr>
              <w:ind w:firstLine="420" w:firstLineChars="200"/>
              <w:jc w:val="left"/>
              <w:rPr>
                <w:rFonts w:hint="eastAsia" w:ascii="宋体" w:hAnsi="宋体"/>
                <w:szCs w:val="21"/>
              </w:rPr>
            </w:pPr>
            <w:r>
              <w:rPr>
                <w:rFonts w:hint="eastAsia" w:ascii="宋体" w:hAnsi="宋体"/>
                <w:szCs w:val="21"/>
              </w:rPr>
              <w:t>该教学团队以青年教师为主，在课程建设与研究创新方面，精力充沛，积极性高，对微课、动画制作等现代化教学手段、应用技能能够较快的掌握，并根据课程特点予以开发和运用。团队教师普遍具有较丰富的教学经验，积极的工作态度。</w:t>
            </w:r>
          </w:p>
        </w:tc>
        <w:tc>
          <w:tcPr>
            <w:tcW w:w="2545" w:type="dxa"/>
            <w:noWrap w:val="0"/>
            <w:vAlign w:val="top"/>
          </w:tcPr>
          <w:p>
            <w:pPr>
              <w:rPr>
                <w:rFonts w:hint="eastAsia" w:ascii="宋体" w:hAnsi="宋体"/>
              </w:rPr>
            </w:pPr>
            <w:r>
              <w:rPr>
                <w:rFonts w:ascii="宋体" w:hAnsi="宋体"/>
              </w:rPr>
              <w:drawing>
                <wp:anchor distT="0" distB="0" distL="114300" distR="114300" simplePos="0" relativeHeight="251663360" behindDoc="0" locked="0" layoutInCell="1" allowOverlap="1">
                  <wp:simplePos x="0" y="0"/>
                  <wp:positionH relativeFrom="column">
                    <wp:posOffset>-64135</wp:posOffset>
                  </wp:positionH>
                  <wp:positionV relativeFrom="paragraph">
                    <wp:posOffset>68580</wp:posOffset>
                  </wp:positionV>
                  <wp:extent cx="1611630" cy="1430020"/>
                  <wp:effectExtent l="0" t="0" r="3810" b="2540"/>
                  <wp:wrapSquare wrapText="bothSides"/>
                  <wp:docPr id="4" name="图片 27" descr="说明: C:\Users\申超\AppData\Roaming\Tencent\Users\39409360\TIM\WinTemp\RichOle\HOAO2PO29C5X4P380@71)D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7" descr="说明: C:\Users\申超\AppData\Roaming\Tencent\Users\39409360\TIM\WinTemp\RichOle\HOAO2PO29C5X4P380@71)DQ.png"/>
                          <pic:cNvPicPr>
                            <a:picLocks noChangeAspect="1"/>
                          </pic:cNvPicPr>
                        </pic:nvPicPr>
                        <pic:blipFill>
                          <a:blip r:embed="rId14"/>
                          <a:stretch>
                            <a:fillRect/>
                          </a:stretch>
                        </pic:blipFill>
                        <pic:spPr>
                          <a:xfrm>
                            <a:off x="0" y="0"/>
                            <a:ext cx="1611630" cy="1430020"/>
                          </a:xfrm>
                          <a:prstGeom prst="rect">
                            <a:avLst/>
                          </a:prstGeom>
                          <a:noFill/>
                          <a:ln>
                            <a:noFill/>
                          </a:ln>
                        </pic:spPr>
                      </pic:pic>
                    </a:graphicData>
                  </a:graphic>
                </wp:anchor>
              </w:drawing>
            </w:r>
          </w:p>
        </w:tc>
      </w:tr>
    </w:tbl>
    <w:p>
      <w:pPr>
        <w:widowControl/>
        <w:spacing w:before="69" w:after="69" w:line="360" w:lineRule="auto"/>
        <w:ind w:firstLine="516" w:firstLineChars="215"/>
        <w:jc w:val="left"/>
        <w:rPr>
          <w:rFonts w:hint="eastAsia" w:ascii="宋体" w:hAnsi="宋体" w:cs="仿宋"/>
          <w:kern w:val="0"/>
          <w:sz w:val="24"/>
        </w:rPr>
      </w:pPr>
      <w:r>
        <w:rPr>
          <w:rFonts w:hint="eastAsia" w:ascii="宋体" w:hAnsi="宋体" w:cs="仿宋"/>
          <w:kern w:val="0"/>
          <w:sz w:val="24"/>
        </w:rPr>
        <w:t>（二）实践教学条件</w:t>
      </w:r>
    </w:p>
    <w:p>
      <w:pPr>
        <w:spacing w:line="360" w:lineRule="auto"/>
        <w:ind w:firstLine="420" w:firstLineChars="200"/>
        <w:rPr>
          <w:rFonts w:hint="eastAsia" w:ascii="宋体" w:hAnsi="宋体"/>
          <w:szCs w:val="21"/>
        </w:rPr>
      </w:pPr>
      <w:r>
        <w:rPr>
          <w:rFonts w:hint="eastAsia" w:ascii="宋体" w:hAnsi="宋体"/>
          <w:szCs w:val="21"/>
        </w:rPr>
        <w:t>根据市场营销专业人才培养方案和岗位职业能力要求，将本课程实践教学内容融入到专业实训中，采用了校内实训和校外实训相结合，基本技能实训+专业技能实训+综合能力实训+创新创业的实践教学方式。依托大型连锁企业大润发有限公司、日照银座商城集团、凌云集团、日百集团等本地知名企业进行新生岗位体验实训、商圈调研实训、商品陈列实训、促销策划实训、连锁经营模拟实训和创新创业实训中，同时在实践教学设备与环境上创造条件，改革课程考核方法，量化对专业技能的测试等方面，建立了科学的管理制度保障实践教学的有效实施。</w:t>
      </w:r>
    </w:p>
    <w:p>
      <w:pPr>
        <w:widowControl/>
        <w:spacing w:before="69" w:after="69" w:line="360" w:lineRule="auto"/>
        <w:ind w:firstLine="516" w:firstLineChars="215"/>
        <w:jc w:val="left"/>
        <w:rPr>
          <w:rFonts w:hint="eastAsia" w:ascii="宋体" w:hAnsi="宋体" w:cs="仿宋"/>
          <w:kern w:val="0"/>
          <w:sz w:val="24"/>
        </w:rPr>
      </w:pPr>
      <w:r>
        <w:rPr>
          <w:rFonts w:hint="eastAsia" w:ascii="宋体" w:hAnsi="宋体" w:cs="仿宋"/>
          <w:kern w:val="0"/>
          <w:sz w:val="24"/>
        </w:rPr>
        <w:t>（三）网络教学环境</w:t>
      </w:r>
    </w:p>
    <w:p>
      <w:pPr>
        <w:widowControl/>
        <w:spacing w:before="69" w:after="69" w:line="360" w:lineRule="auto"/>
        <w:ind w:firstLine="516" w:firstLineChars="215"/>
        <w:jc w:val="left"/>
        <w:rPr>
          <w:rFonts w:hint="eastAsia" w:ascii="宋体" w:hAnsi="宋体" w:cs="仿宋"/>
          <w:kern w:val="0"/>
          <w:sz w:val="24"/>
        </w:rPr>
      </w:pPr>
      <w:r>
        <w:rPr>
          <w:rFonts w:hint="eastAsia" w:ascii="宋体" w:hAnsi="宋体" w:cs="仿宋"/>
          <w:kern w:val="0"/>
          <w:sz w:val="24"/>
        </w:rPr>
        <w:t>目前学院已初步建成以华为85高端交换机和NE40路由器为核心的万兆校园网。校园网络硬件平台全部采用华为设备，双条冗余环路光纤接入，能完全满足今后相当长时间教学资源库搭建平台的硬件需求。</w:t>
      </w:r>
    </w:p>
    <w:p>
      <w:pPr>
        <w:widowControl/>
        <w:spacing w:before="69" w:after="69" w:line="360" w:lineRule="auto"/>
        <w:ind w:firstLine="516" w:firstLineChars="215"/>
        <w:jc w:val="left"/>
        <w:rPr>
          <w:rFonts w:hint="eastAsia" w:ascii="宋体" w:hAnsi="宋体" w:cs="仿宋"/>
          <w:kern w:val="0"/>
          <w:sz w:val="24"/>
        </w:rPr>
      </w:pPr>
      <w:r>
        <w:rPr>
          <w:rFonts w:hint="eastAsia" w:ascii="宋体" w:hAnsi="宋体" w:cs="仿宋"/>
          <w:kern w:val="0"/>
          <w:sz w:val="24"/>
        </w:rPr>
        <w:t>建成拥有六十万册图书的电子图书馆，以及专业论文库、专题科研资料库、电子期刊库等一大批重大信息资源项目。同时学院积累了大量的电教资料，总计2000多学时的教学示教片和各种扩展学习的音像资料等，为教学资源库的建设提供了丰富的资源内容。学校为课程建设提供全面支持，目前已建成校内网络教学平台、专业资源库平台，课程网址：（</w:t>
      </w:r>
      <w:r>
        <w:rPr>
          <w:rFonts w:ascii="宋体" w:hAnsi="宋体" w:cs="仿宋"/>
          <w:kern w:val="0"/>
          <w:sz w:val="24"/>
        </w:rPr>
        <w:fldChar w:fldCharType="begin"/>
      </w:r>
      <w:r>
        <w:rPr>
          <w:rFonts w:ascii="宋体" w:hAnsi="宋体" w:cs="仿宋"/>
          <w:kern w:val="0"/>
          <w:sz w:val="24"/>
        </w:rPr>
        <w:instrText xml:space="preserve"> HYPERLINK "</w:instrText>
      </w:r>
      <w:r>
        <w:rPr>
          <w:rFonts w:hint="eastAsia" w:ascii="宋体" w:hAnsi="宋体" w:cs="仿宋"/>
          <w:kern w:val="0"/>
          <w:sz w:val="24"/>
        </w:rPr>
        <w:instrText xml:space="preserve">http://mk.rzpt.cn/course/</w:instrText>
      </w:r>
      <w:r>
        <w:rPr>
          <w:rFonts w:ascii="宋体" w:hAnsi="宋体" w:cs="仿宋"/>
          <w:kern w:val="0"/>
          <w:sz w:val="24"/>
        </w:rPr>
        <w:instrText xml:space="preserve">" </w:instrText>
      </w:r>
      <w:r>
        <w:rPr>
          <w:rFonts w:ascii="宋体" w:hAnsi="宋体" w:cs="仿宋"/>
          <w:kern w:val="0"/>
          <w:sz w:val="24"/>
        </w:rPr>
        <w:fldChar w:fldCharType="separate"/>
      </w:r>
      <w:r>
        <w:rPr>
          <w:rFonts w:hint="eastAsia" w:ascii="宋体" w:hAnsi="宋体" w:cs="仿宋"/>
          <w:kern w:val="0"/>
          <w:sz w:val="24"/>
        </w:rPr>
        <w:t>http://mk.rzpt.cn/course/</w:t>
      </w:r>
      <w:r>
        <w:rPr>
          <w:rFonts w:ascii="宋体" w:hAnsi="宋体" w:cs="仿宋"/>
          <w:kern w:val="0"/>
          <w:sz w:val="24"/>
        </w:rPr>
        <w:fldChar w:fldCharType="end"/>
      </w:r>
      <w:r>
        <w:rPr>
          <w:rFonts w:hint="eastAsia" w:ascii="宋体" w:hAnsi="宋体" w:cs="仿宋"/>
          <w:kern w:val="0"/>
          <w:sz w:val="24"/>
        </w:rPr>
        <w:t>），可与“山东省职业教育云服务平台” （</w:t>
      </w:r>
      <w:r>
        <w:rPr>
          <w:rFonts w:ascii="宋体" w:hAnsi="宋体" w:cs="仿宋"/>
          <w:kern w:val="0"/>
          <w:sz w:val="24"/>
        </w:rPr>
        <w:fldChar w:fldCharType="begin"/>
      </w:r>
      <w:r>
        <w:rPr>
          <w:rFonts w:ascii="宋体" w:hAnsi="宋体" w:cs="仿宋"/>
          <w:kern w:val="0"/>
          <w:sz w:val="24"/>
        </w:rPr>
        <w:instrText xml:space="preserve"> HYPERLINK "</w:instrText>
      </w:r>
      <w:r>
        <w:rPr>
          <w:rFonts w:hint="eastAsia" w:ascii="宋体" w:hAnsi="宋体" w:cs="仿宋"/>
          <w:kern w:val="0"/>
          <w:sz w:val="24"/>
        </w:rPr>
        <w:instrText xml:space="preserve">http://221.214.56.13:8082/</w:instrText>
      </w:r>
      <w:r>
        <w:rPr>
          <w:rFonts w:ascii="宋体" w:hAnsi="宋体" w:cs="仿宋"/>
          <w:kern w:val="0"/>
          <w:sz w:val="24"/>
        </w:rPr>
        <w:instrText xml:space="preserve">" </w:instrText>
      </w:r>
      <w:r>
        <w:rPr>
          <w:rFonts w:ascii="宋体" w:hAnsi="宋体" w:cs="仿宋"/>
          <w:kern w:val="0"/>
          <w:sz w:val="24"/>
        </w:rPr>
        <w:fldChar w:fldCharType="separate"/>
      </w:r>
      <w:r>
        <w:rPr>
          <w:rFonts w:hint="eastAsia" w:ascii="宋体" w:hAnsi="宋体" w:cs="仿宋"/>
          <w:kern w:val="0"/>
          <w:sz w:val="24"/>
        </w:rPr>
        <w:t>http://221.214.56.13:8082/</w:t>
      </w:r>
      <w:r>
        <w:rPr>
          <w:rFonts w:ascii="宋体" w:hAnsi="宋体" w:cs="仿宋"/>
          <w:kern w:val="0"/>
          <w:sz w:val="24"/>
        </w:rPr>
        <w:fldChar w:fldCharType="end"/>
      </w:r>
      <w:r>
        <w:rPr>
          <w:rFonts w:hint="eastAsia" w:ascii="宋体" w:hAnsi="宋体" w:cs="仿宋"/>
          <w:kern w:val="0"/>
          <w:sz w:val="24"/>
        </w:rPr>
        <w:t>）实现互联，共享课程资源，满足师生多样化需求。</w:t>
      </w:r>
    </w:p>
    <w:p>
      <w:pPr>
        <w:spacing w:line="360" w:lineRule="auto"/>
        <w:ind w:firstLine="560" w:firstLineChars="200"/>
        <w:rPr>
          <w:rFonts w:ascii="黑体" w:hAnsi="黑体" w:eastAsia="黑体"/>
          <w:bCs/>
          <w:sz w:val="28"/>
        </w:rPr>
      </w:pPr>
      <w:r>
        <w:rPr>
          <w:rFonts w:hint="eastAsia" w:ascii="黑体" w:hAnsi="黑体" w:eastAsia="黑体"/>
          <w:bCs/>
          <w:sz w:val="28"/>
        </w:rPr>
        <w:t>九、课程资源</w:t>
      </w:r>
    </w:p>
    <w:p>
      <w:pPr>
        <w:widowControl/>
        <w:spacing w:line="360" w:lineRule="auto"/>
        <w:jc w:val="left"/>
        <w:rPr>
          <w:rFonts w:hint="eastAsia" w:ascii="仿宋" w:hAnsi="仿宋" w:eastAsia="仿宋" w:cs="仿宋"/>
          <w:kern w:val="0"/>
          <w:sz w:val="24"/>
        </w:rPr>
      </w:pPr>
      <w:r>
        <w:rPr>
          <w:rFonts w:hint="eastAsia" w:ascii="仿宋" w:hAnsi="仿宋" w:eastAsia="仿宋" w:cs="仿宋"/>
          <w:kern w:val="0"/>
          <w:sz w:val="24"/>
        </w:rPr>
        <w:t>（一）推荐教材</w:t>
      </w:r>
    </w:p>
    <w:p>
      <w:pPr>
        <w:widowControl/>
        <w:spacing w:line="360" w:lineRule="auto"/>
        <w:jc w:val="center"/>
        <w:rPr>
          <w:rFonts w:hint="eastAsia" w:ascii="仿宋_GB2312" w:hAnsi="仿宋" w:eastAsia="仿宋_GB2312" w:cs="仿宋"/>
          <w:b/>
          <w:kern w:val="0"/>
          <w:szCs w:val="21"/>
        </w:rPr>
      </w:pPr>
      <w:r>
        <w:rPr>
          <w:rFonts w:hint="eastAsia" w:ascii="仿宋_GB2312" w:hAnsi="仿宋" w:eastAsia="仿宋_GB2312" w:cs="仿宋"/>
          <w:b/>
          <w:kern w:val="0"/>
          <w:szCs w:val="21"/>
        </w:rPr>
        <w:t>表7  《新零售门店运营》推荐教材</w:t>
      </w:r>
    </w:p>
    <w:tbl>
      <w:tblPr>
        <w:tblStyle w:val="4"/>
        <w:tblW w:w="8284" w:type="dxa"/>
        <w:tblInd w:w="2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5"/>
        <w:gridCol w:w="1694"/>
        <w:gridCol w:w="2268"/>
        <w:gridCol w:w="1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5" w:type="dxa"/>
            <w:noWrap w:val="0"/>
            <w:vAlign w:val="center"/>
          </w:tcPr>
          <w:p>
            <w:pPr>
              <w:widowControl/>
              <w:spacing w:before="69" w:after="69" w:line="360" w:lineRule="auto"/>
              <w:ind w:firstLine="451" w:firstLineChars="215"/>
              <w:jc w:val="center"/>
              <w:rPr>
                <w:rFonts w:hint="eastAsia" w:ascii="仿宋" w:hAnsi="仿宋" w:eastAsia="仿宋"/>
              </w:rPr>
            </w:pPr>
            <w:r>
              <w:rPr>
                <w:rFonts w:hint="eastAsia" w:ascii="仿宋" w:hAnsi="仿宋" w:eastAsia="仿宋"/>
              </w:rPr>
              <w:t>教材名称</w:t>
            </w:r>
          </w:p>
        </w:tc>
        <w:tc>
          <w:tcPr>
            <w:tcW w:w="1694" w:type="dxa"/>
            <w:noWrap w:val="0"/>
            <w:vAlign w:val="center"/>
          </w:tcPr>
          <w:p>
            <w:pPr>
              <w:widowControl/>
              <w:spacing w:before="69" w:after="69" w:line="360" w:lineRule="auto"/>
              <w:ind w:firstLine="451" w:firstLineChars="215"/>
              <w:jc w:val="left"/>
              <w:rPr>
                <w:rFonts w:hint="eastAsia" w:ascii="仿宋" w:hAnsi="仿宋" w:eastAsia="仿宋"/>
              </w:rPr>
            </w:pPr>
            <w:r>
              <w:rPr>
                <w:rFonts w:hint="eastAsia" w:ascii="仿宋" w:hAnsi="仿宋" w:eastAsia="仿宋"/>
              </w:rPr>
              <w:t>作者</w:t>
            </w:r>
          </w:p>
        </w:tc>
        <w:tc>
          <w:tcPr>
            <w:tcW w:w="2268" w:type="dxa"/>
            <w:noWrap w:val="0"/>
            <w:vAlign w:val="center"/>
          </w:tcPr>
          <w:p>
            <w:pPr>
              <w:widowControl/>
              <w:spacing w:before="69" w:after="69" w:line="360" w:lineRule="auto"/>
              <w:ind w:firstLine="451" w:firstLineChars="215"/>
              <w:jc w:val="left"/>
              <w:rPr>
                <w:rFonts w:hint="eastAsia" w:ascii="仿宋" w:hAnsi="仿宋" w:eastAsia="仿宋"/>
              </w:rPr>
            </w:pPr>
            <w:r>
              <w:rPr>
                <w:rFonts w:hint="eastAsia" w:ascii="仿宋" w:hAnsi="仿宋" w:eastAsia="仿宋"/>
              </w:rPr>
              <w:t>出版社</w:t>
            </w:r>
          </w:p>
        </w:tc>
        <w:tc>
          <w:tcPr>
            <w:tcW w:w="1757" w:type="dxa"/>
            <w:noWrap w:val="0"/>
            <w:vAlign w:val="center"/>
          </w:tcPr>
          <w:p>
            <w:pPr>
              <w:widowControl/>
              <w:spacing w:before="69" w:after="69" w:line="360" w:lineRule="auto"/>
              <w:ind w:firstLine="451" w:firstLineChars="215"/>
              <w:jc w:val="left"/>
              <w:rPr>
                <w:rFonts w:hint="eastAsia" w:ascii="仿宋" w:hAnsi="仿宋" w:eastAsia="仿宋"/>
              </w:rPr>
            </w:pPr>
            <w:r>
              <w:rPr>
                <w:rFonts w:hint="eastAsia" w:ascii="仿宋" w:hAnsi="仿宋" w:eastAsia="仿宋"/>
              </w:rPr>
              <w:t>出版日期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2565" w:type="dxa"/>
            <w:noWrap w:val="0"/>
            <w:vAlign w:val="center"/>
          </w:tcPr>
          <w:p>
            <w:pPr>
              <w:widowControl/>
              <w:spacing w:before="69" w:after="69" w:line="360" w:lineRule="auto"/>
              <w:ind w:firstLine="451" w:firstLineChars="215"/>
              <w:jc w:val="left"/>
              <w:rPr>
                <w:rFonts w:hint="eastAsia" w:ascii="仿宋" w:hAnsi="仿宋" w:eastAsia="仿宋"/>
              </w:rPr>
            </w:pPr>
            <w:r>
              <w:rPr>
                <w:rFonts w:hint="eastAsia" w:ascii="仿宋" w:hAnsi="仿宋" w:eastAsia="仿宋"/>
              </w:rPr>
              <w:t>新零售实务</w:t>
            </w:r>
          </w:p>
        </w:tc>
        <w:tc>
          <w:tcPr>
            <w:tcW w:w="1694" w:type="dxa"/>
            <w:noWrap w:val="0"/>
            <w:vAlign w:val="center"/>
          </w:tcPr>
          <w:p>
            <w:pPr>
              <w:widowControl/>
              <w:spacing w:before="69" w:after="69" w:line="360" w:lineRule="auto"/>
              <w:jc w:val="left"/>
              <w:rPr>
                <w:rFonts w:hint="eastAsia" w:ascii="仿宋" w:hAnsi="仿宋" w:eastAsia="仿宋"/>
              </w:rPr>
            </w:pPr>
            <w:r>
              <w:rPr>
                <w:rFonts w:hint="eastAsia" w:ascii="仿宋" w:hAnsi="仿宋" w:eastAsia="仿宋"/>
              </w:rPr>
              <w:t>张卫林</w:t>
            </w:r>
          </w:p>
        </w:tc>
        <w:tc>
          <w:tcPr>
            <w:tcW w:w="2268" w:type="dxa"/>
            <w:noWrap w:val="0"/>
            <w:vAlign w:val="center"/>
          </w:tcPr>
          <w:p>
            <w:pPr>
              <w:widowControl/>
              <w:spacing w:before="69" w:after="69" w:line="360" w:lineRule="auto"/>
              <w:jc w:val="left"/>
              <w:rPr>
                <w:rFonts w:hint="eastAsia" w:ascii="仿宋" w:hAnsi="仿宋" w:eastAsia="仿宋"/>
              </w:rPr>
            </w:pPr>
            <w:r>
              <w:rPr>
                <w:rFonts w:hint="eastAsia" w:ascii="仿宋" w:hAnsi="仿宋" w:eastAsia="仿宋"/>
              </w:rPr>
              <w:t>人民邮电出版社</w:t>
            </w:r>
          </w:p>
        </w:tc>
        <w:tc>
          <w:tcPr>
            <w:tcW w:w="1757" w:type="dxa"/>
            <w:noWrap w:val="0"/>
            <w:vAlign w:val="center"/>
          </w:tcPr>
          <w:p>
            <w:pPr>
              <w:widowControl/>
              <w:spacing w:before="69" w:after="69" w:line="360" w:lineRule="auto"/>
              <w:ind w:firstLine="451" w:firstLineChars="215"/>
              <w:jc w:val="left"/>
              <w:rPr>
                <w:rFonts w:hint="eastAsia" w:ascii="仿宋" w:hAnsi="仿宋" w:eastAsia="仿宋"/>
              </w:rPr>
            </w:pPr>
            <w:r>
              <w:rPr>
                <w:rFonts w:hint="eastAsia" w:ascii="仿宋" w:hAnsi="仿宋" w:eastAsia="仿宋"/>
              </w:rPr>
              <w:t>20</w:t>
            </w:r>
            <w:r>
              <w:rPr>
                <w:rFonts w:ascii="仿宋" w:hAnsi="仿宋" w:eastAsia="仿宋"/>
              </w:rPr>
              <w:t>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5" w:type="dxa"/>
            <w:noWrap w:val="0"/>
            <w:vAlign w:val="center"/>
          </w:tcPr>
          <w:p>
            <w:pPr>
              <w:widowControl/>
              <w:spacing w:before="69" w:after="69" w:line="360" w:lineRule="auto"/>
              <w:jc w:val="center"/>
              <w:rPr>
                <w:rFonts w:hint="eastAsia" w:ascii="仿宋" w:hAnsi="仿宋" w:eastAsia="仿宋"/>
              </w:rPr>
            </w:pPr>
            <w:r>
              <w:rPr>
                <w:rFonts w:hint="eastAsia" w:ascii="仿宋" w:hAnsi="仿宋" w:eastAsia="仿宋"/>
              </w:rPr>
              <w:t>新零售运营管理</w:t>
            </w:r>
          </w:p>
        </w:tc>
        <w:tc>
          <w:tcPr>
            <w:tcW w:w="1694" w:type="dxa"/>
            <w:noWrap w:val="0"/>
            <w:vAlign w:val="center"/>
          </w:tcPr>
          <w:p>
            <w:pPr>
              <w:widowControl/>
              <w:spacing w:before="69" w:after="69" w:line="360" w:lineRule="auto"/>
              <w:jc w:val="left"/>
              <w:rPr>
                <w:rFonts w:hint="eastAsia" w:ascii="仿宋" w:hAnsi="仿宋" w:eastAsia="仿宋"/>
              </w:rPr>
            </w:pPr>
            <w:r>
              <w:rPr>
                <w:rFonts w:hint="eastAsia" w:ascii="仿宋" w:hAnsi="仿宋" w:eastAsia="仿宋"/>
              </w:rPr>
              <w:t>李忠美</w:t>
            </w:r>
          </w:p>
        </w:tc>
        <w:tc>
          <w:tcPr>
            <w:tcW w:w="2268" w:type="dxa"/>
            <w:noWrap w:val="0"/>
            <w:vAlign w:val="center"/>
          </w:tcPr>
          <w:p>
            <w:pPr>
              <w:widowControl/>
              <w:spacing w:before="69" w:after="69" w:line="360" w:lineRule="auto"/>
              <w:jc w:val="left"/>
              <w:rPr>
                <w:rFonts w:hint="eastAsia" w:ascii="仿宋" w:hAnsi="仿宋" w:eastAsia="仿宋"/>
              </w:rPr>
            </w:pPr>
            <w:r>
              <w:rPr>
                <w:rFonts w:hint="eastAsia" w:ascii="仿宋" w:hAnsi="仿宋" w:eastAsia="仿宋"/>
              </w:rPr>
              <w:t>人民邮电出版社</w:t>
            </w:r>
          </w:p>
        </w:tc>
        <w:tc>
          <w:tcPr>
            <w:tcW w:w="1757" w:type="dxa"/>
            <w:noWrap w:val="0"/>
            <w:vAlign w:val="center"/>
          </w:tcPr>
          <w:p>
            <w:pPr>
              <w:widowControl/>
              <w:spacing w:before="69" w:after="69" w:line="360" w:lineRule="auto"/>
              <w:ind w:firstLine="451" w:firstLineChars="215"/>
              <w:jc w:val="left"/>
              <w:rPr>
                <w:rFonts w:hint="eastAsia" w:ascii="仿宋" w:hAnsi="仿宋" w:eastAsia="仿宋"/>
              </w:rPr>
            </w:pPr>
            <w:r>
              <w:rPr>
                <w:rFonts w:ascii="仿宋" w:hAnsi="仿宋" w:eastAsia="仿宋"/>
              </w:rPr>
              <w:t>2022.06</w:t>
            </w:r>
          </w:p>
        </w:tc>
      </w:tr>
    </w:tbl>
    <w:p>
      <w:pPr>
        <w:widowControl/>
        <w:spacing w:before="69" w:after="69" w:line="360" w:lineRule="auto"/>
        <w:ind w:firstLine="516" w:firstLineChars="215"/>
        <w:jc w:val="left"/>
        <w:rPr>
          <w:rFonts w:hint="eastAsia" w:ascii="仿宋" w:hAnsi="仿宋" w:eastAsia="仿宋" w:cs="仿宋"/>
          <w:kern w:val="0"/>
          <w:sz w:val="24"/>
        </w:rPr>
      </w:pPr>
      <w:r>
        <w:rPr>
          <w:rFonts w:hint="eastAsia" w:ascii="仿宋" w:hAnsi="仿宋" w:eastAsia="仿宋" w:cs="仿宋"/>
          <w:kern w:val="0"/>
          <w:sz w:val="24"/>
        </w:rPr>
        <w:t>（二）推荐参考资源</w:t>
      </w:r>
    </w:p>
    <w:p>
      <w:pPr>
        <w:widowControl/>
        <w:spacing w:before="69" w:after="69" w:line="360" w:lineRule="auto"/>
        <w:ind w:firstLine="516" w:firstLineChars="215"/>
        <w:jc w:val="left"/>
        <w:rPr>
          <w:rFonts w:hint="eastAsia" w:ascii="仿宋" w:hAnsi="仿宋" w:eastAsia="仿宋"/>
          <w:sz w:val="24"/>
        </w:rPr>
      </w:pPr>
      <w:r>
        <w:rPr>
          <w:rFonts w:hint="eastAsia" w:ascii="仿宋" w:hAnsi="仿宋" w:eastAsia="仿宋"/>
          <w:sz w:val="24"/>
        </w:rPr>
        <w:t>1.《连锁企业门店运营与管理》，范征 石兆，电子工业出版社，2015年9月第二版</w:t>
      </w:r>
    </w:p>
    <w:p>
      <w:pPr>
        <w:widowControl/>
        <w:spacing w:before="69" w:after="69" w:line="360" w:lineRule="auto"/>
        <w:ind w:firstLine="516" w:firstLineChars="215"/>
        <w:jc w:val="left"/>
        <w:rPr>
          <w:rFonts w:hint="eastAsia" w:ascii="仿宋" w:hAnsi="仿宋" w:eastAsia="仿宋"/>
          <w:sz w:val="24"/>
        </w:rPr>
      </w:pPr>
      <w:r>
        <w:rPr>
          <w:rFonts w:ascii="仿宋" w:hAnsi="仿宋" w:eastAsia="仿宋"/>
          <w:sz w:val="24"/>
        </w:rPr>
        <w:t>2</w:t>
      </w:r>
      <w:r>
        <w:rPr>
          <w:rFonts w:hint="eastAsia" w:ascii="仿宋" w:hAnsi="仿宋" w:eastAsia="仿宋"/>
          <w:sz w:val="24"/>
        </w:rPr>
        <w:t>.《门店布局与商品陈列》，连锁经营协会校企合作小组，高等教育出版社，2014年8月第1版。</w:t>
      </w:r>
    </w:p>
    <w:p>
      <w:pPr>
        <w:widowControl/>
        <w:spacing w:before="69" w:after="69" w:line="360" w:lineRule="auto"/>
        <w:ind w:firstLine="516" w:firstLineChars="215"/>
        <w:jc w:val="left"/>
        <w:rPr>
          <w:rFonts w:hint="eastAsia" w:ascii="宋体" w:hAnsi="宋体" w:cs="仿宋"/>
          <w:kern w:val="0"/>
          <w:sz w:val="24"/>
        </w:rPr>
      </w:pPr>
      <w:r>
        <w:rPr>
          <w:rFonts w:hint="eastAsia" w:ascii="宋体" w:hAnsi="宋体" w:cs="仿宋"/>
          <w:kern w:val="0"/>
          <w:sz w:val="24"/>
        </w:rPr>
        <w:t xml:space="preserve">  3.网络资源推荐：</w:t>
      </w:r>
    </w:p>
    <w:p>
      <w:pPr>
        <w:widowControl/>
        <w:spacing w:before="69" w:after="69" w:line="360" w:lineRule="auto"/>
        <w:ind w:firstLine="516" w:firstLineChars="215"/>
        <w:jc w:val="left"/>
        <w:rPr>
          <w:rFonts w:hint="eastAsia" w:ascii="宋体" w:hAnsi="宋体" w:cs="仿宋"/>
          <w:kern w:val="0"/>
          <w:sz w:val="24"/>
        </w:rPr>
      </w:pPr>
      <w:r>
        <w:rPr>
          <w:rFonts w:hint="eastAsia" w:ascii="宋体" w:hAnsi="宋体" w:cs="仿宋"/>
          <w:kern w:val="0"/>
          <w:sz w:val="24"/>
        </w:rPr>
        <w:t>中国连锁经营协会，</w:t>
      </w:r>
      <w:r>
        <w:rPr>
          <w:rFonts w:hint="eastAsia" w:ascii="宋体" w:hAnsi="宋体" w:cs="仿宋"/>
          <w:kern w:val="0"/>
          <w:sz w:val="24"/>
        </w:rPr>
        <w:fldChar w:fldCharType="begin"/>
      </w:r>
      <w:r>
        <w:rPr>
          <w:rFonts w:hint="eastAsia" w:ascii="宋体" w:hAnsi="宋体" w:cs="仿宋"/>
          <w:kern w:val="0"/>
          <w:sz w:val="24"/>
        </w:rPr>
        <w:instrText xml:space="preserve"> HYPERLINK "http://www.ccfa.org.cn/" </w:instrText>
      </w:r>
      <w:r>
        <w:rPr>
          <w:rFonts w:hint="eastAsia" w:ascii="宋体" w:hAnsi="宋体" w:cs="仿宋"/>
          <w:kern w:val="0"/>
          <w:sz w:val="24"/>
        </w:rPr>
        <w:fldChar w:fldCharType="separate"/>
      </w:r>
      <w:r>
        <w:rPr>
          <w:rFonts w:hint="eastAsia" w:ascii="宋体" w:hAnsi="宋体" w:cs="仿宋"/>
          <w:kern w:val="0"/>
          <w:sz w:val="24"/>
        </w:rPr>
        <w:t>http://www.ccfa.org.cn</w:t>
      </w:r>
      <w:r>
        <w:rPr>
          <w:rFonts w:hint="eastAsia" w:ascii="宋体" w:hAnsi="宋体" w:cs="仿宋"/>
          <w:kern w:val="0"/>
          <w:sz w:val="24"/>
        </w:rPr>
        <w:fldChar w:fldCharType="end"/>
      </w:r>
    </w:p>
    <w:p>
      <w:pPr>
        <w:widowControl/>
        <w:spacing w:before="69" w:after="69" w:line="360" w:lineRule="auto"/>
        <w:ind w:firstLine="516" w:firstLineChars="215"/>
        <w:jc w:val="left"/>
        <w:rPr>
          <w:rFonts w:hint="eastAsia" w:ascii="宋体" w:hAnsi="宋体" w:cs="仿宋"/>
          <w:kern w:val="0"/>
          <w:sz w:val="24"/>
        </w:rPr>
      </w:pPr>
      <w:r>
        <w:rPr>
          <w:rFonts w:hint="eastAsia" w:ascii="宋体" w:hAnsi="宋体" w:cs="仿宋"/>
          <w:kern w:val="0"/>
          <w:sz w:val="24"/>
        </w:rPr>
        <w:t>有效营销，</w:t>
      </w:r>
      <w:r>
        <w:rPr>
          <w:rFonts w:hint="eastAsia" w:ascii="宋体" w:hAnsi="宋体" w:cs="仿宋"/>
          <w:kern w:val="0"/>
          <w:sz w:val="24"/>
        </w:rPr>
        <w:fldChar w:fldCharType="begin"/>
      </w:r>
      <w:r>
        <w:rPr>
          <w:rFonts w:hint="eastAsia" w:ascii="宋体" w:hAnsi="宋体" w:cs="仿宋"/>
          <w:kern w:val="0"/>
          <w:sz w:val="24"/>
        </w:rPr>
        <w:instrText xml:space="preserve"> HYPERLINK "http://www.em-cn.com/" </w:instrText>
      </w:r>
      <w:r>
        <w:rPr>
          <w:rFonts w:hint="eastAsia" w:ascii="宋体" w:hAnsi="宋体" w:cs="仿宋"/>
          <w:kern w:val="0"/>
          <w:sz w:val="24"/>
        </w:rPr>
        <w:fldChar w:fldCharType="separate"/>
      </w:r>
      <w:r>
        <w:rPr>
          <w:rFonts w:hint="eastAsia" w:ascii="宋体" w:hAnsi="宋体" w:cs="仿宋"/>
          <w:kern w:val="0"/>
          <w:sz w:val="24"/>
        </w:rPr>
        <w:t>www.em-cn.com</w:t>
      </w:r>
      <w:r>
        <w:rPr>
          <w:rFonts w:hint="eastAsia" w:ascii="宋体" w:hAnsi="宋体" w:cs="仿宋"/>
          <w:kern w:val="0"/>
          <w:sz w:val="24"/>
        </w:rPr>
        <w:fldChar w:fldCharType="end"/>
      </w:r>
    </w:p>
    <w:p>
      <w:pPr>
        <w:widowControl/>
        <w:spacing w:before="69" w:after="69" w:line="360" w:lineRule="auto"/>
        <w:ind w:firstLine="516" w:firstLineChars="215"/>
        <w:jc w:val="left"/>
        <w:rPr>
          <w:rFonts w:hint="eastAsia" w:ascii="宋体" w:hAnsi="宋体" w:cs="仿宋"/>
          <w:kern w:val="0"/>
          <w:sz w:val="24"/>
        </w:rPr>
      </w:pPr>
      <w:r>
        <w:rPr>
          <w:rFonts w:hint="eastAsia" w:ascii="宋体" w:hAnsi="宋体" w:cs="仿宋"/>
          <w:kern w:val="0"/>
          <w:sz w:val="24"/>
        </w:rPr>
        <w:t>联商网，</w:t>
      </w:r>
      <w:r>
        <w:rPr>
          <w:rFonts w:hint="eastAsia" w:ascii="宋体" w:hAnsi="宋体" w:cs="仿宋"/>
          <w:kern w:val="0"/>
          <w:sz w:val="24"/>
        </w:rPr>
        <w:fldChar w:fldCharType="begin"/>
      </w:r>
      <w:r>
        <w:rPr>
          <w:rFonts w:hint="eastAsia" w:ascii="宋体" w:hAnsi="宋体" w:cs="仿宋"/>
          <w:kern w:val="0"/>
          <w:sz w:val="24"/>
        </w:rPr>
        <w:instrText xml:space="preserve"> HYPERLINK "http://www.liakshop.com.cn/" </w:instrText>
      </w:r>
      <w:r>
        <w:rPr>
          <w:rFonts w:hint="eastAsia" w:ascii="宋体" w:hAnsi="宋体" w:cs="仿宋"/>
          <w:kern w:val="0"/>
          <w:sz w:val="24"/>
        </w:rPr>
        <w:fldChar w:fldCharType="separate"/>
      </w:r>
      <w:r>
        <w:rPr>
          <w:rFonts w:hint="eastAsia" w:ascii="宋体" w:hAnsi="宋体" w:cs="仿宋"/>
          <w:kern w:val="0"/>
          <w:sz w:val="24"/>
        </w:rPr>
        <w:t>www.liakshop.com.cn</w:t>
      </w:r>
      <w:r>
        <w:rPr>
          <w:rFonts w:hint="eastAsia" w:ascii="宋体" w:hAnsi="宋体" w:cs="仿宋"/>
          <w:kern w:val="0"/>
          <w:sz w:val="24"/>
        </w:rPr>
        <w:fldChar w:fldCharType="end"/>
      </w:r>
    </w:p>
    <w:p>
      <w:pPr>
        <w:widowControl/>
        <w:spacing w:before="69" w:after="69" w:line="360" w:lineRule="auto"/>
        <w:ind w:firstLine="516" w:firstLineChars="215"/>
        <w:jc w:val="left"/>
        <w:rPr>
          <w:rFonts w:hint="eastAsia" w:ascii="宋体" w:hAnsi="宋体" w:cs="仿宋"/>
          <w:kern w:val="0"/>
          <w:sz w:val="24"/>
        </w:rPr>
      </w:pPr>
      <w:r>
        <w:rPr>
          <w:rFonts w:hint="eastAsia" w:ascii="宋体" w:hAnsi="宋体" w:cs="仿宋"/>
          <w:kern w:val="0"/>
          <w:sz w:val="24"/>
        </w:rPr>
        <w:t>超商网，</w:t>
      </w:r>
      <w:r>
        <w:rPr>
          <w:rFonts w:hint="eastAsia" w:ascii="宋体" w:hAnsi="宋体" w:cs="仿宋"/>
          <w:kern w:val="0"/>
          <w:sz w:val="24"/>
        </w:rPr>
        <w:fldChar w:fldCharType="begin"/>
      </w:r>
      <w:r>
        <w:rPr>
          <w:rFonts w:hint="eastAsia" w:ascii="宋体" w:hAnsi="宋体" w:cs="仿宋"/>
          <w:kern w:val="0"/>
          <w:sz w:val="24"/>
        </w:rPr>
        <w:instrText xml:space="preserve"> HYPERLINK "http://www.ccsm.com.cn/" </w:instrText>
      </w:r>
      <w:r>
        <w:rPr>
          <w:rFonts w:hint="eastAsia" w:ascii="宋体" w:hAnsi="宋体" w:cs="仿宋"/>
          <w:kern w:val="0"/>
          <w:sz w:val="24"/>
        </w:rPr>
        <w:fldChar w:fldCharType="separate"/>
      </w:r>
      <w:r>
        <w:rPr>
          <w:rFonts w:hint="eastAsia" w:ascii="宋体" w:hAnsi="宋体" w:cs="仿宋"/>
          <w:kern w:val="0"/>
          <w:sz w:val="24"/>
        </w:rPr>
        <w:t>www.ccsm.com.cn</w:t>
      </w:r>
      <w:r>
        <w:rPr>
          <w:rFonts w:hint="eastAsia" w:ascii="宋体" w:hAnsi="宋体" w:cs="仿宋"/>
          <w:kern w:val="0"/>
          <w:sz w:val="24"/>
        </w:rPr>
        <w:fldChar w:fldCharType="end"/>
      </w:r>
    </w:p>
    <w:p>
      <w:pPr>
        <w:widowControl/>
        <w:spacing w:before="69" w:after="69" w:line="360" w:lineRule="auto"/>
        <w:ind w:firstLine="516" w:firstLineChars="215"/>
        <w:jc w:val="left"/>
        <w:rPr>
          <w:rFonts w:hint="eastAsia" w:ascii="宋体" w:hAnsi="宋体" w:cs="仿宋"/>
          <w:kern w:val="0"/>
          <w:sz w:val="24"/>
        </w:rPr>
      </w:pPr>
      <w:r>
        <w:rPr>
          <w:rFonts w:hint="eastAsia" w:ascii="宋体" w:hAnsi="宋体" w:cs="仿宋"/>
          <w:kern w:val="0"/>
          <w:sz w:val="24"/>
        </w:rPr>
        <w:t>波特商业管理网，</w:t>
      </w:r>
      <w:r>
        <w:rPr>
          <w:rFonts w:hint="eastAsia" w:ascii="宋体" w:hAnsi="宋体" w:cs="仿宋"/>
          <w:kern w:val="0"/>
          <w:sz w:val="24"/>
        </w:rPr>
        <w:fldChar w:fldCharType="begin"/>
      </w:r>
      <w:r>
        <w:rPr>
          <w:rFonts w:hint="eastAsia" w:ascii="宋体" w:hAnsi="宋体" w:cs="仿宋"/>
          <w:kern w:val="0"/>
          <w:sz w:val="24"/>
        </w:rPr>
        <w:instrText xml:space="preserve"> HYPERLINK "http://www.szporter.com/" </w:instrText>
      </w:r>
      <w:r>
        <w:rPr>
          <w:rFonts w:hint="eastAsia" w:ascii="宋体" w:hAnsi="宋体" w:cs="仿宋"/>
          <w:kern w:val="0"/>
          <w:sz w:val="24"/>
        </w:rPr>
        <w:fldChar w:fldCharType="separate"/>
      </w:r>
      <w:r>
        <w:rPr>
          <w:rFonts w:hint="eastAsia" w:ascii="宋体" w:hAnsi="宋体" w:cs="仿宋"/>
          <w:kern w:val="0"/>
          <w:sz w:val="24"/>
        </w:rPr>
        <w:t>www.szporter.com</w:t>
      </w:r>
      <w:r>
        <w:rPr>
          <w:rFonts w:hint="eastAsia" w:ascii="宋体" w:hAnsi="宋体" w:cs="仿宋"/>
          <w:kern w:val="0"/>
          <w:sz w:val="24"/>
        </w:rPr>
        <w:fldChar w:fldCharType="end"/>
      </w:r>
    </w:p>
    <w:p>
      <w:pPr>
        <w:widowControl/>
        <w:spacing w:before="69" w:after="69" w:line="360" w:lineRule="auto"/>
        <w:ind w:firstLine="516" w:firstLineChars="215"/>
        <w:jc w:val="left"/>
        <w:rPr>
          <w:rFonts w:hint="eastAsia" w:ascii="宋体" w:hAnsi="宋体" w:cs="仿宋"/>
          <w:kern w:val="0"/>
          <w:sz w:val="24"/>
        </w:rPr>
      </w:pPr>
      <w:r>
        <w:rPr>
          <w:rFonts w:hint="eastAsia" w:ascii="宋体" w:hAnsi="宋体" w:cs="仿宋"/>
          <w:kern w:val="0"/>
          <w:sz w:val="24"/>
        </w:rPr>
        <w:t>中华零售网，</w:t>
      </w:r>
      <w:r>
        <w:rPr>
          <w:rFonts w:hint="eastAsia" w:ascii="宋体" w:hAnsi="宋体" w:cs="仿宋"/>
          <w:kern w:val="0"/>
          <w:sz w:val="24"/>
        </w:rPr>
        <w:fldChar w:fldCharType="begin"/>
      </w:r>
      <w:r>
        <w:rPr>
          <w:rFonts w:hint="eastAsia" w:ascii="宋体" w:hAnsi="宋体" w:cs="仿宋"/>
          <w:kern w:val="0"/>
          <w:sz w:val="24"/>
        </w:rPr>
        <w:instrText xml:space="preserve"> HYPERLINK "http://www.i18.cn/" </w:instrText>
      </w:r>
      <w:r>
        <w:rPr>
          <w:rFonts w:hint="eastAsia" w:ascii="宋体" w:hAnsi="宋体" w:cs="仿宋"/>
          <w:kern w:val="0"/>
          <w:sz w:val="24"/>
        </w:rPr>
        <w:fldChar w:fldCharType="separate"/>
      </w:r>
      <w:r>
        <w:rPr>
          <w:rFonts w:hint="eastAsia" w:ascii="宋体" w:hAnsi="宋体" w:cs="仿宋"/>
          <w:kern w:val="0"/>
          <w:sz w:val="24"/>
        </w:rPr>
        <w:t>www.i18.cn</w:t>
      </w:r>
      <w:r>
        <w:rPr>
          <w:rFonts w:hint="eastAsia" w:ascii="宋体" w:hAnsi="宋体" w:cs="仿宋"/>
          <w:kern w:val="0"/>
          <w:sz w:val="24"/>
        </w:rPr>
        <w:fldChar w:fldCharType="end"/>
      </w:r>
    </w:p>
    <w:p>
      <w:pPr>
        <w:widowControl/>
        <w:spacing w:before="69" w:after="69" w:line="360" w:lineRule="auto"/>
        <w:ind w:firstLine="516" w:firstLineChars="215"/>
        <w:jc w:val="left"/>
        <w:rPr>
          <w:rFonts w:hint="eastAsia" w:ascii="宋体" w:hAnsi="宋体" w:cs="仿宋"/>
          <w:kern w:val="0"/>
          <w:sz w:val="24"/>
        </w:rPr>
      </w:pPr>
      <w:r>
        <w:rPr>
          <w:rFonts w:hint="eastAsia" w:ascii="宋体" w:hAnsi="宋体" w:cs="仿宋"/>
          <w:kern w:val="0"/>
          <w:sz w:val="24"/>
        </w:rPr>
        <w:t>中华企管网，</w:t>
      </w:r>
      <w:r>
        <w:rPr>
          <w:rFonts w:hint="eastAsia" w:ascii="宋体" w:hAnsi="宋体" w:cs="仿宋"/>
          <w:kern w:val="0"/>
          <w:sz w:val="24"/>
        </w:rPr>
        <w:fldChar w:fldCharType="begin"/>
      </w:r>
      <w:r>
        <w:rPr>
          <w:rFonts w:hint="eastAsia" w:ascii="宋体" w:hAnsi="宋体" w:cs="仿宋"/>
          <w:kern w:val="0"/>
          <w:sz w:val="24"/>
        </w:rPr>
        <w:instrText xml:space="preserve"> HYPERLINK "http://www.wiseman.com.cn/" </w:instrText>
      </w:r>
      <w:r>
        <w:rPr>
          <w:rFonts w:hint="eastAsia" w:ascii="宋体" w:hAnsi="宋体" w:cs="仿宋"/>
          <w:kern w:val="0"/>
          <w:sz w:val="24"/>
        </w:rPr>
        <w:fldChar w:fldCharType="separate"/>
      </w:r>
      <w:r>
        <w:rPr>
          <w:rFonts w:hint="eastAsia" w:ascii="宋体" w:hAnsi="宋体" w:cs="仿宋"/>
          <w:kern w:val="0"/>
          <w:sz w:val="24"/>
        </w:rPr>
        <w:t>www.wiseman.com.cn</w:t>
      </w:r>
      <w:r>
        <w:rPr>
          <w:rFonts w:hint="eastAsia" w:ascii="宋体" w:hAnsi="宋体" w:cs="仿宋"/>
          <w:kern w:val="0"/>
          <w:sz w:val="24"/>
        </w:rPr>
        <w:fldChar w:fldCharType="end"/>
      </w:r>
    </w:p>
    <w:p>
      <w:pPr>
        <w:widowControl/>
        <w:spacing w:before="69" w:after="69" w:line="360" w:lineRule="auto"/>
        <w:ind w:firstLine="516" w:firstLineChars="215"/>
        <w:jc w:val="left"/>
        <w:rPr>
          <w:rFonts w:hint="eastAsia" w:ascii="宋体" w:hAnsi="宋体" w:cs="仿宋"/>
          <w:kern w:val="0"/>
          <w:sz w:val="24"/>
        </w:rPr>
      </w:pPr>
      <w:r>
        <w:rPr>
          <w:rFonts w:hint="eastAsia" w:ascii="宋体" w:hAnsi="宋体" w:cs="仿宋"/>
          <w:kern w:val="0"/>
          <w:sz w:val="24"/>
        </w:rPr>
        <w:t>零售网，</w:t>
      </w:r>
      <w:r>
        <w:rPr>
          <w:rFonts w:hint="eastAsia" w:ascii="宋体" w:hAnsi="宋体" w:cs="仿宋"/>
          <w:kern w:val="0"/>
          <w:sz w:val="24"/>
        </w:rPr>
        <w:fldChar w:fldCharType="begin"/>
      </w:r>
      <w:r>
        <w:rPr>
          <w:rFonts w:hint="eastAsia" w:ascii="宋体" w:hAnsi="宋体" w:cs="仿宋"/>
          <w:kern w:val="0"/>
          <w:sz w:val="24"/>
        </w:rPr>
        <w:instrText xml:space="preserve"> HYPERLINK "http://www.leadshop.com.cn/" </w:instrText>
      </w:r>
      <w:r>
        <w:rPr>
          <w:rFonts w:hint="eastAsia" w:ascii="宋体" w:hAnsi="宋体" w:cs="仿宋"/>
          <w:kern w:val="0"/>
          <w:sz w:val="24"/>
        </w:rPr>
        <w:fldChar w:fldCharType="separate"/>
      </w:r>
      <w:r>
        <w:rPr>
          <w:rFonts w:hint="eastAsia" w:ascii="宋体" w:hAnsi="宋体" w:cs="仿宋"/>
          <w:kern w:val="0"/>
          <w:sz w:val="24"/>
        </w:rPr>
        <w:t>www.leadshop.com.cn</w:t>
      </w:r>
      <w:r>
        <w:rPr>
          <w:rFonts w:hint="eastAsia" w:ascii="宋体" w:hAnsi="宋体" w:cs="仿宋"/>
          <w:kern w:val="0"/>
          <w:sz w:val="24"/>
        </w:rPr>
        <w:fldChar w:fldCharType="end"/>
      </w:r>
    </w:p>
    <w:p>
      <w:pPr>
        <w:widowControl/>
        <w:spacing w:before="69" w:after="69" w:line="360" w:lineRule="auto"/>
        <w:ind w:firstLine="516" w:firstLineChars="215"/>
        <w:jc w:val="left"/>
        <w:rPr>
          <w:rFonts w:hint="eastAsia" w:ascii="宋体" w:hAnsi="宋体" w:cs="仿宋"/>
          <w:kern w:val="0"/>
          <w:sz w:val="24"/>
        </w:rPr>
      </w:pPr>
      <w:r>
        <w:rPr>
          <w:rFonts w:hint="eastAsia" w:ascii="宋体" w:hAnsi="宋体" w:cs="仿宋"/>
          <w:kern w:val="0"/>
          <w:sz w:val="24"/>
        </w:rPr>
        <w:t>超市资料网，</w:t>
      </w:r>
      <w:r>
        <w:rPr>
          <w:rFonts w:hint="eastAsia" w:ascii="宋体" w:hAnsi="宋体" w:cs="仿宋"/>
          <w:kern w:val="0"/>
          <w:sz w:val="24"/>
        </w:rPr>
        <w:fldChar w:fldCharType="begin"/>
      </w:r>
      <w:r>
        <w:rPr>
          <w:rFonts w:hint="eastAsia" w:ascii="宋体" w:hAnsi="宋体" w:cs="仿宋"/>
          <w:kern w:val="0"/>
          <w:sz w:val="24"/>
        </w:rPr>
        <w:instrText xml:space="preserve"> HYPERLINK "http://www.cswdw.cn/" </w:instrText>
      </w:r>
      <w:r>
        <w:rPr>
          <w:rFonts w:hint="eastAsia" w:ascii="宋体" w:hAnsi="宋体" w:cs="仿宋"/>
          <w:kern w:val="0"/>
          <w:sz w:val="24"/>
        </w:rPr>
        <w:fldChar w:fldCharType="separate"/>
      </w:r>
      <w:r>
        <w:rPr>
          <w:rFonts w:hint="eastAsia" w:ascii="宋体" w:hAnsi="宋体" w:cs="仿宋"/>
          <w:kern w:val="0"/>
          <w:sz w:val="24"/>
        </w:rPr>
        <w:t>http://www.cswdw.cn</w:t>
      </w:r>
      <w:r>
        <w:rPr>
          <w:rFonts w:hint="eastAsia" w:ascii="宋体" w:hAnsi="宋体" w:cs="仿宋"/>
          <w:kern w:val="0"/>
          <w:sz w:val="24"/>
        </w:rPr>
        <w:fldChar w:fldCharType="end"/>
      </w:r>
    </w:p>
    <w:p>
      <w:pPr>
        <w:widowControl/>
        <w:spacing w:before="69" w:after="69" w:line="360" w:lineRule="auto"/>
        <w:ind w:firstLine="516" w:firstLineChars="215"/>
        <w:jc w:val="left"/>
        <w:rPr>
          <w:rFonts w:hint="eastAsia" w:ascii="宋体" w:hAnsi="宋体" w:cs="仿宋"/>
          <w:kern w:val="0"/>
          <w:sz w:val="24"/>
        </w:rPr>
      </w:pPr>
      <w:r>
        <w:rPr>
          <w:rFonts w:hint="eastAsia" w:ascii="宋体" w:hAnsi="宋体" w:cs="仿宋"/>
          <w:kern w:val="0"/>
          <w:sz w:val="24"/>
        </w:rPr>
        <w:t>中国连锁经营实战网：</w:t>
      </w:r>
      <w:r>
        <w:rPr>
          <w:rFonts w:hint="eastAsia" w:ascii="宋体" w:hAnsi="宋体" w:cs="仿宋"/>
          <w:kern w:val="0"/>
          <w:sz w:val="24"/>
        </w:rPr>
        <w:fldChar w:fldCharType="begin"/>
      </w:r>
      <w:r>
        <w:rPr>
          <w:rFonts w:hint="eastAsia" w:ascii="宋体" w:hAnsi="宋体" w:cs="仿宋"/>
          <w:kern w:val="0"/>
          <w:sz w:val="24"/>
        </w:rPr>
        <w:instrText xml:space="preserve"> HYPERLINK "http://www.ccfcc.net/" </w:instrText>
      </w:r>
      <w:r>
        <w:rPr>
          <w:rFonts w:hint="eastAsia" w:ascii="宋体" w:hAnsi="宋体" w:cs="仿宋"/>
          <w:kern w:val="0"/>
          <w:sz w:val="24"/>
        </w:rPr>
        <w:fldChar w:fldCharType="separate"/>
      </w:r>
      <w:r>
        <w:rPr>
          <w:rFonts w:hint="eastAsia" w:ascii="宋体" w:hAnsi="宋体" w:cs="仿宋"/>
          <w:kern w:val="0"/>
          <w:sz w:val="24"/>
        </w:rPr>
        <w:t>http://www.ccfcc.net/</w:t>
      </w:r>
      <w:r>
        <w:rPr>
          <w:rFonts w:hint="eastAsia" w:ascii="宋体" w:hAnsi="宋体" w:cs="仿宋"/>
          <w:kern w:val="0"/>
          <w:sz w:val="24"/>
        </w:rPr>
        <w:fldChar w:fldCharType="end"/>
      </w:r>
    </w:p>
    <w:p>
      <w:pPr>
        <w:widowControl/>
        <w:spacing w:before="69" w:after="69" w:line="360" w:lineRule="auto"/>
        <w:ind w:firstLine="516" w:firstLineChars="215"/>
        <w:jc w:val="left"/>
        <w:rPr>
          <w:rFonts w:ascii="宋体" w:hAnsi="宋体" w:cs="仿宋"/>
          <w:kern w:val="0"/>
          <w:sz w:val="24"/>
        </w:rPr>
      </w:pPr>
      <w:r>
        <w:rPr>
          <w:rFonts w:hint="eastAsia" w:ascii="宋体" w:hAnsi="宋体" w:cs="仿宋"/>
          <w:kern w:val="0"/>
          <w:sz w:val="24"/>
        </w:rPr>
        <w:t>连锁加盟网（创业邦）：</w:t>
      </w:r>
      <w:r>
        <w:rPr>
          <w:rFonts w:hint="eastAsia" w:ascii="宋体" w:hAnsi="宋体" w:cs="仿宋"/>
          <w:kern w:val="0"/>
          <w:sz w:val="24"/>
        </w:rPr>
        <w:fldChar w:fldCharType="begin"/>
      </w:r>
      <w:r>
        <w:rPr>
          <w:rFonts w:hint="eastAsia" w:ascii="宋体" w:hAnsi="宋体" w:cs="仿宋"/>
          <w:kern w:val="0"/>
          <w:sz w:val="24"/>
        </w:rPr>
        <w:instrText xml:space="preserve"> HYPERLINK "http://liansuo.cyzone.cn/" </w:instrText>
      </w:r>
      <w:r>
        <w:rPr>
          <w:rFonts w:hint="eastAsia" w:ascii="宋体" w:hAnsi="宋体" w:cs="仿宋"/>
          <w:kern w:val="0"/>
          <w:sz w:val="24"/>
        </w:rPr>
        <w:fldChar w:fldCharType="separate"/>
      </w:r>
      <w:r>
        <w:rPr>
          <w:rFonts w:hint="eastAsia" w:ascii="宋体" w:hAnsi="宋体" w:cs="仿宋"/>
          <w:kern w:val="0"/>
          <w:sz w:val="24"/>
        </w:rPr>
        <w:t>http://liansuo.cyzone.cn/</w:t>
      </w:r>
      <w:r>
        <w:rPr>
          <w:rFonts w:hint="eastAsia" w:ascii="宋体" w:hAnsi="宋体" w:cs="仿宋"/>
          <w:kern w:val="0"/>
          <w:sz w:val="24"/>
        </w:rPr>
        <w:fldChar w:fldCharType="end"/>
      </w:r>
      <w:r>
        <w:rPr>
          <w:rFonts w:hint="eastAsia" w:ascii="宋体" w:hAnsi="宋体" w:cs="仿宋"/>
          <w:kern w:val="0"/>
          <w:sz w:val="24"/>
        </w:rPr>
        <w:t>；</w:t>
      </w:r>
    </w:p>
    <w:p>
      <w:pPr>
        <w:ind w:firstLine="560" w:firstLineChars="200"/>
        <w:rPr>
          <w:rFonts w:hint="eastAsia" w:ascii="黑体" w:hAnsi="黑体" w:eastAsia="黑体"/>
          <w:bCs/>
          <w:sz w:val="28"/>
        </w:rPr>
      </w:pPr>
      <w:r>
        <w:rPr>
          <w:rFonts w:hint="eastAsia" w:ascii="黑体" w:hAnsi="黑体" w:eastAsia="黑体"/>
          <w:bCs/>
          <w:sz w:val="28"/>
        </w:rPr>
        <w:t>十、需要说明的其他问题</w:t>
      </w:r>
    </w:p>
    <w:p>
      <w:pPr>
        <w:ind w:firstLine="560" w:firstLineChars="200"/>
        <w:rPr>
          <w:rFonts w:ascii="黑体" w:hAnsi="黑体" w:eastAsia="黑体"/>
          <w:bCs/>
          <w:sz w:val="28"/>
        </w:rPr>
      </w:pPr>
      <w:r>
        <w:rPr>
          <w:rFonts w:hint="eastAsia" w:ascii="黑体" w:hAnsi="黑体" w:eastAsia="黑体"/>
          <w:bCs/>
          <w:sz w:val="28"/>
        </w:rPr>
        <w:t>十一、本课程常用术语中英文对照表</w:t>
      </w:r>
    </w:p>
    <w:p>
      <w:pPr>
        <w:spacing w:line="360" w:lineRule="auto"/>
        <w:rPr>
          <w:rFonts w:ascii="楷体_GB2312" w:hAnsi="宋体" w:eastAsia="楷体_GB2312" w:cs="宋体"/>
          <w:b/>
          <w:kern w:val="0"/>
          <w:sz w:val="28"/>
          <w:szCs w:val="32"/>
        </w:rPr>
      </w:pPr>
    </w:p>
    <w:p>
      <w:pPr>
        <w:spacing w:line="360" w:lineRule="auto"/>
        <w:rPr>
          <w:rFonts w:ascii="楷体_GB2312" w:hAnsi="宋体" w:eastAsia="楷体_GB2312" w:cs="宋体"/>
          <w:b/>
          <w:kern w:val="0"/>
          <w:sz w:val="28"/>
          <w:szCs w:val="32"/>
        </w:rPr>
      </w:pPr>
    </w:p>
    <w:p>
      <w:pPr>
        <w:spacing w:line="360" w:lineRule="auto"/>
        <w:rPr>
          <w:rFonts w:hint="eastAsia" w:ascii="黑体" w:hAnsi="黑体" w:eastAsia="黑体"/>
          <w:sz w:val="32"/>
          <w:szCs w:val="32"/>
        </w:rPr>
        <w:sectPr>
          <w:footerReference r:id="rId5" w:type="default"/>
          <w:footerReference r:id="rId6" w:type="even"/>
          <w:type w:val="continuous"/>
          <w:pgSz w:w="11906" w:h="16838"/>
          <w:pgMar w:top="1440" w:right="1797" w:bottom="1440" w:left="1797" w:header="851" w:footer="992" w:gutter="0"/>
          <w:cols w:space="720" w:num="1"/>
          <w:docGrid w:type="lines" w:linePitch="312" w:charSpace="0"/>
        </w:sectPr>
      </w:pPr>
    </w:p>
    <w:p>
      <w:pPr>
        <w:spacing w:line="360" w:lineRule="auto"/>
        <w:rPr>
          <w:rFonts w:hint="eastAsia" w:ascii="黑体" w:hAnsi="黑体" w:eastAsia="黑体"/>
          <w:bCs/>
          <w:sz w:val="32"/>
          <w:szCs w:val="32"/>
        </w:rPr>
      </w:pPr>
      <w:r>
        <w:rPr>
          <w:rFonts w:hint="eastAsia" w:ascii="黑体" w:hAnsi="黑体" w:eastAsia="黑体"/>
          <w:sz w:val="32"/>
          <w:szCs w:val="32"/>
        </w:rPr>
        <w:t>附件1</w:t>
      </w:r>
      <w:r>
        <w:rPr>
          <w:rFonts w:ascii="黑体" w:hAnsi="黑体" w:eastAsia="黑体"/>
          <w:sz w:val="32"/>
          <w:szCs w:val="32"/>
        </w:rPr>
        <w:t xml:space="preserve"> </w:t>
      </w:r>
      <w:r>
        <w:rPr>
          <w:rFonts w:hint="eastAsia" w:ascii="黑体" w:hAnsi="黑体" w:eastAsia="黑体"/>
          <w:bCs/>
          <w:sz w:val="32"/>
          <w:szCs w:val="32"/>
        </w:rPr>
        <w:t>课程实训项目开设及耗材使用明细</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
        <w:gridCol w:w="1496"/>
        <w:gridCol w:w="851"/>
        <w:gridCol w:w="708"/>
        <w:gridCol w:w="851"/>
        <w:gridCol w:w="709"/>
        <w:gridCol w:w="850"/>
        <w:gridCol w:w="729"/>
        <w:gridCol w:w="817"/>
        <w:gridCol w:w="1972"/>
        <w:gridCol w:w="1109"/>
        <w:gridCol w:w="864"/>
        <w:gridCol w:w="2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455"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bCs/>
                <w:szCs w:val="21"/>
              </w:rPr>
            </w:pPr>
            <w:r>
              <w:rPr>
                <w:rFonts w:hint="eastAsia" w:ascii="宋体" w:hAnsi="宋体"/>
                <w:szCs w:val="21"/>
              </w:rPr>
              <w:t>编号</w:t>
            </w:r>
          </w:p>
        </w:tc>
        <w:tc>
          <w:tcPr>
            <w:tcW w:w="1496"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课程实训项目名称</w:t>
            </w:r>
          </w:p>
        </w:tc>
        <w:tc>
          <w:tcPr>
            <w:tcW w:w="851"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实训</w:t>
            </w:r>
          </w:p>
          <w:p>
            <w:pPr>
              <w:jc w:val="center"/>
              <w:rPr>
                <w:rFonts w:hint="eastAsia" w:ascii="宋体" w:hAnsi="宋体"/>
                <w:bCs/>
                <w:szCs w:val="21"/>
              </w:rPr>
            </w:pPr>
            <w:r>
              <w:rPr>
                <w:rFonts w:hint="eastAsia" w:ascii="宋体" w:hAnsi="宋体"/>
                <w:szCs w:val="21"/>
              </w:rPr>
              <w:t>类型</w:t>
            </w:r>
          </w:p>
        </w:tc>
        <w:tc>
          <w:tcPr>
            <w:tcW w:w="708"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实训</w:t>
            </w:r>
          </w:p>
          <w:p>
            <w:pPr>
              <w:jc w:val="center"/>
              <w:rPr>
                <w:rFonts w:hint="eastAsia" w:ascii="宋体" w:hAnsi="宋体"/>
                <w:bCs/>
                <w:szCs w:val="21"/>
              </w:rPr>
            </w:pPr>
            <w:r>
              <w:rPr>
                <w:rFonts w:hint="eastAsia" w:ascii="宋体" w:hAnsi="宋体"/>
                <w:szCs w:val="21"/>
              </w:rPr>
              <w:t>要求</w:t>
            </w:r>
          </w:p>
        </w:tc>
        <w:tc>
          <w:tcPr>
            <w:tcW w:w="851"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实训</w:t>
            </w:r>
          </w:p>
          <w:p>
            <w:pPr>
              <w:jc w:val="center"/>
              <w:rPr>
                <w:rFonts w:hint="eastAsia" w:ascii="宋体" w:hAnsi="宋体"/>
                <w:szCs w:val="21"/>
              </w:rPr>
            </w:pPr>
            <w:r>
              <w:rPr>
                <w:rFonts w:hint="eastAsia" w:ascii="宋体" w:hAnsi="宋体"/>
                <w:szCs w:val="21"/>
              </w:rPr>
              <w:t>类别</w:t>
            </w:r>
          </w:p>
        </w:tc>
        <w:tc>
          <w:tcPr>
            <w:tcW w:w="709"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每组</w:t>
            </w:r>
          </w:p>
          <w:p>
            <w:pPr>
              <w:jc w:val="center"/>
              <w:rPr>
                <w:rFonts w:hint="eastAsia" w:ascii="宋体" w:hAnsi="宋体"/>
                <w:szCs w:val="21"/>
              </w:rPr>
            </w:pPr>
            <w:r>
              <w:rPr>
                <w:rFonts w:hint="eastAsia" w:ascii="宋体" w:hAnsi="宋体"/>
                <w:szCs w:val="21"/>
              </w:rPr>
              <w:t>人数</w:t>
            </w:r>
          </w:p>
        </w:tc>
        <w:tc>
          <w:tcPr>
            <w:tcW w:w="850"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循环</w:t>
            </w:r>
          </w:p>
          <w:p>
            <w:pPr>
              <w:jc w:val="center"/>
              <w:rPr>
                <w:rFonts w:hint="eastAsia" w:ascii="宋体" w:hAnsi="宋体"/>
                <w:bCs/>
                <w:szCs w:val="21"/>
              </w:rPr>
            </w:pPr>
            <w:r>
              <w:rPr>
                <w:rFonts w:hint="eastAsia" w:ascii="宋体" w:hAnsi="宋体"/>
                <w:szCs w:val="21"/>
              </w:rPr>
              <w:t>次数</w:t>
            </w:r>
          </w:p>
        </w:tc>
        <w:tc>
          <w:tcPr>
            <w:tcW w:w="729"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计划</w:t>
            </w:r>
          </w:p>
          <w:p>
            <w:pPr>
              <w:jc w:val="center"/>
              <w:rPr>
                <w:rFonts w:hint="eastAsia" w:ascii="宋体" w:hAnsi="宋体"/>
                <w:szCs w:val="21"/>
              </w:rPr>
            </w:pPr>
            <w:r>
              <w:rPr>
                <w:rFonts w:hint="eastAsia" w:ascii="宋体" w:hAnsi="宋体"/>
                <w:szCs w:val="21"/>
              </w:rPr>
              <w:t>学时</w:t>
            </w:r>
          </w:p>
        </w:tc>
        <w:tc>
          <w:tcPr>
            <w:tcW w:w="81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对应专业</w:t>
            </w:r>
          </w:p>
        </w:tc>
        <w:tc>
          <w:tcPr>
            <w:tcW w:w="665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使用耗材名称及数量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455"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1496"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851"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708"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851"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709"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850"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729"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817"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19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耗材名称</w:t>
            </w:r>
          </w:p>
        </w:tc>
        <w:tc>
          <w:tcPr>
            <w:tcW w:w="11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计量单位</w:t>
            </w:r>
          </w:p>
        </w:tc>
        <w:tc>
          <w:tcPr>
            <w:tcW w:w="8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数量</w:t>
            </w:r>
          </w:p>
        </w:tc>
        <w:tc>
          <w:tcPr>
            <w:tcW w:w="2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型号、规格或标准要求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trPr>
        <w:tc>
          <w:tcPr>
            <w:tcW w:w="45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bCs/>
                <w:szCs w:val="21"/>
              </w:rPr>
            </w:pPr>
            <w:r>
              <w:rPr>
                <w:rFonts w:hint="eastAsia" w:ascii="宋体" w:hAnsi="宋体"/>
                <w:bCs/>
                <w:szCs w:val="21"/>
              </w:rPr>
              <w:t>1</w:t>
            </w:r>
          </w:p>
        </w:tc>
        <w:tc>
          <w:tcPr>
            <w:tcW w:w="14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szCs w:val="21"/>
                <w:lang w:eastAsia="zh-CN"/>
              </w:rPr>
            </w:pPr>
            <w:r>
              <w:rPr>
                <w:rFonts w:hint="eastAsia" w:ascii="宋体" w:hAnsi="宋体"/>
                <w:szCs w:val="21"/>
              </w:rPr>
              <w:t>实训任务</w:t>
            </w:r>
            <w:r>
              <w:rPr>
                <w:rFonts w:hint="eastAsia" w:ascii="宋体" w:hAnsi="宋体"/>
                <w:szCs w:val="21"/>
                <w:lang w:val="en-US" w:eastAsia="zh-CN"/>
              </w:rPr>
              <w:t>一</w:t>
            </w:r>
          </w:p>
          <w:p>
            <w:pPr>
              <w:jc w:val="center"/>
              <w:rPr>
                <w:rFonts w:hint="eastAsia"/>
              </w:rPr>
            </w:pPr>
            <w:r>
              <w:rPr>
                <w:rFonts w:hint="eastAsia" w:ascii="宋体" w:hAnsi="宋体"/>
                <w:szCs w:val="21"/>
              </w:rPr>
              <w:t>确定创业项目</w:t>
            </w:r>
          </w:p>
        </w:tc>
        <w:tc>
          <w:tcPr>
            <w:tcW w:w="851" w:type="dxa"/>
            <w:tcBorders>
              <w:top w:val="single" w:color="auto" w:sz="4" w:space="0"/>
              <w:left w:val="single" w:color="auto" w:sz="4" w:space="0"/>
              <w:bottom w:val="single" w:color="auto" w:sz="4" w:space="0"/>
              <w:right w:val="single" w:color="auto" w:sz="4" w:space="0"/>
            </w:tcBorders>
            <w:noWrap w:val="0"/>
            <w:vAlign w:val="top"/>
          </w:tcPr>
          <w:p>
            <w:r>
              <w:rPr>
                <w:rFonts w:hint="eastAsia"/>
              </w:rPr>
              <w:t>综合性</w:t>
            </w:r>
          </w:p>
        </w:tc>
        <w:tc>
          <w:tcPr>
            <w:tcW w:w="708" w:type="dxa"/>
            <w:tcBorders>
              <w:top w:val="single" w:color="auto" w:sz="4" w:space="0"/>
              <w:left w:val="single" w:color="auto" w:sz="4" w:space="0"/>
              <w:bottom w:val="single" w:color="auto" w:sz="4" w:space="0"/>
              <w:right w:val="single" w:color="auto" w:sz="4" w:space="0"/>
            </w:tcBorders>
            <w:noWrap w:val="0"/>
            <w:vAlign w:val="top"/>
          </w:tcPr>
          <w:p>
            <w:r>
              <w:rPr>
                <w:rFonts w:hint="eastAsia"/>
              </w:rPr>
              <w:t>必修</w:t>
            </w:r>
          </w:p>
        </w:tc>
        <w:tc>
          <w:tcPr>
            <w:tcW w:w="851" w:type="dxa"/>
            <w:tcBorders>
              <w:top w:val="single" w:color="auto" w:sz="4" w:space="0"/>
              <w:left w:val="single" w:color="auto" w:sz="4" w:space="0"/>
              <w:bottom w:val="single" w:color="auto" w:sz="4" w:space="0"/>
              <w:right w:val="single" w:color="auto" w:sz="4" w:space="0"/>
            </w:tcBorders>
            <w:noWrap w:val="0"/>
            <w:vAlign w:val="top"/>
          </w:tcPr>
          <w:p>
            <w:r>
              <w:rPr>
                <w:rFonts w:hint="eastAsia"/>
              </w:rPr>
              <w:t>专业</w:t>
            </w:r>
          </w:p>
        </w:tc>
        <w:tc>
          <w:tcPr>
            <w:tcW w:w="709" w:type="dxa"/>
            <w:tcBorders>
              <w:top w:val="single" w:color="auto" w:sz="4" w:space="0"/>
              <w:left w:val="single" w:color="auto" w:sz="4" w:space="0"/>
              <w:bottom w:val="single" w:color="auto" w:sz="4" w:space="0"/>
              <w:right w:val="single" w:color="auto" w:sz="4" w:space="0"/>
            </w:tcBorders>
            <w:noWrap w:val="0"/>
            <w:vAlign w:val="top"/>
          </w:tcPr>
          <w:p>
            <w:r>
              <w:rPr>
                <w:rFonts w:hint="eastAsia" w:ascii="宋体" w:hAnsi="宋体"/>
                <w:szCs w:val="21"/>
              </w:rPr>
              <w:t>7</w:t>
            </w:r>
          </w:p>
        </w:tc>
        <w:tc>
          <w:tcPr>
            <w:tcW w:w="8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1</w:t>
            </w:r>
          </w:p>
        </w:tc>
        <w:tc>
          <w:tcPr>
            <w:tcW w:w="72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2</w:t>
            </w:r>
          </w:p>
        </w:tc>
        <w:tc>
          <w:tcPr>
            <w:tcW w:w="81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szCs w:val="21"/>
              </w:rPr>
            </w:pPr>
            <w:r>
              <w:rPr>
                <w:rFonts w:hint="eastAsia" w:ascii="宋体" w:hAnsi="宋体"/>
                <w:szCs w:val="21"/>
              </w:rPr>
              <w:t>市场营销</w:t>
            </w:r>
          </w:p>
        </w:tc>
        <w:tc>
          <w:tcPr>
            <w:tcW w:w="197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电脑</w:t>
            </w:r>
          </w:p>
        </w:tc>
        <w:tc>
          <w:tcPr>
            <w:tcW w:w="110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台</w:t>
            </w:r>
          </w:p>
        </w:tc>
        <w:tc>
          <w:tcPr>
            <w:tcW w:w="86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102</w:t>
            </w:r>
          </w:p>
        </w:tc>
        <w:tc>
          <w:tcPr>
            <w:tcW w:w="270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trPr>
        <w:tc>
          <w:tcPr>
            <w:tcW w:w="45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bCs/>
                <w:szCs w:val="21"/>
              </w:rPr>
            </w:pPr>
            <w:r>
              <w:rPr>
                <w:rFonts w:hint="eastAsia" w:ascii="宋体" w:hAnsi="宋体"/>
                <w:bCs/>
                <w:szCs w:val="21"/>
              </w:rPr>
              <w:t>2</w:t>
            </w:r>
          </w:p>
        </w:tc>
        <w:tc>
          <w:tcPr>
            <w:tcW w:w="14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szCs w:val="21"/>
                <w:lang w:eastAsia="zh-CN"/>
              </w:rPr>
            </w:pPr>
            <w:r>
              <w:rPr>
                <w:rFonts w:hint="eastAsia" w:ascii="宋体" w:hAnsi="宋体"/>
                <w:szCs w:val="21"/>
              </w:rPr>
              <w:t>实训任务</w:t>
            </w:r>
            <w:r>
              <w:rPr>
                <w:rFonts w:hint="eastAsia" w:ascii="宋体" w:hAnsi="宋体"/>
                <w:szCs w:val="21"/>
                <w:lang w:val="en-US" w:eastAsia="zh-CN"/>
              </w:rPr>
              <w:t>二</w:t>
            </w:r>
          </w:p>
          <w:p>
            <w:pPr>
              <w:jc w:val="center"/>
              <w:rPr>
                <w:rFonts w:hint="eastAsia" w:ascii="宋体" w:hAnsi="宋体"/>
                <w:szCs w:val="21"/>
              </w:rPr>
            </w:pPr>
            <w:r>
              <w:rPr>
                <w:rFonts w:hint="eastAsia" w:ascii="宋体" w:hAnsi="宋体"/>
                <w:szCs w:val="21"/>
              </w:rPr>
              <w:t>撰写商圈调研方案</w:t>
            </w:r>
          </w:p>
        </w:tc>
        <w:tc>
          <w:tcPr>
            <w:tcW w:w="851" w:type="dxa"/>
            <w:tcBorders>
              <w:top w:val="single" w:color="auto" w:sz="4" w:space="0"/>
              <w:left w:val="single" w:color="auto" w:sz="4" w:space="0"/>
              <w:bottom w:val="single" w:color="auto" w:sz="4" w:space="0"/>
              <w:right w:val="single" w:color="auto" w:sz="4" w:space="0"/>
            </w:tcBorders>
            <w:noWrap w:val="0"/>
            <w:vAlign w:val="top"/>
          </w:tcPr>
          <w:p>
            <w:r>
              <w:rPr>
                <w:rFonts w:hint="eastAsia"/>
              </w:rPr>
              <w:t>综合性</w:t>
            </w:r>
          </w:p>
        </w:tc>
        <w:tc>
          <w:tcPr>
            <w:tcW w:w="708" w:type="dxa"/>
            <w:tcBorders>
              <w:top w:val="single" w:color="auto" w:sz="4" w:space="0"/>
              <w:left w:val="single" w:color="auto" w:sz="4" w:space="0"/>
              <w:bottom w:val="single" w:color="auto" w:sz="4" w:space="0"/>
              <w:right w:val="single" w:color="auto" w:sz="4" w:space="0"/>
            </w:tcBorders>
            <w:noWrap w:val="0"/>
            <w:vAlign w:val="top"/>
          </w:tcPr>
          <w:p>
            <w:r>
              <w:rPr>
                <w:rFonts w:hint="eastAsia"/>
              </w:rPr>
              <w:t>必修</w:t>
            </w:r>
          </w:p>
        </w:tc>
        <w:tc>
          <w:tcPr>
            <w:tcW w:w="851" w:type="dxa"/>
            <w:tcBorders>
              <w:top w:val="single" w:color="auto" w:sz="4" w:space="0"/>
              <w:left w:val="single" w:color="auto" w:sz="4" w:space="0"/>
              <w:bottom w:val="single" w:color="auto" w:sz="4" w:space="0"/>
              <w:right w:val="single" w:color="auto" w:sz="4" w:space="0"/>
            </w:tcBorders>
            <w:noWrap w:val="0"/>
            <w:vAlign w:val="top"/>
          </w:tcPr>
          <w:p>
            <w:r>
              <w:rPr>
                <w:rFonts w:hint="eastAsia"/>
              </w:rPr>
              <w:t>专业</w:t>
            </w:r>
          </w:p>
        </w:tc>
        <w:tc>
          <w:tcPr>
            <w:tcW w:w="709" w:type="dxa"/>
            <w:tcBorders>
              <w:top w:val="single" w:color="auto" w:sz="4" w:space="0"/>
              <w:left w:val="single" w:color="auto" w:sz="4" w:space="0"/>
              <w:bottom w:val="single" w:color="auto" w:sz="4" w:space="0"/>
              <w:right w:val="single" w:color="auto" w:sz="4" w:space="0"/>
            </w:tcBorders>
            <w:noWrap w:val="0"/>
            <w:vAlign w:val="top"/>
          </w:tcPr>
          <w:p>
            <w:r>
              <w:rPr>
                <w:rFonts w:hint="eastAsia" w:ascii="宋体" w:hAnsi="宋体"/>
                <w:szCs w:val="21"/>
              </w:rPr>
              <w:t>7</w:t>
            </w:r>
          </w:p>
        </w:tc>
        <w:tc>
          <w:tcPr>
            <w:tcW w:w="8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1</w:t>
            </w:r>
          </w:p>
        </w:tc>
        <w:tc>
          <w:tcPr>
            <w:tcW w:w="72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2</w:t>
            </w:r>
          </w:p>
        </w:tc>
        <w:tc>
          <w:tcPr>
            <w:tcW w:w="817"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ascii="宋体" w:hAnsi="宋体"/>
                <w:szCs w:val="21"/>
              </w:rPr>
              <w:t>市场营销</w:t>
            </w:r>
          </w:p>
        </w:tc>
        <w:tc>
          <w:tcPr>
            <w:tcW w:w="197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电脑</w:t>
            </w:r>
          </w:p>
        </w:tc>
        <w:tc>
          <w:tcPr>
            <w:tcW w:w="110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台</w:t>
            </w:r>
          </w:p>
        </w:tc>
        <w:tc>
          <w:tcPr>
            <w:tcW w:w="86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102</w:t>
            </w:r>
          </w:p>
        </w:tc>
        <w:tc>
          <w:tcPr>
            <w:tcW w:w="270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trPr>
        <w:tc>
          <w:tcPr>
            <w:tcW w:w="45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bCs/>
                <w:szCs w:val="21"/>
              </w:rPr>
            </w:pPr>
            <w:r>
              <w:rPr>
                <w:rFonts w:hint="eastAsia" w:ascii="宋体" w:hAnsi="宋体"/>
                <w:bCs/>
                <w:szCs w:val="21"/>
              </w:rPr>
              <w:t>3</w:t>
            </w:r>
          </w:p>
        </w:tc>
        <w:tc>
          <w:tcPr>
            <w:tcW w:w="14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szCs w:val="21"/>
                <w:lang w:eastAsia="zh-CN"/>
              </w:rPr>
            </w:pPr>
            <w:r>
              <w:rPr>
                <w:rFonts w:hint="eastAsia" w:ascii="宋体" w:hAnsi="宋体"/>
                <w:szCs w:val="21"/>
              </w:rPr>
              <w:t>实训任务</w:t>
            </w:r>
            <w:r>
              <w:rPr>
                <w:rFonts w:hint="eastAsia" w:ascii="宋体" w:hAnsi="宋体"/>
                <w:szCs w:val="21"/>
                <w:lang w:val="en-US" w:eastAsia="zh-CN"/>
              </w:rPr>
              <w:t>三</w:t>
            </w:r>
          </w:p>
          <w:p>
            <w:pPr>
              <w:jc w:val="center"/>
              <w:rPr>
                <w:rFonts w:hint="eastAsia" w:ascii="宋体" w:hAnsi="宋体"/>
                <w:szCs w:val="21"/>
              </w:rPr>
            </w:pPr>
            <w:r>
              <w:rPr>
                <w:rFonts w:hint="eastAsia" w:ascii="宋体" w:hAnsi="宋体"/>
                <w:szCs w:val="21"/>
              </w:rPr>
              <w:t>零售门店的外观</w:t>
            </w:r>
            <w:r>
              <w:rPr>
                <w:rFonts w:hint="eastAsia" w:ascii="宋体" w:hAnsi="宋体"/>
                <w:szCs w:val="21"/>
                <w:lang w:eastAsia="zh-CN"/>
              </w:rPr>
              <w:t>、</w:t>
            </w:r>
            <w:r>
              <w:rPr>
                <w:rFonts w:hint="eastAsia" w:ascii="宋体" w:hAnsi="宋体"/>
                <w:szCs w:val="21"/>
                <w:lang w:val="en-US" w:eastAsia="zh-CN"/>
              </w:rPr>
              <w:t>卖场</w:t>
            </w:r>
            <w:r>
              <w:rPr>
                <w:rFonts w:hint="eastAsia" w:ascii="宋体" w:hAnsi="宋体"/>
                <w:szCs w:val="21"/>
              </w:rPr>
              <w:t>设计</w:t>
            </w:r>
          </w:p>
        </w:tc>
        <w:tc>
          <w:tcPr>
            <w:tcW w:w="851" w:type="dxa"/>
            <w:tcBorders>
              <w:top w:val="single" w:color="auto" w:sz="4" w:space="0"/>
              <w:left w:val="single" w:color="auto" w:sz="4" w:space="0"/>
              <w:bottom w:val="single" w:color="auto" w:sz="4" w:space="0"/>
              <w:right w:val="single" w:color="auto" w:sz="4" w:space="0"/>
            </w:tcBorders>
            <w:noWrap w:val="0"/>
            <w:vAlign w:val="top"/>
          </w:tcPr>
          <w:p>
            <w:r>
              <w:rPr>
                <w:rFonts w:hint="eastAsia"/>
              </w:rPr>
              <w:t>综合性</w:t>
            </w:r>
          </w:p>
        </w:tc>
        <w:tc>
          <w:tcPr>
            <w:tcW w:w="708" w:type="dxa"/>
            <w:tcBorders>
              <w:top w:val="single" w:color="auto" w:sz="4" w:space="0"/>
              <w:left w:val="single" w:color="auto" w:sz="4" w:space="0"/>
              <w:bottom w:val="single" w:color="auto" w:sz="4" w:space="0"/>
              <w:right w:val="single" w:color="auto" w:sz="4" w:space="0"/>
            </w:tcBorders>
            <w:noWrap w:val="0"/>
            <w:vAlign w:val="top"/>
          </w:tcPr>
          <w:p>
            <w:r>
              <w:rPr>
                <w:rFonts w:hint="eastAsia"/>
              </w:rPr>
              <w:t>必修</w:t>
            </w:r>
          </w:p>
        </w:tc>
        <w:tc>
          <w:tcPr>
            <w:tcW w:w="851" w:type="dxa"/>
            <w:tcBorders>
              <w:top w:val="single" w:color="auto" w:sz="4" w:space="0"/>
              <w:left w:val="single" w:color="auto" w:sz="4" w:space="0"/>
              <w:bottom w:val="single" w:color="auto" w:sz="4" w:space="0"/>
              <w:right w:val="single" w:color="auto" w:sz="4" w:space="0"/>
            </w:tcBorders>
            <w:noWrap w:val="0"/>
            <w:vAlign w:val="top"/>
          </w:tcPr>
          <w:p>
            <w:r>
              <w:rPr>
                <w:rFonts w:hint="eastAsia"/>
              </w:rPr>
              <w:t>专业</w:t>
            </w:r>
          </w:p>
        </w:tc>
        <w:tc>
          <w:tcPr>
            <w:tcW w:w="709" w:type="dxa"/>
            <w:tcBorders>
              <w:top w:val="single" w:color="auto" w:sz="4" w:space="0"/>
              <w:left w:val="single" w:color="auto" w:sz="4" w:space="0"/>
              <w:bottom w:val="single" w:color="auto" w:sz="4" w:space="0"/>
              <w:right w:val="single" w:color="auto" w:sz="4" w:space="0"/>
            </w:tcBorders>
            <w:noWrap w:val="0"/>
            <w:vAlign w:val="top"/>
          </w:tcPr>
          <w:p>
            <w:r>
              <w:rPr>
                <w:rFonts w:hint="eastAsia" w:ascii="宋体" w:hAnsi="宋体"/>
                <w:szCs w:val="21"/>
              </w:rPr>
              <w:t>7</w:t>
            </w:r>
          </w:p>
        </w:tc>
        <w:tc>
          <w:tcPr>
            <w:tcW w:w="8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1</w:t>
            </w:r>
          </w:p>
        </w:tc>
        <w:tc>
          <w:tcPr>
            <w:tcW w:w="72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2</w:t>
            </w:r>
          </w:p>
        </w:tc>
        <w:tc>
          <w:tcPr>
            <w:tcW w:w="817"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ascii="宋体" w:hAnsi="宋体"/>
                <w:szCs w:val="21"/>
              </w:rPr>
              <w:t>市场营销</w:t>
            </w:r>
          </w:p>
        </w:tc>
        <w:tc>
          <w:tcPr>
            <w:tcW w:w="197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电脑</w:t>
            </w:r>
          </w:p>
        </w:tc>
        <w:tc>
          <w:tcPr>
            <w:tcW w:w="110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台</w:t>
            </w:r>
          </w:p>
        </w:tc>
        <w:tc>
          <w:tcPr>
            <w:tcW w:w="86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102</w:t>
            </w:r>
          </w:p>
        </w:tc>
        <w:tc>
          <w:tcPr>
            <w:tcW w:w="270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trPr>
        <w:tc>
          <w:tcPr>
            <w:tcW w:w="45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bCs/>
                <w:szCs w:val="21"/>
              </w:rPr>
            </w:pPr>
            <w:r>
              <w:rPr>
                <w:rFonts w:hint="eastAsia" w:ascii="宋体" w:hAnsi="宋体"/>
                <w:bCs/>
                <w:szCs w:val="21"/>
              </w:rPr>
              <w:t>4</w:t>
            </w:r>
          </w:p>
        </w:tc>
        <w:tc>
          <w:tcPr>
            <w:tcW w:w="14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实训任务四</w:t>
            </w:r>
          </w:p>
          <w:p>
            <w:pPr>
              <w:jc w:val="center"/>
              <w:rPr>
                <w:rFonts w:hint="eastAsia" w:ascii="宋体" w:hAnsi="宋体"/>
                <w:szCs w:val="21"/>
              </w:rPr>
            </w:pPr>
            <w:r>
              <w:rPr>
                <w:rFonts w:hint="eastAsia" w:ascii="宋体" w:hAnsi="宋体"/>
                <w:szCs w:val="21"/>
              </w:rPr>
              <w:t>零售门店</w:t>
            </w:r>
            <w:r>
              <w:rPr>
                <w:rFonts w:hint="eastAsia" w:ascii="宋体" w:hAnsi="宋体"/>
                <w:szCs w:val="21"/>
                <w:lang w:val="en-US" w:eastAsia="zh-CN"/>
              </w:rPr>
              <w:t>促销方案</w:t>
            </w:r>
            <w:r>
              <w:rPr>
                <w:rFonts w:hint="eastAsia" w:ascii="宋体" w:hAnsi="宋体"/>
                <w:szCs w:val="21"/>
              </w:rPr>
              <w:t>设计</w:t>
            </w:r>
          </w:p>
        </w:tc>
        <w:tc>
          <w:tcPr>
            <w:tcW w:w="851" w:type="dxa"/>
            <w:tcBorders>
              <w:top w:val="single" w:color="auto" w:sz="4" w:space="0"/>
              <w:left w:val="single" w:color="auto" w:sz="4" w:space="0"/>
              <w:bottom w:val="single" w:color="auto" w:sz="4" w:space="0"/>
              <w:right w:val="single" w:color="auto" w:sz="4" w:space="0"/>
            </w:tcBorders>
            <w:noWrap w:val="0"/>
            <w:vAlign w:val="top"/>
          </w:tcPr>
          <w:p>
            <w:r>
              <w:rPr>
                <w:rFonts w:hint="eastAsia"/>
              </w:rPr>
              <w:t>综合性</w:t>
            </w:r>
          </w:p>
        </w:tc>
        <w:tc>
          <w:tcPr>
            <w:tcW w:w="708" w:type="dxa"/>
            <w:tcBorders>
              <w:top w:val="single" w:color="auto" w:sz="4" w:space="0"/>
              <w:left w:val="single" w:color="auto" w:sz="4" w:space="0"/>
              <w:bottom w:val="single" w:color="auto" w:sz="4" w:space="0"/>
              <w:right w:val="single" w:color="auto" w:sz="4" w:space="0"/>
            </w:tcBorders>
            <w:noWrap w:val="0"/>
            <w:vAlign w:val="top"/>
          </w:tcPr>
          <w:p>
            <w:r>
              <w:rPr>
                <w:rFonts w:hint="eastAsia"/>
              </w:rPr>
              <w:t>必修</w:t>
            </w:r>
          </w:p>
        </w:tc>
        <w:tc>
          <w:tcPr>
            <w:tcW w:w="851" w:type="dxa"/>
            <w:tcBorders>
              <w:top w:val="single" w:color="auto" w:sz="4" w:space="0"/>
              <w:left w:val="single" w:color="auto" w:sz="4" w:space="0"/>
              <w:bottom w:val="single" w:color="auto" w:sz="4" w:space="0"/>
              <w:right w:val="single" w:color="auto" w:sz="4" w:space="0"/>
            </w:tcBorders>
            <w:noWrap w:val="0"/>
            <w:vAlign w:val="top"/>
          </w:tcPr>
          <w:p>
            <w:r>
              <w:rPr>
                <w:rFonts w:hint="eastAsia"/>
              </w:rPr>
              <w:t>专业</w:t>
            </w:r>
          </w:p>
        </w:tc>
        <w:tc>
          <w:tcPr>
            <w:tcW w:w="709" w:type="dxa"/>
            <w:tcBorders>
              <w:top w:val="single" w:color="auto" w:sz="4" w:space="0"/>
              <w:left w:val="single" w:color="auto" w:sz="4" w:space="0"/>
              <w:bottom w:val="single" w:color="auto" w:sz="4" w:space="0"/>
              <w:right w:val="single" w:color="auto" w:sz="4" w:space="0"/>
            </w:tcBorders>
            <w:noWrap w:val="0"/>
            <w:vAlign w:val="top"/>
          </w:tcPr>
          <w:p>
            <w:r>
              <w:rPr>
                <w:rFonts w:hint="eastAsia" w:ascii="宋体" w:hAnsi="宋体"/>
                <w:szCs w:val="21"/>
              </w:rPr>
              <w:t>7</w:t>
            </w:r>
          </w:p>
        </w:tc>
        <w:tc>
          <w:tcPr>
            <w:tcW w:w="8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1</w:t>
            </w:r>
          </w:p>
        </w:tc>
        <w:tc>
          <w:tcPr>
            <w:tcW w:w="72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2</w:t>
            </w:r>
          </w:p>
        </w:tc>
        <w:tc>
          <w:tcPr>
            <w:tcW w:w="817"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ascii="宋体" w:hAnsi="宋体"/>
                <w:szCs w:val="21"/>
              </w:rPr>
              <w:t>市场营销</w:t>
            </w:r>
          </w:p>
        </w:tc>
        <w:tc>
          <w:tcPr>
            <w:tcW w:w="197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电脑</w:t>
            </w:r>
          </w:p>
        </w:tc>
        <w:tc>
          <w:tcPr>
            <w:tcW w:w="110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台</w:t>
            </w:r>
          </w:p>
        </w:tc>
        <w:tc>
          <w:tcPr>
            <w:tcW w:w="86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102</w:t>
            </w:r>
          </w:p>
        </w:tc>
        <w:tc>
          <w:tcPr>
            <w:tcW w:w="270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p>
        </w:tc>
      </w:tr>
    </w:tbl>
    <w:p>
      <w:pPr>
        <w:spacing w:line="360" w:lineRule="auto"/>
        <w:rPr>
          <w:rFonts w:hint="eastAsia" w:ascii="黑体" w:hAnsi="黑体" w:eastAsia="黑体"/>
          <w:sz w:val="32"/>
          <w:szCs w:val="32"/>
        </w:rPr>
        <w:sectPr>
          <w:pgSz w:w="16838" w:h="11906" w:orient="landscape"/>
          <w:pgMar w:top="1797" w:right="1440" w:bottom="1797" w:left="1440" w:header="851" w:footer="992" w:gutter="0"/>
          <w:cols w:space="720" w:num="1"/>
          <w:docGrid w:type="lines" w:linePitch="312" w:charSpace="0"/>
        </w:sectPr>
      </w:pPr>
    </w:p>
    <w:p/>
    <w:sectPr>
      <w:pgSz w:w="11906" w:h="16838"/>
      <w:pgMar w:top="3544"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5</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12</w:t>
    </w:r>
    <w:r>
      <w:fldChar w:fldCharType="end"/>
    </w:r>
  </w:p>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jNGQ5NDRiYzVhMjliZWEwNGIwZjQ4YTA4NTU5YTAifQ=="/>
  </w:docVars>
  <w:rsids>
    <w:rsidRoot w:val="100A5947"/>
    <w:rsid w:val="100A5947"/>
    <w:rsid w:val="2C671380"/>
    <w:rsid w:val="3E384059"/>
    <w:rsid w:val="47A95553"/>
    <w:rsid w:val="50145ADB"/>
    <w:rsid w:val="5DA016FC"/>
    <w:rsid w:val="6C4C3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rPr>
      <w:sz w:val="24"/>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 w:type="character" w:styleId="8">
    <w:name w:val="annotation reference"/>
    <w:unhideWhenUsed/>
    <w:qFormat/>
    <w:uiPriority w:val="99"/>
    <w:rPr>
      <w:sz w:val="21"/>
      <w:szCs w:val="21"/>
    </w:rPr>
  </w:style>
  <w:style w:type="paragraph" w:customStyle="1" w:styleId="9">
    <w:name w:val="样式1"/>
    <w:basedOn w:val="1"/>
    <w:qFormat/>
    <w:uiPriority w:val="0"/>
    <w:rPr>
      <w:rFonts w:ascii="楷体" w:hAnsi="楷体" w:eastAsia="楷体"/>
      <w:sz w:val="60"/>
      <w:szCs w:val="60"/>
    </w:rPr>
  </w:style>
  <w:style w:type="paragraph" w:customStyle="1" w:styleId="10">
    <w:name w:val="样式2"/>
    <w:basedOn w:val="1"/>
    <w:qFormat/>
    <w:uiPriority w:val="0"/>
    <w:rPr>
      <w:rFonts w:hint="eastAsia" w:ascii="楷体" w:hAnsi="楷体" w:eastAsia="楷体"/>
      <w:sz w:val="100"/>
      <w:szCs w:val="100"/>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2024-01-24T10:53:00Z</dcterms:created>
  <dc:creator>Pipper</dc:creator>
  <cp:lastModifiedBy>Pipper</cp:lastModifiedBy>
  <dcterms:modified xsi:type="dcterms:W3CDTF">2024-02-22T07:13:03Z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31C836AFC7974C7399B03F195333CA85_11</vt:lpwstr>
  </property>
</Properties>
</file>