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173C" w14:textId="77777777" w:rsidR="00F87D62" w:rsidRDefault="00F87D62" w:rsidP="00F87D62">
      <w:r>
        <w:rPr>
          <w:noProof/>
        </w:rPr>
        <w:drawing>
          <wp:inline distT="0" distB="0" distL="114300" distR="114300" wp14:anchorId="1DA23D19" wp14:editId="740EA033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163E" w14:textId="5B09E7DA" w:rsidR="00F87D62" w:rsidRDefault="00F87D62" w:rsidP="00F87D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4C69A" wp14:editId="2092064D">
                <wp:simplePos x="0" y="0"/>
                <wp:positionH relativeFrom="column">
                  <wp:posOffset>-1126028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67788CC" id="Rectangle 2" o:spid="_x0000_s1026" style="position:absolute;left:0;text-align:left;margin-left:-88.65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" fillcolor="#0070c0" stroked="f"/>
            </w:pict>
          </mc:Fallback>
        </mc:AlternateContent>
      </w:r>
    </w:p>
    <w:p w14:paraId="4813F9E7" w14:textId="10E2775D" w:rsidR="00F87D62" w:rsidRDefault="00F87D62" w:rsidP="00F87D62"/>
    <w:p w14:paraId="4166E14B" w14:textId="77777777" w:rsidR="00F87D62" w:rsidRDefault="00F87D62" w:rsidP="00F87D62"/>
    <w:p w14:paraId="22DDD3F0" w14:textId="58CFC39A" w:rsidR="00F87D62" w:rsidRDefault="00F87D62" w:rsidP="00F87D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66A0A" wp14:editId="5BE55A78">
                <wp:simplePos x="0" y="0"/>
                <wp:positionH relativeFrom="column">
                  <wp:posOffset>-1103226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76E08" w14:textId="77777777" w:rsidR="00F87D62" w:rsidRDefault="00F87D62" w:rsidP="00F87D62">
                            <w:pPr>
                              <w:pStyle w:val="aa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66A0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86.85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" filled="f" stroked="f">
                <v:textbox style="mso-fit-shape-to-text:t">
                  <w:txbxContent>
                    <w:p w14:paraId="06876E08" w14:textId="77777777" w:rsidR="00F87D62" w:rsidRDefault="00F87D62" w:rsidP="00F87D62">
                      <w:pPr>
                        <w:pStyle w:val="aa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331861EC" w14:textId="7CE7846A" w:rsidR="00F87D62" w:rsidRDefault="00F87D62" w:rsidP="00F87D62"/>
    <w:p w14:paraId="49717C5E" w14:textId="77777777" w:rsidR="00F87D62" w:rsidRDefault="00F87D62" w:rsidP="00F87D62"/>
    <w:p w14:paraId="21BCEFA0" w14:textId="77777777" w:rsidR="00F87D62" w:rsidRDefault="00F87D62" w:rsidP="00F87D62"/>
    <w:p w14:paraId="68419FEB" w14:textId="77777777" w:rsidR="00F87D62" w:rsidRDefault="00F87D62" w:rsidP="00F87D62"/>
    <w:p w14:paraId="38A0EF8F" w14:textId="77777777" w:rsidR="00F87D62" w:rsidRDefault="00F87D62" w:rsidP="00F87D62"/>
    <w:p w14:paraId="11131E17" w14:textId="77777777" w:rsidR="00F87D62" w:rsidRDefault="00F87D62" w:rsidP="00F87D62"/>
    <w:p w14:paraId="2576035E" w14:textId="77777777" w:rsidR="00F87D62" w:rsidRDefault="00F87D62" w:rsidP="00F87D62"/>
    <w:p w14:paraId="3B6BEAAA" w14:textId="77777777" w:rsidR="00F87D62" w:rsidRDefault="00F87D62" w:rsidP="00F87D62"/>
    <w:p w14:paraId="36165A78" w14:textId="77777777" w:rsidR="00F87D62" w:rsidRDefault="00F87D62" w:rsidP="00F87D62"/>
    <w:p w14:paraId="129977DA" w14:textId="77777777" w:rsidR="00F87D62" w:rsidRDefault="00F87D62" w:rsidP="00F87D62"/>
    <w:p w14:paraId="249799E6" w14:textId="77777777" w:rsidR="00F87D62" w:rsidRDefault="00F87D62" w:rsidP="00F87D62"/>
    <w:p w14:paraId="66F7CCC4" w14:textId="77777777" w:rsidR="00F87D62" w:rsidRDefault="00F87D62" w:rsidP="00F87D62"/>
    <w:p w14:paraId="4B776E98" w14:textId="77777777" w:rsidR="00F87D62" w:rsidRDefault="00F87D62" w:rsidP="00F87D62"/>
    <w:p w14:paraId="3FDA8C91" w14:textId="77777777" w:rsidR="00F87D62" w:rsidRDefault="00F87D62" w:rsidP="00F87D62"/>
    <w:p w14:paraId="3E4F7E3A" w14:textId="77777777" w:rsidR="00F87D62" w:rsidRDefault="00F87D62" w:rsidP="00F87D62"/>
    <w:p w14:paraId="0AAA51F6" w14:textId="77777777" w:rsidR="00F87D62" w:rsidRDefault="00F87D62" w:rsidP="00F87D62"/>
    <w:p w14:paraId="43170A82" w14:textId="77777777" w:rsidR="00F87D62" w:rsidRDefault="00F87D62" w:rsidP="00F87D62"/>
    <w:p w14:paraId="65FAE348" w14:textId="77777777" w:rsidR="00F87D62" w:rsidRDefault="00F87D62" w:rsidP="00F87D62"/>
    <w:p w14:paraId="64EE3AFD" w14:textId="77777777" w:rsidR="00F87D62" w:rsidRDefault="00F87D62" w:rsidP="00F87D62"/>
    <w:p w14:paraId="2259E317" w14:textId="77777777" w:rsidR="00F87D62" w:rsidRDefault="00F87D62" w:rsidP="00F87D62"/>
    <w:p w14:paraId="6D69A166" w14:textId="77777777" w:rsidR="00F87D62" w:rsidRDefault="00F87D62" w:rsidP="00F87D62"/>
    <w:p w14:paraId="0861C12A" w14:textId="77777777" w:rsidR="00F87D62" w:rsidRDefault="00F87D62" w:rsidP="00F87D62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0A5B9A7C" wp14:editId="77424310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293C2C85" w14:textId="77777777" w:rsidR="00F87D62" w:rsidRDefault="00F87D62" w:rsidP="00F87D62">
      <w:pPr>
        <w:jc w:val="center"/>
        <w:rPr>
          <w:sz w:val="52"/>
          <w:szCs w:val="52"/>
          <w:lang w:eastAsia="zh-Hans"/>
        </w:rPr>
      </w:pPr>
    </w:p>
    <w:p w14:paraId="0484B001" w14:textId="77777777" w:rsidR="00F87D62" w:rsidRDefault="00F87D62" w:rsidP="00F87D62">
      <w:pPr>
        <w:jc w:val="center"/>
        <w:rPr>
          <w:sz w:val="52"/>
          <w:szCs w:val="52"/>
          <w:lang w:eastAsia="zh-Hans"/>
        </w:rPr>
      </w:pPr>
    </w:p>
    <w:p w14:paraId="7160C6FD" w14:textId="77777777" w:rsidR="00F87D62" w:rsidRDefault="00F87D62" w:rsidP="00F87D62">
      <w:pPr>
        <w:jc w:val="center"/>
        <w:rPr>
          <w:sz w:val="52"/>
          <w:szCs w:val="52"/>
          <w:lang w:eastAsia="zh-Hans"/>
        </w:rPr>
      </w:pPr>
    </w:p>
    <w:p w14:paraId="28BED3B2" w14:textId="77777777" w:rsidR="00F87D62" w:rsidRDefault="00F87D62" w:rsidP="00F87D62">
      <w:pPr>
        <w:jc w:val="center"/>
        <w:rPr>
          <w:sz w:val="52"/>
          <w:szCs w:val="52"/>
          <w:lang w:eastAsia="zh-Hans"/>
        </w:rPr>
      </w:pPr>
    </w:p>
    <w:p w14:paraId="3BCC09D6" w14:textId="77777777" w:rsidR="00F87D62" w:rsidRDefault="00F87D62" w:rsidP="00F87D62">
      <w:pPr>
        <w:rPr>
          <w:rFonts w:hint="eastAsia"/>
          <w:sz w:val="52"/>
          <w:szCs w:val="52"/>
          <w:lang w:eastAsia="zh-Hans"/>
        </w:rPr>
      </w:pPr>
    </w:p>
    <w:p w14:paraId="64D2FAC9" w14:textId="77777777" w:rsidR="00A26DFA" w:rsidRDefault="00A26DFA"/>
    <w:p w14:paraId="06F0149F" w14:textId="77777777" w:rsidR="00F87D62" w:rsidRDefault="00F87D62"/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1247"/>
        <w:gridCol w:w="1845"/>
        <w:gridCol w:w="1494"/>
        <w:gridCol w:w="1212"/>
      </w:tblGrid>
      <w:tr w:rsidR="00F87D62" w:rsidRPr="00214F6D" w14:paraId="14494A07" w14:textId="77777777" w:rsidTr="00FD6F4E">
        <w:trPr>
          <w:trHeight w:val="421"/>
        </w:trPr>
        <w:tc>
          <w:tcPr>
            <w:tcW w:w="1384" w:type="dxa"/>
            <w:shd w:val="clear" w:color="auto" w:fill="auto"/>
            <w:vAlign w:val="center"/>
          </w:tcPr>
          <w:p w14:paraId="48113B72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26A64" w14:textId="77777777" w:rsidR="00F87D62" w:rsidRPr="00601AFC" w:rsidRDefault="00F87D62" w:rsidP="00FD6F4E">
            <w:pPr>
              <w:pStyle w:val="a7"/>
              <w:spacing w:line="280" w:lineRule="exact"/>
              <w:ind w:leftChars="27" w:left="858" w:hangingChars="445" w:hanging="801"/>
            </w:pPr>
            <w:r>
              <w:rPr>
                <w:rFonts w:hint="eastAsia"/>
              </w:rPr>
              <w:t>智钻推广图</w:t>
            </w:r>
            <w:r w:rsidRPr="00845A36">
              <w:rPr>
                <w:rFonts w:hint="eastAsia"/>
              </w:rPr>
              <w:t>营销设计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586056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748D32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A599BB8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B7B28B" w14:textId="77777777" w:rsidR="00F87D62" w:rsidRPr="00B94962" w:rsidRDefault="00F87D62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F87D62" w:rsidRPr="00214F6D" w14:paraId="067F576F" w14:textId="77777777" w:rsidTr="00FD6F4E">
        <w:trPr>
          <w:trHeight w:val="691"/>
        </w:trPr>
        <w:tc>
          <w:tcPr>
            <w:tcW w:w="1384" w:type="dxa"/>
            <w:shd w:val="clear" w:color="auto" w:fill="auto"/>
            <w:vAlign w:val="center"/>
          </w:tcPr>
          <w:p w14:paraId="5AA9A59D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39436548" w14:textId="77777777" w:rsidR="00F87D62" w:rsidRDefault="00F87D62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掌握智钻推广图的设计标准。</w:t>
            </w:r>
          </w:p>
          <w:p w14:paraId="69914E8D" w14:textId="77777777" w:rsidR="00F87D62" w:rsidRPr="000A1378" w:rsidRDefault="00F87D62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</w:t>
            </w:r>
            <w:r w:rsidRPr="00A20BF4">
              <w:rPr>
                <w:rFonts w:hint="eastAsia"/>
              </w:rPr>
              <w:t>智钻</w:t>
            </w:r>
            <w:r>
              <w:rPr>
                <w:rFonts w:hint="eastAsia"/>
              </w:rPr>
              <w:t>推广图的</w:t>
            </w:r>
            <w:r>
              <w:rPr>
                <w:rFonts w:cs="微软雅黑" w:hint="eastAsia"/>
                <w:color w:val="211D1E"/>
                <w:sz w:val="22"/>
                <w:szCs w:val="22"/>
              </w:rPr>
              <w:t>设计方法</w:t>
            </w:r>
            <w:r>
              <w:rPr>
                <w:rFonts w:hint="eastAsia"/>
              </w:rPr>
              <w:t>。</w:t>
            </w:r>
          </w:p>
        </w:tc>
      </w:tr>
      <w:tr w:rsidR="00F87D62" w:rsidRPr="00214F6D" w14:paraId="1684F227" w14:textId="77777777" w:rsidTr="00FD6F4E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14:paraId="5E49F97D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7924" w:type="dxa"/>
            <w:gridSpan w:val="5"/>
            <w:shd w:val="clear" w:color="auto" w:fill="auto"/>
            <w:vAlign w:val="center"/>
          </w:tcPr>
          <w:p w14:paraId="56F52B24" w14:textId="77777777" w:rsidR="00F87D62" w:rsidRPr="00DE5CE6" w:rsidRDefault="00F87D62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cs="微软雅黑" w:hint="eastAsia"/>
                <w:color w:val="211D1E"/>
                <w:sz w:val="22"/>
                <w:szCs w:val="22"/>
              </w:rPr>
              <w:t>智钻推广图营销设计</w:t>
            </w:r>
            <w:r>
              <w:rPr>
                <w:rFonts w:hint="eastAsia"/>
              </w:rPr>
              <w:t>。</w:t>
            </w:r>
          </w:p>
        </w:tc>
      </w:tr>
      <w:tr w:rsidR="00F87D62" w:rsidRPr="00214F6D" w14:paraId="7B52BFEF" w14:textId="77777777" w:rsidTr="00FD6F4E">
        <w:trPr>
          <w:trHeight w:val="628"/>
        </w:trPr>
        <w:tc>
          <w:tcPr>
            <w:tcW w:w="1384" w:type="dxa"/>
            <w:shd w:val="clear" w:color="auto" w:fill="auto"/>
            <w:vAlign w:val="center"/>
          </w:tcPr>
          <w:p w14:paraId="054A6F21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7924" w:type="dxa"/>
            <w:gridSpan w:val="5"/>
            <w:shd w:val="clear" w:color="auto" w:fill="auto"/>
            <w:vAlign w:val="center"/>
          </w:tcPr>
          <w:p w14:paraId="1395F7DE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如何让智钻推广图更具有影响力。</w:t>
            </w:r>
          </w:p>
        </w:tc>
      </w:tr>
      <w:tr w:rsidR="00F87D62" w:rsidRPr="00214F6D" w14:paraId="03D24AD6" w14:textId="77777777" w:rsidTr="00FD6F4E">
        <w:trPr>
          <w:trHeight w:val="1766"/>
        </w:trPr>
        <w:tc>
          <w:tcPr>
            <w:tcW w:w="1384" w:type="dxa"/>
            <w:shd w:val="clear" w:color="auto" w:fill="auto"/>
            <w:vAlign w:val="center"/>
          </w:tcPr>
          <w:p w14:paraId="309A2E2F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25EA8C61" w14:textId="77777777" w:rsidR="00F87D62" w:rsidRPr="003048DA" w:rsidRDefault="00F87D62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A4605F">
              <w:rPr>
                <w:rFonts w:ascii="宋体" w:hAnsi="宋体" w:hint="eastAsia"/>
                <w:szCs w:val="21"/>
              </w:rPr>
              <w:t>教学思路：（</w:t>
            </w:r>
            <w:r>
              <w:rPr>
                <w:rFonts w:ascii="宋体" w:hAnsi="宋体" w:hint="eastAsia"/>
                <w:szCs w:val="21"/>
              </w:rPr>
              <w:t>1）</w:t>
            </w:r>
            <w:r w:rsidRPr="00A20BF4">
              <w:rPr>
                <w:rFonts w:ascii="宋体" w:hAnsi="宋体" w:hint="eastAsia"/>
                <w:szCs w:val="21"/>
              </w:rPr>
              <w:t>智钻推广图营销设计，</w:t>
            </w:r>
            <w:r>
              <w:rPr>
                <w:rFonts w:ascii="宋体" w:hAnsi="宋体" w:hint="eastAsia"/>
                <w:szCs w:val="21"/>
              </w:rPr>
              <w:t>使学生掌握</w:t>
            </w:r>
            <w:r w:rsidRPr="00A20BF4">
              <w:rPr>
                <w:rFonts w:ascii="宋体" w:hAnsi="宋体" w:hint="eastAsia"/>
                <w:szCs w:val="21"/>
              </w:rPr>
              <w:t>智钻投放的目的和策略，以及智钻的设计与制作方法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3048D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3048DA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最后安排拓展延伸和实战与提升</w:t>
            </w:r>
            <w:r w:rsidRPr="000560BC">
              <w:rPr>
                <w:rFonts w:ascii="宋体" w:hAnsi="宋体" w:hint="eastAsia"/>
                <w:szCs w:val="21"/>
              </w:rPr>
              <w:t>。</w:t>
            </w:r>
          </w:p>
          <w:p w14:paraId="32182DC5" w14:textId="77777777" w:rsidR="00F87D62" w:rsidRPr="00A4605F" w:rsidRDefault="00F87D62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A4605F">
              <w:rPr>
                <w:rFonts w:ascii="宋体" w:hAnsi="宋体" w:hint="eastAsia"/>
                <w:szCs w:val="21"/>
              </w:rPr>
              <w:t>教学手段：</w:t>
            </w:r>
            <w:r>
              <w:rPr>
                <w:rFonts w:ascii="宋体" w:hAnsi="宋体" w:hint="eastAsia"/>
                <w:szCs w:val="21"/>
              </w:rPr>
              <w:t>对其他店铺的智钻推广图进行设计，并对制作方法进行掌握。</w:t>
            </w:r>
          </w:p>
          <w:p w14:paraId="64A0B1CF" w14:textId="77777777" w:rsidR="00F87D62" w:rsidRPr="00214F6D" w:rsidRDefault="00F87D62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A4605F">
              <w:rPr>
                <w:rFonts w:ascii="宋体" w:hAnsi="宋体" w:hint="eastAsia"/>
                <w:szCs w:val="21"/>
              </w:rPr>
              <w:t>教学资料及要求：</w:t>
            </w:r>
            <w:r>
              <w:rPr>
                <w:rFonts w:ascii="宋体" w:hAnsi="宋体" w:hint="eastAsia"/>
                <w:szCs w:val="21"/>
              </w:rPr>
              <w:t>除教材中的实例外，还对其他商品图片进行设计用作智钻推广图的制作</w:t>
            </w:r>
            <w:r w:rsidRPr="00D54A7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87D62" w:rsidRPr="00214F6D" w14:paraId="18DE83CA" w14:textId="77777777" w:rsidTr="00FD6F4E">
        <w:trPr>
          <w:trHeight w:val="436"/>
        </w:trPr>
        <w:tc>
          <w:tcPr>
            <w:tcW w:w="9308" w:type="dxa"/>
            <w:gridSpan w:val="6"/>
            <w:shd w:val="clear" w:color="auto" w:fill="auto"/>
            <w:vAlign w:val="center"/>
          </w:tcPr>
          <w:p w14:paraId="358DB827" w14:textId="77777777" w:rsidR="00F87D62" w:rsidRPr="00214F6D" w:rsidRDefault="00F87D62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F87D62" w:rsidRPr="00214F6D" w14:paraId="7978E41A" w14:textId="77777777" w:rsidTr="00FD6F4E">
        <w:trPr>
          <w:trHeight w:val="2825"/>
        </w:trPr>
        <w:tc>
          <w:tcPr>
            <w:tcW w:w="9308" w:type="dxa"/>
            <w:gridSpan w:val="6"/>
            <w:shd w:val="clear" w:color="auto" w:fill="auto"/>
          </w:tcPr>
          <w:p w14:paraId="2B72AB22" w14:textId="77777777" w:rsidR="00F87D62" w:rsidRPr="00306E9A" w:rsidRDefault="00F87D62" w:rsidP="00FD6F4E">
            <w:pPr>
              <w:ind w:left="2"/>
              <w:rPr>
                <w:rFonts w:ascii="宋体" w:hAnsi="宋体"/>
                <w:szCs w:val="21"/>
              </w:rPr>
            </w:pPr>
            <w:r w:rsidRPr="00306E9A">
              <w:rPr>
                <w:rFonts w:ascii="黑体" w:eastAsia="黑体" w:hAnsi="宋体" w:hint="eastAsia"/>
                <w:szCs w:val="21"/>
              </w:rPr>
              <w:t>知识回顾：</w:t>
            </w:r>
            <w:r w:rsidRPr="00306E9A">
              <w:rPr>
                <w:rFonts w:ascii="宋体" w:hAnsi="宋体" w:hint="eastAsia"/>
                <w:szCs w:val="21"/>
              </w:rPr>
              <w:t>前面讲解了</w:t>
            </w:r>
            <w:r>
              <w:rPr>
                <w:rFonts w:ascii="宋体" w:hAnsi="宋体" w:hint="eastAsia"/>
                <w:szCs w:val="21"/>
              </w:rPr>
              <w:t>商品图片的处理方法，下面对促销图的制作方法进行介绍</w:t>
            </w:r>
            <w:r w:rsidRPr="00306E9A">
              <w:rPr>
                <w:rFonts w:ascii="宋体" w:hAnsi="宋体" w:hint="eastAsia"/>
                <w:szCs w:val="21"/>
              </w:rPr>
              <w:t>。</w:t>
            </w:r>
          </w:p>
          <w:p w14:paraId="691C0D84" w14:textId="77777777" w:rsidR="00F87D62" w:rsidRDefault="00F87D62" w:rsidP="00FD6F4E">
            <w:pPr>
              <w:rPr>
                <w:rFonts w:ascii="黑体" w:eastAsia="黑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743F7CCF" w14:textId="77777777" w:rsidR="00F87D62" w:rsidRPr="00A20BF4" w:rsidRDefault="00F87D62" w:rsidP="00FD6F4E">
            <w:pPr>
              <w:rPr>
                <w:rFonts w:ascii="宋体" w:hAnsi="宋体"/>
                <w:szCs w:val="21"/>
              </w:rPr>
            </w:pPr>
            <w:r w:rsidRPr="00623707">
              <w:rPr>
                <w:rFonts w:ascii="宋体" w:hAnsi="宋体" w:hint="eastAsia"/>
                <w:szCs w:val="21"/>
              </w:rPr>
              <w:t>1、</w:t>
            </w:r>
            <w:r w:rsidRPr="00A20BF4">
              <w:rPr>
                <w:rFonts w:ascii="宋体" w:hAnsi="宋体" w:hint="eastAsia"/>
                <w:szCs w:val="21"/>
              </w:rPr>
              <w:t>怎么制作符合需要的主图？</w:t>
            </w:r>
          </w:p>
          <w:p w14:paraId="42A3F4B4" w14:textId="77777777" w:rsidR="00F87D62" w:rsidRPr="00A20BF4" w:rsidRDefault="00F87D6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623707">
              <w:rPr>
                <w:rFonts w:ascii="宋体" w:hAnsi="宋体" w:hint="eastAsia"/>
                <w:szCs w:val="21"/>
              </w:rPr>
              <w:t>、</w:t>
            </w:r>
            <w:r w:rsidRPr="00A20BF4">
              <w:rPr>
                <w:rFonts w:ascii="宋体" w:hAnsi="宋体" w:hint="eastAsia"/>
                <w:szCs w:val="21"/>
              </w:rPr>
              <w:t>直通车、智钻是什么？</w:t>
            </w:r>
          </w:p>
          <w:p w14:paraId="26EF7FA0" w14:textId="77777777" w:rsidR="00F87D62" w:rsidRPr="0047631C" w:rsidRDefault="00F87D6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623707">
              <w:rPr>
                <w:rFonts w:ascii="宋体" w:hAnsi="宋体" w:hint="eastAsia"/>
                <w:szCs w:val="21"/>
              </w:rPr>
              <w:t>、</w:t>
            </w:r>
            <w:r w:rsidRPr="00A20BF4">
              <w:rPr>
                <w:rFonts w:ascii="宋体" w:hAnsi="宋体" w:hint="eastAsia"/>
                <w:szCs w:val="21"/>
              </w:rPr>
              <w:t>如何制作直通车推广图、智钻推广图？并在其中体现卖点？</w:t>
            </w:r>
          </w:p>
          <w:p w14:paraId="4CFFD59F" w14:textId="77777777" w:rsidR="00F87D62" w:rsidRDefault="00F87D62" w:rsidP="00FD6F4E">
            <w:pPr>
              <w:pStyle w:val="TOC2"/>
            </w:pPr>
            <w:r w:rsidRPr="00710473">
              <w:rPr>
                <w:rFonts w:hint="eastAsia"/>
              </w:rPr>
              <w:t>5.3 智钻推广图营销设计</w:t>
            </w:r>
          </w:p>
          <w:p w14:paraId="0DB30CF5" w14:textId="77777777" w:rsidR="00F87D62" w:rsidRPr="00AB412B" w:rsidRDefault="00F87D62" w:rsidP="00FD6F4E">
            <w:r>
              <w:rPr>
                <w:rFonts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7E7C82B" wp14:editId="51F6EEBD">
                  <wp:extent cx="947602" cy="1103311"/>
                  <wp:effectExtent l="0" t="0" r="5080" b="1905"/>
                  <wp:docPr id="2" name="图片 2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 代码&#10;&#10;描述已自动生成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26" cy="1103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  <w:p w14:paraId="2904BE77" w14:textId="77777777" w:rsidR="00F87D62" w:rsidRPr="00FA7E65" w:rsidRDefault="00F87D62" w:rsidP="00FD6F4E">
            <w:pPr>
              <w:ind w:firstLineChars="200" w:firstLine="428"/>
            </w:pPr>
            <w:r w:rsidRPr="00FA7E65">
              <w:rPr>
                <w:rFonts w:hint="eastAsia"/>
                <w:b/>
                <w:bCs/>
              </w:rPr>
              <w:t>本节导读</w:t>
            </w:r>
          </w:p>
          <w:p w14:paraId="360B9C32" w14:textId="77777777" w:rsidR="00F87D62" w:rsidRPr="00FA7E65" w:rsidRDefault="00F87D62" w:rsidP="00FD6F4E">
            <w:pPr>
              <w:ind w:firstLineChars="200" w:firstLine="420"/>
            </w:pPr>
            <w:r w:rsidRPr="00FA7E65">
              <w:rPr>
                <w:rFonts w:hint="eastAsia"/>
              </w:rPr>
              <w:t>智钻是淘宝网提供的一种营销工具，为卖家提供了数量众多的网内优质展位，包括淘宝首页、内页频道、门户、画报等多个淘宝站内广告位，及搜索引擎、视频网站、门户网等站外媒体展位。本任务将先讲解智钻投放的目的和策略、智钻推广图的设计标准，再对智钻推广图的制作方法进行介绍。</w:t>
            </w:r>
          </w:p>
          <w:p w14:paraId="7673F025" w14:textId="77777777" w:rsidR="00F87D62" w:rsidRDefault="00F87D62" w:rsidP="00FD6F4E">
            <w:pPr>
              <w:pStyle w:val="TOC2"/>
            </w:pPr>
            <w:r w:rsidRPr="00710473">
              <w:rPr>
                <w:rFonts w:hint="eastAsia"/>
              </w:rPr>
              <w:t>5.3.1 智钻的投放目的和策略</w:t>
            </w:r>
          </w:p>
          <w:p w14:paraId="58D0AE4E" w14:textId="77777777" w:rsidR="00F87D62" w:rsidRPr="00FA7E65" w:rsidRDefault="00F87D62" w:rsidP="00FD6F4E">
            <w:pPr>
              <w:numPr>
                <w:ilvl w:val="0"/>
                <w:numId w:val="6"/>
              </w:numPr>
            </w:pPr>
            <w:r w:rsidRPr="00FA7E65">
              <w:rPr>
                <w:rFonts w:hint="eastAsia"/>
                <w:b/>
                <w:bCs/>
              </w:rPr>
              <w:t>单品推广：</w:t>
            </w:r>
            <w:r w:rsidRPr="00FA7E65">
              <w:rPr>
                <w:rFonts w:hint="eastAsia"/>
              </w:rPr>
              <w:t>该推广适合热卖单品或季节性单品。因此单品推广只是一种商品的推广，适合通过一种商品打造爆款，通过该爆款单品带动整个店铺的销量；或是适用于需要长期引流，并不断提高单品页面的转化率。</w:t>
            </w:r>
          </w:p>
          <w:p w14:paraId="58BBD1B5" w14:textId="77777777" w:rsidR="00F87D62" w:rsidRPr="00FA7E65" w:rsidRDefault="00F87D62" w:rsidP="00FD6F4E">
            <w:pPr>
              <w:numPr>
                <w:ilvl w:val="0"/>
                <w:numId w:val="6"/>
              </w:numPr>
            </w:pPr>
            <w:r w:rsidRPr="00FA7E65">
              <w:rPr>
                <w:rFonts w:hint="eastAsia"/>
                <w:b/>
                <w:bCs/>
              </w:rPr>
              <w:t>活动店铺推广：</w:t>
            </w:r>
            <w:r w:rsidRPr="00FA7E65">
              <w:rPr>
                <w:rFonts w:hint="eastAsia"/>
              </w:rPr>
              <w:t>活动店铺推广主要适合有一定活动运营能力的成熟店铺；或是需要短时间内大量引流的店铺，该店铺通过智钻促进店铺流量，从而提升店铺形象与人气。</w:t>
            </w:r>
          </w:p>
          <w:p w14:paraId="3868F1C2" w14:textId="77777777" w:rsidR="00F87D62" w:rsidRDefault="00F87D62" w:rsidP="00FD6F4E">
            <w:pPr>
              <w:pStyle w:val="TOC2"/>
            </w:pPr>
            <w:r w:rsidRPr="00710473">
              <w:rPr>
                <w:rFonts w:hint="eastAsia"/>
              </w:rPr>
              <w:t>5.3.2 智钻推广图的设计标准</w:t>
            </w:r>
          </w:p>
          <w:p w14:paraId="2D0F739F" w14:textId="77777777" w:rsidR="00F87D62" w:rsidRPr="00FA7E65" w:rsidRDefault="00F87D6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31AFB1" wp14:editId="522DC369">
                  <wp:extent cx="2400300" cy="671751"/>
                  <wp:effectExtent l="0" t="0" r="0" b="0"/>
                  <wp:docPr id="18" name="图片 18" descr="徽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徽标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815" cy="67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373ED" w14:textId="77777777" w:rsidR="00F87D62" w:rsidRDefault="00F87D62" w:rsidP="00FD6F4E">
            <w:pPr>
              <w:pStyle w:val="TOC2"/>
            </w:pPr>
            <w:r w:rsidRPr="00710473">
              <w:rPr>
                <w:rFonts w:hint="eastAsia"/>
              </w:rPr>
              <w:lastRenderedPageBreak/>
              <w:t>5.3.3 智钻推广图的制作</w:t>
            </w:r>
          </w:p>
          <w:p w14:paraId="7F132AC7" w14:textId="77777777" w:rsidR="00F87D62" w:rsidRPr="00FA7E65" w:rsidRDefault="00F87D6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E7021" wp14:editId="7F108BC9">
                  <wp:extent cx="2886808" cy="1198493"/>
                  <wp:effectExtent l="0" t="0" r="8890" b="1905"/>
                  <wp:docPr id="19" name="图片 19" descr="图形用户界面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图形用户界面, 应用程序&#10;&#10;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808" cy="119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D12C6" w14:textId="77777777" w:rsidR="00F87D62" w:rsidRDefault="00F87D62" w:rsidP="00FD6F4E">
            <w:pPr>
              <w:pStyle w:val="TOC2"/>
            </w:pPr>
            <w:r w:rsidRPr="00710473">
              <w:rPr>
                <w:rFonts w:hint="eastAsia"/>
              </w:rPr>
              <w:t>5.3.4 任务实训及考核</w:t>
            </w:r>
          </w:p>
          <w:p w14:paraId="16A600C9" w14:textId="77777777" w:rsidR="00F87D62" w:rsidRPr="005B1667" w:rsidRDefault="00F87D6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F8A24" wp14:editId="0CF3651E">
                  <wp:extent cx="4708634" cy="1280160"/>
                  <wp:effectExtent l="0" t="0" r="0" b="0"/>
                  <wp:docPr id="20" name="图片 20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文本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324" cy="128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62" w:rsidRPr="00214F6D" w14:paraId="13BA0F9B" w14:textId="77777777" w:rsidTr="00FD6F4E">
        <w:trPr>
          <w:trHeight w:val="671"/>
        </w:trPr>
        <w:tc>
          <w:tcPr>
            <w:tcW w:w="1384" w:type="dxa"/>
            <w:shd w:val="clear" w:color="auto" w:fill="auto"/>
            <w:vAlign w:val="center"/>
          </w:tcPr>
          <w:p w14:paraId="2DD3A56B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7924" w:type="dxa"/>
            <w:gridSpan w:val="5"/>
            <w:shd w:val="clear" w:color="auto" w:fill="auto"/>
            <w:vAlign w:val="center"/>
          </w:tcPr>
          <w:p w14:paraId="2B7DC9F9" w14:textId="77777777" w:rsidR="00F87D62" w:rsidRPr="00214F6D" w:rsidRDefault="00F87D62" w:rsidP="00FD6F4E">
            <w:pPr>
              <w:numPr>
                <w:ilvl w:val="0"/>
                <w:numId w:val="2"/>
              </w:numPr>
            </w:pPr>
            <w:r>
              <w:rPr>
                <w:rFonts w:ascii="宋体" w:hAnsi="宋体" w:hint="eastAsia"/>
                <w:szCs w:val="21"/>
              </w:rPr>
              <w:t>掌握智钻设计与制作方法。</w:t>
            </w:r>
          </w:p>
        </w:tc>
      </w:tr>
      <w:tr w:rsidR="00F87D62" w:rsidRPr="00214F6D" w14:paraId="22A1E556" w14:textId="77777777" w:rsidTr="00FD6F4E">
        <w:trPr>
          <w:trHeight w:val="2846"/>
        </w:trPr>
        <w:tc>
          <w:tcPr>
            <w:tcW w:w="1384" w:type="dxa"/>
            <w:shd w:val="clear" w:color="auto" w:fill="auto"/>
            <w:vAlign w:val="center"/>
          </w:tcPr>
          <w:p w14:paraId="63F55EFC" w14:textId="77777777" w:rsidR="00F87D62" w:rsidRPr="00214F6D" w:rsidRDefault="00F87D62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t>思考及作业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5749D3CB" w14:textId="77777777" w:rsidR="00F87D62" w:rsidRDefault="00F87D6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464F0250" w14:textId="77777777" w:rsidR="00F87D62" w:rsidRDefault="00F87D62" w:rsidP="00FD6F4E">
            <w:pPr>
              <w:numPr>
                <w:ilvl w:val="0"/>
                <w:numId w:val="3"/>
              </w:numPr>
              <w:rPr>
                <w:rFonts w:cs="方正兰亭中黑"/>
                <w:color w:val="211D1E"/>
                <w:szCs w:val="21"/>
              </w:rPr>
            </w:pPr>
            <w:r>
              <w:rPr>
                <w:rFonts w:cs="方正兰亭中黑" w:hint="eastAsia"/>
                <w:color w:val="211D1E"/>
                <w:szCs w:val="21"/>
              </w:rPr>
              <w:t>怎样通过不同的智钻推广图来表达商品？</w:t>
            </w:r>
          </w:p>
          <w:p w14:paraId="6018A2A8" w14:textId="77777777" w:rsidR="00F87D62" w:rsidRDefault="00F87D62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2C2500F1" w14:textId="77777777" w:rsidR="00F87D62" w:rsidRPr="00647BD6" w:rsidRDefault="00F87D62" w:rsidP="00FD6F4E">
            <w:pPr>
              <w:ind w:firstLineChars="150" w:firstLine="315"/>
              <w:jc w:val="center"/>
            </w:pPr>
            <w:r>
              <w:rPr>
                <w:noProof/>
              </w:rPr>
              <w:drawing>
                <wp:inline distT="0" distB="0" distL="0" distR="0" wp14:anchorId="707AE1CC" wp14:editId="35354E44">
                  <wp:extent cx="4393223" cy="842543"/>
                  <wp:effectExtent l="0" t="0" r="0" b="0"/>
                  <wp:docPr id="1" name="图片 1" descr="图形用户界面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形用户界面&#10;&#10;中度可信度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223" cy="84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B5462" w14:textId="77777777" w:rsidR="00F87D62" w:rsidRDefault="00F87D62">
      <w:pPr>
        <w:rPr>
          <w:rFonts w:hint="eastAsia"/>
        </w:rPr>
      </w:pPr>
    </w:p>
    <w:sectPr w:rsidR="00F8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00A9" w14:textId="77777777" w:rsidR="00244B37" w:rsidRDefault="00244B37" w:rsidP="00B875F9">
      <w:r>
        <w:separator/>
      </w:r>
    </w:p>
  </w:endnote>
  <w:endnote w:type="continuationSeparator" w:id="0">
    <w:p w14:paraId="6D80A0C3" w14:textId="77777777" w:rsidR="00244B37" w:rsidRDefault="00244B37" w:rsidP="00B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方正兰亭中黑">
    <w:altName w:val="方正兰亭中黑.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161B" w14:textId="77777777" w:rsidR="00244B37" w:rsidRDefault="00244B37" w:rsidP="00B875F9">
      <w:r>
        <w:separator/>
      </w:r>
    </w:p>
  </w:footnote>
  <w:footnote w:type="continuationSeparator" w:id="0">
    <w:p w14:paraId="5A065162" w14:textId="77777777" w:rsidR="00244B37" w:rsidRDefault="00244B37" w:rsidP="00B8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118"/>
    <w:multiLevelType w:val="hybridMultilevel"/>
    <w:tmpl w:val="4FEC7AE4"/>
    <w:lvl w:ilvl="0" w:tplc="4F2A738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C414E"/>
    <w:multiLevelType w:val="hybridMultilevel"/>
    <w:tmpl w:val="22DA5BBC"/>
    <w:lvl w:ilvl="0" w:tplc="4F2A7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5382A"/>
    <w:multiLevelType w:val="hybridMultilevel"/>
    <w:tmpl w:val="C90C7D0C"/>
    <w:lvl w:ilvl="0" w:tplc="C604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A9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82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4D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C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A4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2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6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A85D57"/>
    <w:multiLevelType w:val="hybridMultilevel"/>
    <w:tmpl w:val="4510C742"/>
    <w:lvl w:ilvl="0" w:tplc="A42E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2E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2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A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09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8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7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0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4D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017313"/>
    <w:multiLevelType w:val="hybridMultilevel"/>
    <w:tmpl w:val="DBDE5308"/>
    <w:lvl w:ilvl="0" w:tplc="DCB24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7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88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25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C0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2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43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A9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8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472BC8"/>
    <w:multiLevelType w:val="hybridMultilevel"/>
    <w:tmpl w:val="55EA49EA"/>
    <w:lvl w:ilvl="0" w:tplc="B78AD1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2716437">
    <w:abstractNumId w:val="1"/>
  </w:num>
  <w:num w:numId="2" w16cid:durableId="1464033705">
    <w:abstractNumId w:val="5"/>
  </w:num>
  <w:num w:numId="3" w16cid:durableId="1033841411">
    <w:abstractNumId w:val="0"/>
  </w:num>
  <w:num w:numId="4" w16cid:durableId="1140416543">
    <w:abstractNumId w:val="4"/>
  </w:num>
  <w:num w:numId="5" w16cid:durableId="2142578321">
    <w:abstractNumId w:val="2"/>
  </w:num>
  <w:num w:numId="6" w16cid:durableId="1129670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DF1"/>
    <w:rsid w:val="0012196F"/>
    <w:rsid w:val="00196D5A"/>
    <w:rsid w:val="00244B37"/>
    <w:rsid w:val="002E4389"/>
    <w:rsid w:val="0047631C"/>
    <w:rsid w:val="004A768A"/>
    <w:rsid w:val="004C673F"/>
    <w:rsid w:val="006C7D6A"/>
    <w:rsid w:val="00754172"/>
    <w:rsid w:val="00941BCD"/>
    <w:rsid w:val="00975CDF"/>
    <w:rsid w:val="00A26DFA"/>
    <w:rsid w:val="00A715FB"/>
    <w:rsid w:val="00AB412B"/>
    <w:rsid w:val="00AF4700"/>
    <w:rsid w:val="00B875F9"/>
    <w:rsid w:val="00B978F7"/>
    <w:rsid w:val="00BA12E9"/>
    <w:rsid w:val="00C3276D"/>
    <w:rsid w:val="00C76DF1"/>
    <w:rsid w:val="00DA3905"/>
    <w:rsid w:val="00EB0A59"/>
    <w:rsid w:val="00F87D62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286C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5F9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B875F9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B875F9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75F9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F87D6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13</cp:revision>
  <cp:lastPrinted>2019-02-09T08:19:00Z</cp:lastPrinted>
  <dcterms:created xsi:type="dcterms:W3CDTF">2019-02-09T02:56:00Z</dcterms:created>
  <dcterms:modified xsi:type="dcterms:W3CDTF">2024-02-03T13:31:00Z</dcterms:modified>
</cp:coreProperties>
</file>