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6" w:rsidRPr="00AF537F" w:rsidRDefault="00BD6176" w:rsidP="00AF537F">
      <w:pPr>
        <w:pStyle w:val="11"/>
        <w:ind w:left="2094" w:right="0"/>
        <w:jc w:val="left"/>
        <w:rPr>
          <w:lang w:eastAsia="zh-CN"/>
        </w:rPr>
      </w:pPr>
      <w:r>
        <w:rPr>
          <w:noProof/>
          <w:lang w:eastAsia="zh-CN"/>
        </w:rPr>
        <w:pict>
          <v:line id="直接连接符 4" o:spid="_x0000_s1026" style="position:absolute;left:0;text-align:left;z-index:251658752;visibility:visible;mso-position-horizontal-relative:page" from="62.2pt,9.6pt" to="537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S4LAIAADMEAAAOAAAAZHJzL2Uyb0RvYy54bWysU82O0zAQviPxDpbv3SRttr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" strokeweight=".48pt">
            <w10:wrap type="topAndBottom" anchorx="page"/>
          </v:line>
        </w:pict>
      </w:r>
      <w:r w:rsidR="00761D26" w:rsidRPr="00AF537F">
        <w:rPr>
          <w:rFonts w:hint="eastAsia"/>
          <w:b/>
          <w:lang w:eastAsia="zh-CN"/>
        </w:rPr>
        <w:t>2.1  分析消费者个体心理</w:t>
      </w:r>
    </w:p>
    <w:p w:rsidR="00761D26" w:rsidRDefault="00761D26" w:rsidP="00761D26">
      <w:pPr>
        <w:pStyle w:val="a3"/>
        <w:spacing w:before="9"/>
        <w:rPr>
          <w:b/>
          <w:sz w:val="5"/>
          <w:lang w:eastAsia="zh-CN"/>
        </w:rPr>
      </w:pPr>
    </w:p>
    <w:tbl>
      <w:tblPr>
        <w:tblStyle w:val="GridTable4Accent5"/>
        <w:tblW w:w="9606" w:type="dxa"/>
        <w:tblLayout w:type="fixed"/>
        <w:tblLook w:val="04A0"/>
      </w:tblPr>
      <w:tblGrid>
        <w:gridCol w:w="1583"/>
        <w:gridCol w:w="2261"/>
        <w:gridCol w:w="1134"/>
        <w:gridCol w:w="574"/>
        <w:gridCol w:w="1944"/>
        <w:gridCol w:w="2110"/>
      </w:tblGrid>
      <w:tr w:rsidR="00761D26" w:rsidRPr="00E30984" w:rsidTr="00E30984">
        <w:trPr>
          <w:cnfStyle w:val="100000000000"/>
          <w:trHeight w:hRule="exact" w:val="575"/>
        </w:trPr>
        <w:tc>
          <w:tcPr>
            <w:cnfStyle w:val="001000000000"/>
            <w:tcW w:w="1583" w:type="dxa"/>
          </w:tcPr>
          <w:p w:rsidR="00761D26" w:rsidRPr="00E30984" w:rsidRDefault="00761D26" w:rsidP="00CE4519">
            <w:pPr>
              <w:pStyle w:val="TableParagraph"/>
              <w:spacing w:before="10"/>
              <w:ind w:left="122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授课班级</w:t>
            </w:r>
          </w:p>
        </w:tc>
        <w:tc>
          <w:tcPr>
            <w:tcW w:w="2261" w:type="dxa"/>
          </w:tcPr>
          <w:p w:rsidR="00761D26" w:rsidRPr="00E30984" w:rsidRDefault="008B7A7F" w:rsidP="00AF537F">
            <w:pPr>
              <w:pStyle w:val="TableParagraph"/>
              <w:tabs>
                <w:tab w:val="left" w:pos="523"/>
              </w:tabs>
              <w:spacing w:before="37"/>
              <w:ind w:left="103"/>
              <w:cnfStyle w:val="1000000000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2022级电商</w:t>
            </w:r>
            <w:r w:rsidR="00AF537F" w:rsidRPr="00E30984">
              <w:rPr>
                <w:rFonts w:hint="eastAsia"/>
                <w:sz w:val="18"/>
                <w:szCs w:val="18"/>
                <w:lang w:eastAsia="zh-CN"/>
              </w:rPr>
              <w:t>一</w:t>
            </w:r>
            <w:r>
              <w:rPr>
                <w:rFonts w:hint="eastAsia"/>
                <w:sz w:val="18"/>
                <w:szCs w:val="18"/>
                <w:lang w:eastAsia="zh-CN"/>
              </w:rPr>
              <w:t>二</w:t>
            </w:r>
            <w:r w:rsidR="00AF537F" w:rsidRPr="00E30984">
              <w:rPr>
                <w:sz w:val="18"/>
                <w:szCs w:val="18"/>
                <w:lang w:eastAsia="zh-CN"/>
              </w:rPr>
              <w:t>班</w:t>
            </w:r>
            <w:r w:rsidR="00AF537F" w:rsidRPr="00E30984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10"/>
              <w:ind w:left="101"/>
              <w:cnfStyle w:val="1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上课时间</w:t>
            </w:r>
          </w:p>
        </w:tc>
        <w:tc>
          <w:tcPr>
            <w:tcW w:w="574" w:type="dxa"/>
          </w:tcPr>
          <w:p w:rsidR="00761D26" w:rsidRPr="00E30984" w:rsidRDefault="00761D26" w:rsidP="00CE4519">
            <w:pPr>
              <w:pStyle w:val="TableParagraph"/>
              <w:spacing w:before="10"/>
              <w:ind w:left="201"/>
              <w:cnfStyle w:val="1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4课时</w:t>
            </w:r>
          </w:p>
        </w:tc>
        <w:tc>
          <w:tcPr>
            <w:tcW w:w="1944" w:type="dxa"/>
          </w:tcPr>
          <w:p w:rsidR="00761D26" w:rsidRPr="00E30984" w:rsidRDefault="00761D26" w:rsidP="00CE4519">
            <w:pPr>
              <w:pStyle w:val="TableParagraph"/>
              <w:spacing w:before="10"/>
              <w:ind w:left="338"/>
              <w:cnfStyle w:val="1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上课地点</w:t>
            </w:r>
          </w:p>
        </w:tc>
        <w:tc>
          <w:tcPr>
            <w:tcW w:w="2110" w:type="dxa"/>
          </w:tcPr>
          <w:p w:rsidR="00761D26" w:rsidRPr="00E30984" w:rsidRDefault="00AF537F" w:rsidP="00CE4519">
            <w:pPr>
              <w:pStyle w:val="TableParagraph"/>
              <w:tabs>
                <w:tab w:val="left" w:pos="523"/>
              </w:tabs>
              <w:spacing w:before="37"/>
              <w:ind w:left="103"/>
              <w:cnfStyle w:val="100000000000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海润楼</w:t>
            </w:r>
          </w:p>
        </w:tc>
      </w:tr>
      <w:tr w:rsidR="00761D26" w:rsidRPr="00E30984" w:rsidTr="00CD10A2">
        <w:trPr>
          <w:cnfStyle w:val="000000100000"/>
          <w:trHeight w:hRule="exact" w:val="422"/>
        </w:trPr>
        <w:tc>
          <w:tcPr>
            <w:cnfStyle w:val="001000000000"/>
            <w:tcW w:w="1583" w:type="dxa"/>
            <w:vMerge w:val="restart"/>
            <w:vAlign w:val="center"/>
          </w:tcPr>
          <w:p w:rsidR="00761D26" w:rsidRPr="00E30984" w:rsidRDefault="00761D26" w:rsidP="00CD10A2">
            <w:pPr>
              <w:pStyle w:val="TableParagraph"/>
              <w:spacing w:before="1"/>
              <w:jc w:val="center"/>
              <w:rPr>
                <w:sz w:val="18"/>
                <w:szCs w:val="18"/>
                <w:lang w:eastAsia="zh-CN"/>
              </w:rPr>
            </w:pPr>
          </w:p>
          <w:p w:rsidR="00761D26" w:rsidRPr="00E30984" w:rsidRDefault="00761D26" w:rsidP="00CD10A2">
            <w:pPr>
              <w:pStyle w:val="TableParagraph"/>
              <w:spacing w:line="314" w:lineRule="auto"/>
              <w:ind w:left="122" w:right="390"/>
              <w:jc w:val="center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教学目标</w:t>
            </w:r>
          </w:p>
        </w:tc>
        <w:tc>
          <w:tcPr>
            <w:tcW w:w="3969" w:type="dxa"/>
            <w:gridSpan w:val="3"/>
          </w:tcPr>
          <w:p w:rsidR="00761D26" w:rsidRPr="00E30984" w:rsidRDefault="00761D26" w:rsidP="00CE4519">
            <w:pPr>
              <w:pStyle w:val="TableParagraph"/>
              <w:spacing w:before="9"/>
              <w:ind w:right="1755"/>
              <w:jc w:val="center"/>
              <w:cnfStyle w:val="000000100000"/>
              <w:rPr>
                <w:b/>
                <w:sz w:val="18"/>
                <w:szCs w:val="18"/>
                <w:lang w:eastAsia="zh-CN"/>
              </w:rPr>
            </w:pPr>
            <w:r w:rsidRPr="00E30984">
              <w:rPr>
                <w:b/>
                <w:sz w:val="18"/>
                <w:szCs w:val="18"/>
                <w:lang w:eastAsia="zh-CN"/>
              </w:rPr>
              <w:t>能力（技能）目标</w:t>
            </w:r>
          </w:p>
        </w:tc>
        <w:tc>
          <w:tcPr>
            <w:tcW w:w="4054" w:type="dxa"/>
            <w:gridSpan w:val="2"/>
          </w:tcPr>
          <w:p w:rsidR="00761D26" w:rsidRPr="00E30984" w:rsidRDefault="00761D26" w:rsidP="00CE4519">
            <w:pPr>
              <w:pStyle w:val="TableParagraph"/>
              <w:spacing w:before="9"/>
              <w:ind w:left="1327" w:right="1332"/>
              <w:jc w:val="center"/>
              <w:cnfStyle w:val="000000100000"/>
              <w:rPr>
                <w:b/>
                <w:sz w:val="18"/>
                <w:szCs w:val="18"/>
                <w:lang w:eastAsia="zh-CN"/>
              </w:rPr>
            </w:pPr>
            <w:r w:rsidRPr="00E30984">
              <w:rPr>
                <w:b/>
                <w:sz w:val="18"/>
                <w:szCs w:val="18"/>
                <w:lang w:eastAsia="zh-CN"/>
              </w:rPr>
              <w:t>知识目标</w:t>
            </w:r>
          </w:p>
        </w:tc>
      </w:tr>
      <w:tr w:rsidR="00761D26" w:rsidRPr="00E30984" w:rsidTr="00CD10A2">
        <w:trPr>
          <w:trHeight w:hRule="exact" w:val="1255"/>
        </w:trPr>
        <w:tc>
          <w:tcPr>
            <w:cnfStyle w:val="001000000000"/>
            <w:tcW w:w="1583" w:type="dxa"/>
            <w:vMerge/>
            <w:vAlign w:val="center"/>
          </w:tcPr>
          <w:p w:rsidR="00761D26" w:rsidRPr="00E30984" w:rsidRDefault="00761D26" w:rsidP="00CD10A2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3"/>
          </w:tcPr>
          <w:p w:rsidR="00761D26" w:rsidRPr="00E30984" w:rsidRDefault="00761D26" w:rsidP="00CE4519">
            <w:pPr>
              <w:pStyle w:val="TableParagraph"/>
              <w:tabs>
                <w:tab w:val="left" w:pos="523"/>
              </w:tabs>
              <w:spacing w:line="260" w:lineRule="exact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①</w:t>
            </w:r>
            <w:r w:rsidRPr="00E30984">
              <w:rPr>
                <w:sz w:val="18"/>
                <w:szCs w:val="18"/>
                <w:lang w:eastAsia="zh-CN"/>
              </w:rPr>
              <w:tab/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能编写消费者</w:t>
            </w:r>
            <w:r w:rsidRPr="00E30984">
              <w:rPr>
                <w:sz w:val="18"/>
                <w:szCs w:val="18"/>
                <w:lang w:eastAsia="zh-CN"/>
              </w:rPr>
              <w:t>认知引导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文案</w:t>
            </w:r>
            <w:r w:rsidRPr="00E30984">
              <w:rPr>
                <w:sz w:val="18"/>
                <w:szCs w:val="18"/>
                <w:lang w:eastAsia="zh-CN"/>
              </w:rPr>
              <w:t>，清楚把握消费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认知</w:t>
            </w:r>
            <w:r w:rsidRPr="00E30984">
              <w:rPr>
                <w:sz w:val="18"/>
                <w:szCs w:val="18"/>
                <w:lang w:eastAsia="zh-CN"/>
              </w:rPr>
              <w:t>心理活动过程</w:t>
            </w:r>
          </w:p>
          <w:p w:rsidR="00761D26" w:rsidRPr="00E30984" w:rsidRDefault="00761D26" w:rsidP="00CE4519">
            <w:pPr>
              <w:pStyle w:val="TableParagraph"/>
              <w:tabs>
                <w:tab w:val="left" w:pos="523"/>
              </w:tabs>
              <w:spacing w:before="37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②</w:t>
            </w:r>
            <w:r w:rsidRPr="00E30984">
              <w:rPr>
                <w:sz w:val="18"/>
                <w:szCs w:val="18"/>
                <w:lang w:eastAsia="zh-CN"/>
              </w:rPr>
              <w:tab/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能编制</w:t>
            </w:r>
            <w:r w:rsidRPr="00E30984">
              <w:rPr>
                <w:sz w:val="18"/>
                <w:szCs w:val="18"/>
                <w:lang w:eastAsia="zh-CN"/>
              </w:rPr>
              <w:t>消费心理研究相关表格</w:t>
            </w:r>
          </w:p>
        </w:tc>
        <w:tc>
          <w:tcPr>
            <w:tcW w:w="4054" w:type="dxa"/>
            <w:gridSpan w:val="2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①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了解感觉</w:t>
            </w:r>
            <w:r w:rsidRPr="00E30984">
              <w:rPr>
                <w:sz w:val="18"/>
                <w:szCs w:val="18"/>
                <w:lang w:eastAsia="zh-CN"/>
              </w:rPr>
              <w:t>与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知觉</w:t>
            </w:r>
            <w:r w:rsidRPr="00E30984">
              <w:rPr>
                <w:sz w:val="18"/>
                <w:szCs w:val="18"/>
                <w:lang w:eastAsia="zh-CN"/>
              </w:rPr>
              <w:t>的含义和基本特征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E30984">
              <w:rPr>
                <w:sz w:val="18"/>
                <w:szCs w:val="18"/>
                <w:lang w:eastAsia="zh-CN"/>
              </w:rPr>
              <w:t>及其在消费活动中的表现</w:t>
            </w:r>
          </w:p>
          <w:p w:rsidR="00761D26" w:rsidRPr="00E30984" w:rsidRDefault="00761D26" w:rsidP="00AF537F">
            <w:pPr>
              <w:pStyle w:val="TableParagraph"/>
              <w:spacing w:before="37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②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理解记忆</w:t>
            </w:r>
            <w:r w:rsidRPr="00E30984">
              <w:rPr>
                <w:sz w:val="18"/>
                <w:szCs w:val="18"/>
                <w:lang w:eastAsia="zh-CN"/>
              </w:rPr>
              <w:t>与注意的含义和基本特征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E30984">
              <w:rPr>
                <w:sz w:val="18"/>
                <w:szCs w:val="18"/>
                <w:lang w:eastAsia="zh-CN"/>
              </w:rPr>
              <w:t>及其在消费活动中的表现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 w:rsidR="00AF537F" w:rsidRPr="00E30984" w:rsidTr="00CD10A2">
        <w:trPr>
          <w:cnfStyle w:val="000000100000"/>
          <w:trHeight w:hRule="exact" w:val="422"/>
        </w:trPr>
        <w:tc>
          <w:tcPr>
            <w:cnfStyle w:val="001000000000"/>
            <w:tcW w:w="1583" w:type="dxa"/>
            <w:vMerge w:val="restart"/>
            <w:vAlign w:val="center"/>
          </w:tcPr>
          <w:p w:rsidR="00AF537F" w:rsidRPr="00E30984" w:rsidRDefault="00AF537F" w:rsidP="00CD10A2">
            <w:pPr>
              <w:jc w:val="center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重点</w:t>
            </w:r>
            <w:r w:rsidRPr="00E30984">
              <w:rPr>
                <w:sz w:val="18"/>
                <w:szCs w:val="18"/>
                <w:lang w:eastAsia="zh-CN"/>
              </w:rPr>
              <w:t>与难点</w:t>
            </w:r>
          </w:p>
        </w:tc>
        <w:tc>
          <w:tcPr>
            <w:tcW w:w="3969" w:type="dxa"/>
            <w:gridSpan w:val="3"/>
          </w:tcPr>
          <w:p w:rsidR="00AF537F" w:rsidRPr="00E30984" w:rsidRDefault="00AF537F" w:rsidP="00AF537F">
            <w:pPr>
              <w:pStyle w:val="TableParagraph"/>
              <w:tabs>
                <w:tab w:val="left" w:pos="523"/>
              </w:tabs>
              <w:spacing w:line="260" w:lineRule="exact"/>
              <w:ind w:left="103"/>
              <w:jc w:val="center"/>
              <w:cnfStyle w:val="000000100000"/>
              <w:rPr>
                <w:b/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b/>
                <w:sz w:val="18"/>
                <w:szCs w:val="18"/>
                <w:lang w:eastAsia="zh-CN"/>
              </w:rPr>
              <w:t>重点</w:t>
            </w:r>
          </w:p>
        </w:tc>
        <w:tc>
          <w:tcPr>
            <w:tcW w:w="4054" w:type="dxa"/>
            <w:gridSpan w:val="2"/>
          </w:tcPr>
          <w:p w:rsidR="00AF537F" w:rsidRPr="00E30984" w:rsidRDefault="00AF537F" w:rsidP="00AF537F">
            <w:pPr>
              <w:pStyle w:val="TableParagraph"/>
              <w:spacing w:line="260" w:lineRule="exact"/>
              <w:ind w:left="103"/>
              <w:jc w:val="center"/>
              <w:cnfStyle w:val="000000100000"/>
              <w:rPr>
                <w:b/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b/>
                <w:sz w:val="18"/>
                <w:szCs w:val="18"/>
                <w:lang w:eastAsia="zh-CN"/>
              </w:rPr>
              <w:t>难点</w:t>
            </w:r>
          </w:p>
        </w:tc>
      </w:tr>
      <w:tr w:rsidR="00AF537F" w:rsidRPr="00E30984" w:rsidTr="00CD10A2">
        <w:trPr>
          <w:trHeight w:hRule="exact" w:val="524"/>
        </w:trPr>
        <w:tc>
          <w:tcPr>
            <w:cnfStyle w:val="001000000000"/>
            <w:tcW w:w="1583" w:type="dxa"/>
            <w:vMerge/>
            <w:vAlign w:val="center"/>
          </w:tcPr>
          <w:p w:rsidR="00AF537F" w:rsidRPr="00E30984" w:rsidRDefault="00AF537F" w:rsidP="00CD10A2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3"/>
          </w:tcPr>
          <w:p w:rsidR="00AF537F" w:rsidRPr="00E30984" w:rsidRDefault="00CD10A2" w:rsidP="00CE4519">
            <w:pPr>
              <w:pStyle w:val="TableParagraph"/>
              <w:tabs>
                <w:tab w:val="left" w:pos="523"/>
              </w:tabs>
              <w:spacing w:line="260" w:lineRule="exact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消费者认知引导建议书</w:t>
            </w:r>
          </w:p>
        </w:tc>
        <w:tc>
          <w:tcPr>
            <w:tcW w:w="4054" w:type="dxa"/>
            <w:gridSpan w:val="2"/>
          </w:tcPr>
          <w:p w:rsidR="00AF537F" w:rsidRPr="00E30984" w:rsidRDefault="00CD10A2" w:rsidP="00CE4519">
            <w:pPr>
              <w:pStyle w:val="TableParagraph"/>
              <w:spacing w:line="260" w:lineRule="exact"/>
              <w:ind w:left="103"/>
              <w:cnfStyle w:val="000000000000"/>
              <w:rPr>
                <w:b/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消费者认知引导建议书</w:t>
            </w:r>
          </w:p>
        </w:tc>
      </w:tr>
      <w:tr w:rsidR="00761D26" w:rsidRPr="00E30984" w:rsidTr="00CD10A2">
        <w:trPr>
          <w:cnfStyle w:val="000000100000"/>
          <w:trHeight w:hRule="exact" w:val="968"/>
        </w:trPr>
        <w:tc>
          <w:tcPr>
            <w:cnfStyle w:val="001000000000"/>
            <w:tcW w:w="1583" w:type="dxa"/>
            <w:vAlign w:val="center"/>
          </w:tcPr>
          <w:p w:rsidR="00761D26" w:rsidRPr="00E30984" w:rsidRDefault="00761D26" w:rsidP="00CD10A2">
            <w:pPr>
              <w:pStyle w:val="TableParagraph"/>
              <w:spacing w:before="10" w:line="314" w:lineRule="auto"/>
              <w:ind w:left="122" w:right="180"/>
              <w:jc w:val="center"/>
              <w:rPr>
                <w:sz w:val="18"/>
                <w:szCs w:val="18"/>
              </w:rPr>
            </w:pPr>
            <w:proofErr w:type="spellStart"/>
            <w:r w:rsidRPr="00E30984">
              <w:rPr>
                <w:sz w:val="18"/>
                <w:szCs w:val="18"/>
              </w:rPr>
              <w:t>能力训练任务及案例</w:t>
            </w:r>
            <w:proofErr w:type="spellEnd"/>
          </w:p>
        </w:tc>
        <w:tc>
          <w:tcPr>
            <w:tcW w:w="8023" w:type="dxa"/>
            <w:gridSpan w:val="5"/>
          </w:tcPr>
          <w:p w:rsidR="00761D26" w:rsidRPr="00E30984" w:rsidRDefault="00761D26" w:rsidP="00CE4519">
            <w:pPr>
              <w:pStyle w:val="TableParagraph"/>
              <w:spacing w:before="10"/>
              <w:ind w:left="103"/>
              <w:cnfStyle w:val="000000100000"/>
              <w:rPr>
                <w:sz w:val="18"/>
                <w:szCs w:val="18"/>
                <w:lang w:eastAsia="zh-CN"/>
              </w:rPr>
            </w:pPr>
            <w:r w:rsidRPr="00E30984">
              <w:rPr>
                <w:sz w:val="18"/>
                <w:szCs w:val="18"/>
                <w:lang w:eastAsia="zh-CN"/>
              </w:rPr>
              <w:t>能力训练任务：</w:t>
            </w:r>
          </w:p>
          <w:p w:rsidR="00761D26" w:rsidRPr="00E30984" w:rsidRDefault="00761D26" w:rsidP="00CE4519">
            <w:pPr>
              <w:pStyle w:val="TableParagraph"/>
              <w:spacing w:before="19"/>
              <w:ind w:left="419"/>
              <w:cnfStyle w:val="000000100000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通过案例《如何让</w:t>
            </w:r>
            <w:r w:rsidRPr="00E30984">
              <w:rPr>
                <w:sz w:val="18"/>
                <w:szCs w:val="18"/>
                <w:lang w:eastAsia="zh-CN"/>
              </w:rPr>
              <w:t>顾客记住我的“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甜甜</w:t>
            </w:r>
            <w:r w:rsidRPr="00E30984">
              <w:rPr>
                <w:sz w:val="18"/>
                <w:szCs w:val="18"/>
                <w:lang w:eastAsia="zh-CN"/>
              </w:rPr>
              <w:t>圈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儿</w:t>
            </w:r>
            <w:r w:rsidRPr="00E30984">
              <w:rPr>
                <w:sz w:val="18"/>
                <w:szCs w:val="18"/>
                <w:lang w:eastAsia="zh-CN"/>
              </w:rPr>
              <w:t>”</w:t>
            </w:r>
            <w:r w:rsidRPr="00E30984">
              <w:rPr>
                <w:rFonts w:hint="eastAsia"/>
                <w:sz w:val="18"/>
                <w:szCs w:val="18"/>
                <w:lang w:eastAsia="zh-CN"/>
              </w:rPr>
              <w:t>》引导学生编写</w:t>
            </w:r>
            <w:r w:rsidRPr="00E30984">
              <w:rPr>
                <w:sz w:val="18"/>
                <w:szCs w:val="18"/>
                <w:lang w:eastAsia="zh-CN"/>
              </w:rPr>
              <w:t>消费者认知引导建议书，使学生掌握消费者认知心理的外在行为表现和一般规律。</w:t>
            </w:r>
          </w:p>
        </w:tc>
      </w:tr>
      <w:tr w:rsidR="00761D26" w:rsidRPr="00E30984" w:rsidTr="00CD10A2">
        <w:trPr>
          <w:trHeight w:hRule="exact" w:val="1086"/>
        </w:trPr>
        <w:tc>
          <w:tcPr>
            <w:cnfStyle w:val="001000000000"/>
            <w:tcW w:w="1583" w:type="dxa"/>
            <w:vAlign w:val="center"/>
          </w:tcPr>
          <w:p w:rsidR="00761D26" w:rsidRPr="00E30984" w:rsidRDefault="00761D26" w:rsidP="00CD10A2">
            <w:pPr>
              <w:pStyle w:val="TableParagraph"/>
              <w:spacing w:before="9" w:line="314" w:lineRule="auto"/>
              <w:ind w:left="122" w:right="180"/>
              <w:jc w:val="center"/>
              <w:rPr>
                <w:sz w:val="18"/>
                <w:szCs w:val="18"/>
              </w:rPr>
            </w:pPr>
            <w:proofErr w:type="spellStart"/>
            <w:r w:rsidRPr="00E30984">
              <w:rPr>
                <w:sz w:val="18"/>
                <w:szCs w:val="18"/>
              </w:rPr>
              <w:t>参考资料</w:t>
            </w:r>
            <w:proofErr w:type="spellEnd"/>
          </w:p>
        </w:tc>
        <w:tc>
          <w:tcPr>
            <w:tcW w:w="8023" w:type="dxa"/>
            <w:gridSpan w:val="5"/>
          </w:tcPr>
          <w:p w:rsidR="00761D26" w:rsidRPr="00E30984" w:rsidRDefault="00761D26" w:rsidP="00CE4519">
            <w:pPr>
              <w:pStyle w:val="TableParagraph"/>
              <w:spacing w:before="9"/>
              <w:ind w:left="103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《消费心理学》</w:t>
            </w:r>
          </w:p>
          <w:p w:rsidR="00AF537F" w:rsidRPr="00E30984" w:rsidRDefault="00761D26" w:rsidP="00CE4519">
            <w:pPr>
              <w:pStyle w:val="TableParagraph"/>
              <w:spacing w:before="84" w:line="314" w:lineRule="auto"/>
              <w:ind w:left="209" w:right="2262" w:hanging="106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《消费者行为学》</w:t>
            </w:r>
          </w:p>
          <w:p w:rsidR="00761D26" w:rsidRPr="00E30984" w:rsidRDefault="00761D26" w:rsidP="00CE4519">
            <w:pPr>
              <w:pStyle w:val="TableParagraph"/>
              <w:spacing w:before="84" w:line="314" w:lineRule="auto"/>
              <w:ind w:left="209" w:right="2262" w:hanging="106"/>
              <w:cnfStyle w:val="000000000000"/>
              <w:rPr>
                <w:sz w:val="18"/>
                <w:szCs w:val="18"/>
                <w:lang w:eastAsia="zh-CN"/>
              </w:rPr>
            </w:pPr>
            <w:r w:rsidRPr="00E30984">
              <w:rPr>
                <w:rFonts w:hint="eastAsia"/>
                <w:sz w:val="18"/>
                <w:szCs w:val="18"/>
                <w:lang w:eastAsia="zh-CN"/>
              </w:rPr>
              <w:t>网上的各种素材和作品</w:t>
            </w:r>
          </w:p>
        </w:tc>
      </w:tr>
    </w:tbl>
    <w:p w:rsidR="00761D26" w:rsidRDefault="00761D26" w:rsidP="00761D26">
      <w:pPr>
        <w:pStyle w:val="a3"/>
        <w:spacing w:before="6"/>
        <w:rPr>
          <w:sz w:val="5"/>
          <w:lang w:eastAsia="zh-CN"/>
        </w:rPr>
      </w:pPr>
    </w:p>
    <w:tbl>
      <w:tblPr>
        <w:tblStyle w:val="GridTable1LightAccent5"/>
        <w:tblW w:w="9606" w:type="dxa"/>
        <w:tblLayout w:type="fixed"/>
        <w:tblLook w:val="04A0"/>
      </w:tblPr>
      <w:tblGrid>
        <w:gridCol w:w="1132"/>
        <w:gridCol w:w="4363"/>
        <w:gridCol w:w="992"/>
        <w:gridCol w:w="1134"/>
        <w:gridCol w:w="992"/>
        <w:gridCol w:w="993"/>
      </w:tblGrid>
      <w:tr w:rsidR="00761D26" w:rsidRPr="00E30984" w:rsidTr="00CD10A2">
        <w:trPr>
          <w:cnfStyle w:val="100000000000"/>
          <w:trHeight w:hRule="exact" w:val="690"/>
        </w:trPr>
        <w:tc>
          <w:tcPr>
            <w:cnfStyle w:val="001000000000"/>
            <w:tcW w:w="1132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教学步骤</w:t>
            </w:r>
            <w:proofErr w:type="spellEnd"/>
          </w:p>
        </w:tc>
        <w:tc>
          <w:tcPr>
            <w:tcW w:w="4363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ind w:left="100" w:right="101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教学内容</w:t>
            </w:r>
            <w:proofErr w:type="spellEnd"/>
          </w:p>
        </w:tc>
        <w:tc>
          <w:tcPr>
            <w:tcW w:w="992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ind w:left="141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教学方法</w:t>
            </w:r>
            <w:proofErr w:type="spellEnd"/>
          </w:p>
        </w:tc>
        <w:tc>
          <w:tcPr>
            <w:tcW w:w="1134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ind w:left="192" w:right="193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教学手段</w:t>
            </w:r>
            <w:proofErr w:type="spellEnd"/>
          </w:p>
        </w:tc>
        <w:tc>
          <w:tcPr>
            <w:tcW w:w="992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ind w:left="88" w:right="88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学生活动</w:t>
            </w:r>
            <w:proofErr w:type="spellEnd"/>
          </w:p>
        </w:tc>
        <w:tc>
          <w:tcPr>
            <w:tcW w:w="993" w:type="dxa"/>
            <w:vAlign w:val="center"/>
          </w:tcPr>
          <w:p w:rsidR="00761D26" w:rsidRPr="00E30984" w:rsidRDefault="00761D26" w:rsidP="00CD10A2">
            <w:pPr>
              <w:pStyle w:val="TableParagraph"/>
              <w:spacing w:line="261" w:lineRule="exact"/>
              <w:ind w:left="122" w:right="126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时间分配</w:t>
            </w:r>
            <w:proofErr w:type="spellEnd"/>
          </w:p>
        </w:tc>
      </w:tr>
      <w:tr w:rsidR="00761D26" w:rsidRPr="00E30984" w:rsidTr="00CD10A2">
        <w:trPr>
          <w:trHeight w:hRule="exact" w:val="1493"/>
        </w:trPr>
        <w:tc>
          <w:tcPr>
            <w:cnfStyle w:val="001000000000"/>
            <w:tcW w:w="1132" w:type="dxa"/>
          </w:tcPr>
          <w:p w:rsidR="00761D26" w:rsidRPr="00E30984" w:rsidRDefault="00761D26" w:rsidP="00CD10A2">
            <w:pPr>
              <w:pStyle w:val="TableParagraph"/>
              <w:spacing w:before="136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内容引入</w:t>
            </w:r>
            <w:proofErr w:type="spellEnd"/>
          </w:p>
          <w:p w:rsidR="00761D26" w:rsidRPr="00E30984" w:rsidRDefault="00761D26" w:rsidP="00CE4519">
            <w:pPr>
              <w:pStyle w:val="TableParagraph"/>
              <w:spacing w:before="37"/>
              <w:ind w:left="23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问题</w:t>
            </w:r>
            <w:proofErr w:type="spellEnd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4363" w:type="dxa"/>
          </w:tcPr>
          <w:p w:rsidR="00761D26" w:rsidRPr="00E30984" w:rsidRDefault="00761D26" w:rsidP="00E30984">
            <w:pPr>
              <w:pStyle w:val="TableParagraph"/>
              <w:spacing w:before="37" w:line="273" w:lineRule="auto"/>
              <w:ind w:left="103" w:right="104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通过“甜麦圈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”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西饼屋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新开店铺生意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冷淡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，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消费者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不接受该种新兴糕点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的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案例，</w:t>
            </w:r>
            <w:r w:rsidR="00E30984"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假如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你是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这家店老板，你应该怎样做才能让消费者认识和了解甜甜圈这种西式糕点。</w:t>
            </w:r>
          </w:p>
        </w:tc>
        <w:tc>
          <w:tcPr>
            <w:tcW w:w="992" w:type="dxa"/>
          </w:tcPr>
          <w:p w:rsidR="00761D26" w:rsidRPr="00E30984" w:rsidRDefault="00761D26" w:rsidP="00AF537F">
            <w:pPr>
              <w:pStyle w:val="TableParagraph"/>
              <w:spacing w:before="136" w:line="273" w:lineRule="auto"/>
              <w:ind w:right="350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讨论提示</w:t>
            </w:r>
          </w:p>
        </w:tc>
        <w:tc>
          <w:tcPr>
            <w:tcW w:w="1134" w:type="dxa"/>
          </w:tcPr>
          <w:p w:rsidR="00761D26" w:rsidRPr="00E30984" w:rsidRDefault="00761D26" w:rsidP="00AF537F">
            <w:pPr>
              <w:pStyle w:val="TableParagraph"/>
              <w:ind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情境引入</w:t>
            </w:r>
          </w:p>
        </w:tc>
        <w:tc>
          <w:tcPr>
            <w:tcW w:w="992" w:type="dxa"/>
          </w:tcPr>
          <w:p w:rsidR="00761D26" w:rsidRPr="00E30984" w:rsidRDefault="00761D26" w:rsidP="00AF537F">
            <w:pPr>
              <w:pStyle w:val="TableParagraph"/>
              <w:ind w:right="88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学生思考</w:t>
            </w:r>
          </w:p>
        </w:tc>
        <w:tc>
          <w:tcPr>
            <w:tcW w:w="993" w:type="dxa"/>
          </w:tcPr>
          <w:p w:rsidR="00761D26" w:rsidRPr="00E30984" w:rsidRDefault="00761D26" w:rsidP="00AF537F">
            <w:pPr>
              <w:pStyle w:val="TableParagraph"/>
              <w:ind w:right="124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5 分钟</w:t>
            </w:r>
          </w:p>
        </w:tc>
      </w:tr>
      <w:tr w:rsidR="00761D26" w:rsidRPr="00E30984" w:rsidTr="00AF537F">
        <w:trPr>
          <w:trHeight w:hRule="exact" w:val="921"/>
        </w:trPr>
        <w:tc>
          <w:tcPr>
            <w:cnfStyle w:val="001000000000"/>
            <w:tcW w:w="113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47" w:right="29"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准备</w:t>
            </w:r>
          </w:p>
          <w:p w:rsidR="00761D26" w:rsidRPr="00E30984" w:rsidRDefault="00761D26" w:rsidP="00CE4519">
            <w:pPr>
              <w:pStyle w:val="TableParagraph"/>
              <w:spacing w:before="37"/>
              <w:ind w:left="38" w:right="2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（问题）</w:t>
            </w:r>
          </w:p>
        </w:tc>
        <w:tc>
          <w:tcPr>
            <w:tcW w:w="4363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消费者认知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活动的一般过程是什么？</w:t>
            </w:r>
          </w:p>
          <w:p w:rsidR="00761D26" w:rsidRPr="00E30984" w:rsidRDefault="00761D26" w:rsidP="00CE4519">
            <w:pPr>
              <w:pStyle w:val="TableParagraph"/>
              <w:spacing w:line="260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怎么引导消费者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的认知过程？</w:t>
            </w:r>
          </w:p>
        </w:tc>
        <w:tc>
          <w:tcPr>
            <w:tcW w:w="992" w:type="dxa"/>
          </w:tcPr>
          <w:p w:rsidR="00761D26" w:rsidRPr="00E30984" w:rsidRDefault="00761D26" w:rsidP="00AF537F">
            <w:pPr>
              <w:pStyle w:val="TableParagraph"/>
              <w:spacing w:line="260" w:lineRule="exact"/>
              <w:ind w:left="351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讨论</w:t>
            </w:r>
          </w:p>
          <w:p w:rsidR="00761D26" w:rsidRPr="00E30984" w:rsidRDefault="00761D26" w:rsidP="00AF537F">
            <w:pPr>
              <w:pStyle w:val="TableParagraph"/>
              <w:spacing w:before="37"/>
              <w:ind w:left="351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提示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141"/>
              <w:ind w:left="192"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992" w:type="dxa"/>
          </w:tcPr>
          <w:p w:rsidR="00761D26" w:rsidRPr="00E30984" w:rsidRDefault="00761D26" w:rsidP="00CE4519">
            <w:pPr>
              <w:pStyle w:val="TableParagraph"/>
              <w:spacing w:before="141"/>
              <w:ind w:left="88" w:right="89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分析，提问</w:t>
            </w:r>
          </w:p>
        </w:tc>
        <w:tc>
          <w:tcPr>
            <w:tcW w:w="993" w:type="dxa"/>
          </w:tcPr>
          <w:p w:rsidR="00761D26" w:rsidRPr="00E30984" w:rsidRDefault="00761D26" w:rsidP="00CE4519">
            <w:pPr>
              <w:pStyle w:val="TableParagraph"/>
              <w:spacing w:before="141"/>
              <w:ind w:left="122" w:right="12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 分钟</w:t>
            </w:r>
          </w:p>
        </w:tc>
      </w:tr>
      <w:tr w:rsidR="00761D26" w:rsidRPr="00E30984" w:rsidTr="00CD10A2">
        <w:trPr>
          <w:trHeight w:hRule="exact" w:val="2330"/>
        </w:trPr>
        <w:tc>
          <w:tcPr>
            <w:cnfStyle w:val="001000000000"/>
            <w:tcW w:w="1132" w:type="dxa"/>
          </w:tcPr>
          <w:p w:rsidR="00761D26" w:rsidRPr="00E30984" w:rsidRDefault="00761D26" w:rsidP="00CE4519">
            <w:pPr>
              <w:pStyle w:val="TableParagraph"/>
              <w:spacing w:line="261" w:lineRule="exact"/>
              <w:ind w:left="47" w:right="29"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告知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22" w:right="2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54"/>
                <w:sz w:val="18"/>
                <w:szCs w:val="18"/>
                <w:lang w:eastAsia="zh-CN"/>
              </w:rPr>
              <w:t xml:space="preserve">（教学内 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容、目的）</w:t>
            </w:r>
          </w:p>
        </w:tc>
        <w:tc>
          <w:tcPr>
            <w:tcW w:w="4363" w:type="dxa"/>
          </w:tcPr>
          <w:p w:rsidR="00761D26" w:rsidRPr="00E30984" w:rsidRDefault="00761D26" w:rsidP="00CE4519">
            <w:pPr>
              <w:pStyle w:val="TableParagraph"/>
              <w:spacing w:line="261" w:lineRule="exact"/>
              <w:ind w:left="103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告知学生本次课要学习的主要内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03" w:right="102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容：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理解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掌握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消费者认知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过程</w:t>
            </w:r>
          </w:p>
          <w:p w:rsidR="00761D26" w:rsidRPr="00E30984" w:rsidRDefault="00761D26" w:rsidP="00CE4519">
            <w:pPr>
              <w:pStyle w:val="TableParagraph"/>
              <w:spacing w:before="7" w:line="273" w:lineRule="auto"/>
              <w:ind w:left="103" w:right="147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教学目的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：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通过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对消费者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认知过程的学习，使学生初步掌握消费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认知过程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中、感觉、知觉、记忆、注意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的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外在表选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，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达到培养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学生合理利用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心理学只是解决问题能力的目的</w:t>
            </w:r>
          </w:p>
        </w:tc>
        <w:tc>
          <w:tcPr>
            <w:tcW w:w="992" w:type="dxa"/>
          </w:tcPr>
          <w:p w:rsidR="00761D26" w:rsidRPr="00E30984" w:rsidRDefault="00761D26" w:rsidP="00AF537F">
            <w:pPr>
              <w:pStyle w:val="TableParagraph"/>
              <w:jc w:val="center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761D26" w:rsidRPr="00E30984" w:rsidRDefault="00761D26" w:rsidP="00AF537F">
            <w:pPr>
              <w:pStyle w:val="TableParagraph"/>
              <w:spacing w:before="9"/>
              <w:jc w:val="center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761D26" w:rsidRPr="00E30984" w:rsidRDefault="00761D26" w:rsidP="00AF537F">
            <w:pPr>
              <w:pStyle w:val="TableParagraph"/>
              <w:spacing w:before="1" w:line="273" w:lineRule="auto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讲授启发</w:t>
            </w:r>
            <w:proofErr w:type="spellEnd"/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before="8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line="273" w:lineRule="auto"/>
              <w:ind w:left="213" w:right="212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演示课件</w:t>
            </w:r>
            <w:proofErr w:type="spellEnd"/>
          </w:p>
        </w:tc>
        <w:tc>
          <w:tcPr>
            <w:tcW w:w="992" w:type="dxa"/>
          </w:tcPr>
          <w:p w:rsidR="00761D26" w:rsidRPr="00E30984" w:rsidRDefault="00761D26" w:rsidP="00CE4519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before="7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ind w:left="88" w:right="88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学生思考</w:t>
            </w:r>
            <w:proofErr w:type="spellEnd"/>
          </w:p>
        </w:tc>
        <w:tc>
          <w:tcPr>
            <w:tcW w:w="993" w:type="dxa"/>
          </w:tcPr>
          <w:p w:rsidR="00761D26" w:rsidRPr="00E30984" w:rsidRDefault="00761D26" w:rsidP="00CE4519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before="191"/>
              <w:ind w:left="122" w:right="124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5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</w:tbl>
    <w:p w:rsidR="00761D26" w:rsidRDefault="00761D26" w:rsidP="00761D26">
      <w:pPr>
        <w:jc w:val="center"/>
        <w:rPr>
          <w:sz w:val="21"/>
        </w:rPr>
        <w:sectPr w:rsidR="00761D26">
          <w:pgSz w:w="11910" w:h="16840"/>
          <w:pgMar w:top="1480" w:right="1020" w:bottom="1100" w:left="1100" w:header="0" w:footer="914" w:gutter="0"/>
          <w:pgNumType w:start="1"/>
          <w:cols w:space="720"/>
        </w:sectPr>
      </w:pPr>
    </w:p>
    <w:tbl>
      <w:tblPr>
        <w:tblStyle w:val="GridTable1LightAccent5"/>
        <w:tblW w:w="9515" w:type="dxa"/>
        <w:tblLayout w:type="fixed"/>
        <w:tblLook w:val="04A0"/>
      </w:tblPr>
      <w:tblGrid>
        <w:gridCol w:w="1292"/>
        <w:gridCol w:w="3402"/>
        <w:gridCol w:w="1134"/>
        <w:gridCol w:w="1276"/>
        <w:gridCol w:w="1277"/>
        <w:gridCol w:w="1134"/>
      </w:tblGrid>
      <w:tr w:rsidR="00761D26" w:rsidRPr="00E30984" w:rsidTr="00CD10A2">
        <w:trPr>
          <w:cnfStyle w:val="100000000000"/>
          <w:trHeight w:hRule="exact" w:val="1259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1" w:lineRule="exact"/>
              <w:ind w:left="230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lastRenderedPageBreak/>
              <w:t>项目引入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22" w:right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54"/>
                <w:sz w:val="18"/>
                <w:szCs w:val="18"/>
                <w:lang w:eastAsia="zh-CN"/>
              </w:rPr>
              <w:t xml:space="preserve">（任务项 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目）</w:t>
            </w:r>
          </w:p>
        </w:tc>
        <w:tc>
          <w:tcPr>
            <w:tcW w:w="3402" w:type="dxa"/>
          </w:tcPr>
          <w:p w:rsidR="00761D26" w:rsidRPr="00E30984" w:rsidRDefault="00761D26" w:rsidP="00CE4519">
            <w:pPr>
              <w:pStyle w:val="TableParagraph"/>
              <w:spacing w:before="10"/>
              <w:ind w:left="103"/>
              <w:cnfStyle w:val="1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通过案例《如何让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顾客记住我的“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甜甜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圈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儿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”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》引导学生编写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消费者认知引导建议书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。 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line="261" w:lineRule="exact"/>
              <w:ind w:left="103"/>
              <w:jc w:val="both"/>
              <w:cnfStyle w:val="1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展示、演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03" w:right="73"/>
              <w:jc w:val="both"/>
              <w:cnfStyle w:val="1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6"/>
                <w:sz w:val="18"/>
                <w:szCs w:val="18"/>
                <w:lang w:eastAsia="zh-CN"/>
              </w:rPr>
              <w:t>示、任务驱动、启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发</w:t>
            </w:r>
          </w:p>
        </w:tc>
        <w:tc>
          <w:tcPr>
            <w:tcW w:w="1276" w:type="dxa"/>
          </w:tcPr>
          <w:p w:rsidR="00761D26" w:rsidRPr="00E30984" w:rsidRDefault="00761D26" w:rsidP="00CE4519">
            <w:pPr>
              <w:pStyle w:val="TableParagraph"/>
              <w:cnfStyle w:val="100000000000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</w:p>
          <w:p w:rsidR="00761D26" w:rsidRPr="00E30984" w:rsidRDefault="00761D26" w:rsidP="00CE4519">
            <w:pPr>
              <w:pStyle w:val="TableParagraph"/>
              <w:spacing w:before="9"/>
              <w:cnfStyle w:val="100000000000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</w:p>
          <w:p w:rsidR="00761D26" w:rsidRPr="00E30984" w:rsidRDefault="00761D26" w:rsidP="00CE4519">
            <w:pPr>
              <w:pStyle w:val="TableParagraph"/>
              <w:ind w:left="192" w:right="193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演示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E4519">
            <w:pPr>
              <w:pStyle w:val="TableParagraph"/>
              <w:spacing w:before="10"/>
              <w:cnfStyle w:val="100000000000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line="273" w:lineRule="auto"/>
              <w:ind w:left="213" w:right="213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思考讨论</w:t>
            </w:r>
            <w:proofErr w:type="spellEnd"/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cnfStyle w:val="100000000000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spacing w:before="166"/>
              <w:ind w:left="122" w:right="124"/>
              <w:jc w:val="center"/>
              <w:cnfStyle w:val="1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5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2818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操练（掌握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22" w:right="1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初步或基本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能力）</w:t>
            </w:r>
          </w:p>
        </w:tc>
        <w:tc>
          <w:tcPr>
            <w:tcW w:w="340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总体方案：教师逐步完善制作，学</w:t>
            </w:r>
          </w:p>
          <w:p w:rsidR="00761D26" w:rsidRPr="00E30984" w:rsidRDefault="00761D26" w:rsidP="00CE4519">
            <w:pPr>
              <w:pStyle w:val="TableParagraph"/>
              <w:spacing w:before="37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生明确步骤进行模仿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03" w:right="-2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第一步</w:t>
            </w:r>
            <w:r w:rsidRPr="00E30984">
              <w:rPr>
                <w:rFonts w:asciiTheme="minorEastAsia" w:eastAsiaTheme="minorEastAsia" w:hAnsiTheme="minorEastAsia"/>
                <w:spacing w:val="-69"/>
                <w:sz w:val="18"/>
                <w:szCs w:val="18"/>
                <w:lang w:eastAsia="zh-CN"/>
              </w:rPr>
              <w:t>：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教师讲授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认知过程相关概念，让学生思考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认知过程中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这些概念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外在表现是什么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学生讨论</w:t>
            </w:r>
          </w:p>
          <w:p w:rsidR="00761D26" w:rsidRPr="00E30984" w:rsidRDefault="00761D26" w:rsidP="00CE4519">
            <w:pPr>
              <w:pStyle w:val="TableParagraph"/>
              <w:spacing w:before="7" w:line="273" w:lineRule="auto"/>
              <w:ind w:left="103" w:right="-2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第二步：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教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师对学生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的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回答进行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总结并引出知识点</w:t>
            </w:r>
            <w:r w:rsidRPr="00E30984">
              <w:rPr>
                <w:rFonts w:asciiTheme="minorEastAsia" w:eastAsiaTheme="minorEastAsia" w:hAnsiTheme="minorEastAsia"/>
                <w:spacing w:val="-69"/>
                <w:sz w:val="18"/>
                <w:szCs w:val="18"/>
                <w:lang w:eastAsia="zh-CN"/>
              </w:rPr>
              <w:t>，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学生边看边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思考消费者心理认知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阶段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一般规律是什么？</w:t>
            </w:r>
          </w:p>
          <w:p w:rsidR="00761D26" w:rsidRPr="00E30984" w:rsidRDefault="00761D26" w:rsidP="00CE4519">
            <w:pPr>
              <w:pStyle w:val="TableParagraph"/>
              <w:spacing w:before="7" w:line="273" w:lineRule="auto"/>
              <w:ind w:left="103" w:right="101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第三步：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完成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消费心理分析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项目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简表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，并</w:t>
            </w:r>
            <w:r w:rsidRPr="00E30984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对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注意点进行强调</w:t>
            </w:r>
          </w:p>
        </w:tc>
        <w:tc>
          <w:tcPr>
            <w:tcW w:w="1134" w:type="dxa"/>
          </w:tcPr>
          <w:p w:rsidR="00761D26" w:rsidRPr="00E30984" w:rsidRDefault="00761D26" w:rsidP="00CD10A2">
            <w:pPr>
              <w:pStyle w:val="TableParagraph"/>
              <w:spacing w:line="273" w:lineRule="auto"/>
              <w:ind w:right="140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任务驱动行动导向</w:t>
            </w:r>
            <w:proofErr w:type="spellEnd"/>
          </w:p>
        </w:tc>
        <w:tc>
          <w:tcPr>
            <w:tcW w:w="1276" w:type="dxa"/>
          </w:tcPr>
          <w:p w:rsidR="00761D26" w:rsidRPr="00E30984" w:rsidRDefault="00761D26" w:rsidP="00CE4519">
            <w:pPr>
              <w:pStyle w:val="TableParagraph"/>
              <w:ind w:left="192"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演示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D10A2">
            <w:pPr>
              <w:pStyle w:val="TableParagraph"/>
              <w:spacing w:line="273" w:lineRule="auto"/>
              <w:ind w:right="212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思考讨论学生模仿</w:t>
            </w:r>
            <w:proofErr w:type="spellEnd"/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3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ind w:left="122" w:right="12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30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1888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归纳（知识</w:t>
            </w:r>
            <w:proofErr w:type="spellEnd"/>
          </w:p>
          <w:p w:rsidR="00761D26" w:rsidRPr="00E30984" w:rsidRDefault="00761D26" w:rsidP="00CE4519">
            <w:pPr>
              <w:pStyle w:val="TableParagraph"/>
              <w:spacing w:before="37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和能力</w:t>
            </w:r>
            <w:proofErr w:type="spellEnd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402" w:type="dxa"/>
          </w:tcPr>
          <w:p w:rsidR="00761D26" w:rsidRPr="00E30984" w:rsidRDefault="00761D26" w:rsidP="00CE4519">
            <w:pPr>
              <w:pStyle w:val="TableParagraph"/>
              <w:spacing w:line="287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知识点</w:t>
            </w:r>
            <w:r w:rsidRPr="00E30984">
              <w:rPr>
                <w:rFonts w:asciiTheme="minorEastAsia" w:eastAsiaTheme="minorEastAsia" w:hAnsiTheme="minorEastAsia"/>
                <w:spacing w:val="-55"/>
                <w:sz w:val="18"/>
                <w:szCs w:val="18"/>
                <w:lang w:eastAsia="zh-CN"/>
              </w:rPr>
              <w:t xml:space="preserve"> 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1：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感觉和知觉</w:t>
            </w:r>
          </w:p>
          <w:p w:rsidR="00761D26" w:rsidRPr="00E30984" w:rsidRDefault="00761D26" w:rsidP="00CE4519">
            <w:pPr>
              <w:pStyle w:val="TableParagraph"/>
              <w:spacing w:line="287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 2：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记忆和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注意</w:t>
            </w:r>
          </w:p>
          <w:p w:rsidR="00761D26" w:rsidRPr="00E30984" w:rsidRDefault="00761D26" w:rsidP="00CE4519">
            <w:pPr>
              <w:pStyle w:val="TableParagraph"/>
              <w:spacing w:before="10" w:line="247" w:lineRule="auto"/>
              <w:ind w:left="103" w:right="101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知识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点 3：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想象和思维</w:t>
            </w:r>
          </w:p>
          <w:p w:rsidR="00761D26" w:rsidRPr="00E30984" w:rsidRDefault="00761D26" w:rsidP="00CE4519">
            <w:pPr>
              <w:pStyle w:val="TableParagraph"/>
              <w:spacing w:before="31" w:line="247" w:lineRule="auto"/>
              <w:ind w:left="103" w:right="101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能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力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1：</w:t>
            </w:r>
            <w:r w:rsidRPr="00E30984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能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结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合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具体案例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制定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出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消费心理认知引导表</w:t>
            </w:r>
          </w:p>
          <w:p w:rsidR="00761D26" w:rsidRPr="00E30984" w:rsidRDefault="00761D26" w:rsidP="00CE4519">
            <w:pPr>
              <w:pStyle w:val="TableParagraph"/>
              <w:spacing w:before="31" w:line="247" w:lineRule="auto"/>
              <w:ind w:left="103" w:right="105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能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力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2：</w:t>
            </w:r>
            <w:r w:rsidRPr="00E30984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能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设计相关表格</w:t>
            </w:r>
          </w:p>
        </w:tc>
        <w:tc>
          <w:tcPr>
            <w:tcW w:w="1134" w:type="dxa"/>
          </w:tcPr>
          <w:p w:rsidR="00761D26" w:rsidRPr="00E30984" w:rsidRDefault="00761D26" w:rsidP="00CD10A2">
            <w:pPr>
              <w:pStyle w:val="TableParagrap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讲授</w:t>
            </w:r>
            <w:proofErr w:type="spellEnd"/>
          </w:p>
        </w:tc>
        <w:tc>
          <w:tcPr>
            <w:tcW w:w="1276" w:type="dxa"/>
          </w:tcPr>
          <w:p w:rsidR="00761D26" w:rsidRPr="00E30984" w:rsidRDefault="00761D26" w:rsidP="00CE4519">
            <w:pPr>
              <w:pStyle w:val="TableParagraph"/>
              <w:spacing w:before="4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ind w:left="192"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课件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D10A2">
            <w:pPr>
              <w:pStyle w:val="TableParagraph"/>
              <w:spacing w:line="273" w:lineRule="auto"/>
              <w:ind w:right="107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学生思考进一步熟练操作方法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4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761D26" w:rsidRPr="00E30984" w:rsidRDefault="00761D26" w:rsidP="00CE4519">
            <w:pPr>
              <w:pStyle w:val="TableParagraph"/>
              <w:ind w:left="122" w:right="12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10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2507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2" w:lineRule="exact"/>
              <w:ind w:left="122"/>
              <w:rPr>
                <w:rFonts w:asciiTheme="minorEastAsia" w:eastAsiaTheme="minorEastAsia" w:hAnsiTheme="minorEastAsia"/>
                <w:b w:val="0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深化与拓展</w:t>
            </w:r>
          </w:p>
          <w:p w:rsidR="00761D26" w:rsidRPr="00E30984" w:rsidRDefault="00761D26" w:rsidP="00CE4519">
            <w:pPr>
              <w:pStyle w:val="TableParagraph"/>
              <w:spacing w:before="37" w:line="273" w:lineRule="auto"/>
              <w:ind w:left="122" w:righ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3"/>
                <w:w w:val="99"/>
                <w:sz w:val="18"/>
                <w:szCs w:val="18"/>
                <w:lang w:eastAsia="zh-CN"/>
              </w:rPr>
              <w:t>训练</w:t>
            </w:r>
            <w:r w:rsidRPr="00E30984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（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巩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固拓展检验）</w:t>
            </w:r>
          </w:p>
        </w:tc>
        <w:tc>
          <w:tcPr>
            <w:tcW w:w="3402" w:type="dxa"/>
          </w:tcPr>
          <w:p w:rsidR="00761D26" w:rsidRPr="00E30984" w:rsidRDefault="00761D26" w:rsidP="00CE4519">
            <w:pPr>
              <w:pStyle w:val="TableParagraph"/>
              <w:spacing w:line="288" w:lineRule="exact"/>
              <w:ind w:left="103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拓展练习 1：</w:t>
            </w:r>
            <w:r w:rsidRPr="00E3098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通过大学城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大学生消费心理，为文正制衣设计消费心理认知引导图</w:t>
            </w:r>
          </w:p>
          <w:p w:rsidR="00761D26" w:rsidRPr="00E30984" w:rsidRDefault="00761D26" w:rsidP="00CE4519">
            <w:pPr>
              <w:pStyle w:val="TableParagraph"/>
              <w:spacing w:before="31" w:line="273" w:lineRule="auto"/>
              <w:ind w:left="103" w:right="105" w:firstLineChars="150" w:firstLine="276"/>
              <w:jc w:val="both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以上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项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目是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消费心理认知过程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和校企合作企业的</w:t>
            </w:r>
            <w:r w:rsidRPr="00E30984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实际应用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，布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置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任务和要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求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，收集相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关素材，为下节完成此项目做准备。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line="273" w:lineRule="auto"/>
              <w:ind w:left="141" w:right="140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启发，引导，个别指导</w:t>
            </w:r>
          </w:p>
        </w:tc>
        <w:tc>
          <w:tcPr>
            <w:tcW w:w="1276" w:type="dxa"/>
          </w:tcPr>
          <w:p w:rsidR="00761D26" w:rsidRPr="00E30984" w:rsidRDefault="00761D26" w:rsidP="00CD10A2">
            <w:pPr>
              <w:pStyle w:val="TableParagraph"/>
              <w:ind w:right="19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成品演示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D10A2">
            <w:pPr>
              <w:pStyle w:val="TableParagraph"/>
              <w:spacing w:before="1" w:line="273" w:lineRule="auto"/>
              <w:ind w:right="107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个人操作个别指导同学之间讨论，可协作完成</w:t>
            </w: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5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761D26" w:rsidRPr="00E30984" w:rsidRDefault="00761D26" w:rsidP="00CE4519">
            <w:pPr>
              <w:pStyle w:val="TableParagraph"/>
              <w:ind w:left="122" w:right="12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15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898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22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总结</w:t>
            </w:r>
            <w:proofErr w:type="spellEnd"/>
          </w:p>
        </w:tc>
        <w:tc>
          <w:tcPr>
            <w:tcW w:w="340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学到了什么，重点要点，注意事项</w:t>
            </w:r>
          </w:p>
        </w:tc>
        <w:tc>
          <w:tcPr>
            <w:tcW w:w="1134" w:type="dxa"/>
          </w:tcPr>
          <w:p w:rsidR="00761D26" w:rsidRPr="00E30984" w:rsidRDefault="00761D26" w:rsidP="00CD10A2">
            <w:pPr>
              <w:pStyle w:val="TableParagraph"/>
              <w:spacing w:line="260" w:lineRule="exact"/>
              <w:ind w:left="108" w:right="108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讲授或提问</w:t>
            </w:r>
            <w:proofErr w:type="spellEnd"/>
          </w:p>
        </w:tc>
        <w:tc>
          <w:tcPr>
            <w:tcW w:w="1276" w:type="dxa"/>
          </w:tcPr>
          <w:p w:rsidR="00761D26" w:rsidRPr="00E30984" w:rsidRDefault="00761D26" w:rsidP="00CE4519">
            <w:pPr>
              <w:pStyle w:val="TableParagraph"/>
              <w:spacing w:before="141"/>
              <w:ind w:left="192"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课件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E4519">
            <w:pPr>
              <w:pStyle w:val="TableParagraph"/>
              <w:spacing w:before="141"/>
              <w:ind w:left="212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师生交互</w:t>
            </w:r>
            <w:proofErr w:type="spellEnd"/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141"/>
              <w:ind w:left="122" w:right="124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5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1247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0" w:lineRule="exact"/>
              <w:ind w:left="122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作业</w:t>
            </w:r>
            <w:proofErr w:type="spellEnd"/>
          </w:p>
        </w:tc>
        <w:tc>
          <w:tcPr>
            <w:tcW w:w="3402" w:type="dxa"/>
          </w:tcPr>
          <w:p w:rsidR="00761D26" w:rsidRPr="00E30984" w:rsidRDefault="00761D26" w:rsidP="00CD10A2">
            <w:pPr>
              <w:pStyle w:val="TableParagraph"/>
              <w:spacing w:line="260" w:lineRule="exact"/>
              <w:ind w:left="103"/>
              <w:cnfStyle w:val="00000000000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告知学生下节课的主要内容是完成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拓展练习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项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目，课下</w:t>
            </w:r>
            <w:r w:rsidRPr="00E30984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进</w:t>
            </w:r>
            <w:r w:rsidRPr="00E30984">
              <w:rPr>
                <w:rFonts w:asciiTheme="minorEastAsia" w:eastAsiaTheme="minorEastAsia" w:hAnsiTheme="minorEastAsia"/>
                <w:spacing w:val="2"/>
                <w:sz w:val="18"/>
                <w:szCs w:val="18"/>
                <w:lang w:eastAsia="zh-CN"/>
              </w:rPr>
              <w:t>行素材的收</w:t>
            </w:r>
            <w:r w:rsidRPr="00E30984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集。</w:t>
            </w:r>
          </w:p>
        </w:tc>
        <w:tc>
          <w:tcPr>
            <w:tcW w:w="1134" w:type="dxa"/>
          </w:tcPr>
          <w:p w:rsidR="00761D26" w:rsidRPr="00E30984" w:rsidRDefault="00CD10A2" w:rsidP="00CE4519">
            <w:pPr>
              <w:pStyle w:val="TableParagraph"/>
              <w:spacing w:before="141" w:line="273" w:lineRule="auto"/>
              <w:ind w:left="247" w:right="140" w:hanging="106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设计</w:t>
            </w:r>
            <w:r w:rsidR="00761D26" w:rsidRPr="00E30984">
              <w:rPr>
                <w:rFonts w:asciiTheme="minorEastAsia" w:eastAsiaTheme="minorEastAsia" w:hAnsiTheme="minorEastAsia"/>
                <w:sz w:val="18"/>
                <w:szCs w:val="18"/>
              </w:rPr>
              <w:t>收集素材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:rsidR="00761D26" w:rsidRPr="00E30984" w:rsidRDefault="00761D26" w:rsidP="00CE4519">
            <w:pPr>
              <w:pStyle w:val="TableParagraph"/>
              <w:spacing w:before="9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ind w:left="192" w:right="193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课件</w:t>
            </w:r>
            <w:proofErr w:type="spellEnd"/>
          </w:p>
        </w:tc>
        <w:tc>
          <w:tcPr>
            <w:tcW w:w="1277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1D26" w:rsidRPr="00E30984" w:rsidRDefault="00761D26" w:rsidP="00CE4519">
            <w:pPr>
              <w:pStyle w:val="TableParagraph"/>
              <w:spacing w:before="9"/>
              <w:cnfStyle w:val="0000000000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761D26" w:rsidRPr="00E30984" w:rsidRDefault="00761D26" w:rsidP="00CE4519">
            <w:pPr>
              <w:pStyle w:val="TableParagraph"/>
              <w:ind w:left="122" w:right="124"/>
              <w:jc w:val="center"/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 xml:space="preserve">5 </w:t>
            </w: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分钟</w:t>
            </w:r>
            <w:proofErr w:type="spellEnd"/>
          </w:p>
        </w:tc>
      </w:tr>
      <w:tr w:rsidR="00761D26" w:rsidRPr="00E30984" w:rsidTr="00CD10A2">
        <w:trPr>
          <w:trHeight w:hRule="exact" w:val="323"/>
        </w:trPr>
        <w:tc>
          <w:tcPr>
            <w:cnfStyle w:val="001000000000"/>
            <w:tcW w:w="1292" w:type="dxa"/>
          </w:tcPr>
          <w:p w:rsidR="00761D26" w:rsidRPr="00E30984" w:rsidRDefault="00761D26" w:rsidP="00CE4519">
            <w:pPr>
              <w:pStyle w:val="TableParagraph"/>
              <w:spacing w:line="261" w:lineRule="exact"/>
              <w:ind w:left="122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spellStart"/>
            <w:r w:rsidRPr="00E30984">
              <w:rPr>
                <w:rFonts w:asciiTheme="minorEastAsia" w:eastAsiaTheme="minorEastAsia" w:hAnsiTheme="minorEastAsia"/>
                <w:sz w:val="18"/>
                <w:szCs w:val="18"/>
              </w:rPr>
              <w:t>后记</w:t>
            </w:r>
            <w:proofErr w:type="spellEnd"/>
          </w:p>
        </w:tc>
        <w:tc>
          <w:tcPr>
            <w:tcW w:w="3402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1D26" w:rsidRPr="00E30984" w:rsidRDefault="00761D26" w:rsidP="00CE4519">
            <w:pPr>
              <w:cnfStyle w:val="0000000000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E37AD" w:rsidRDefault="00CE37AD" w:rsidP="00CD10A2">
      <w:pPr>
        <w:pStyle w:val="11"/>
        <w:ind w:left="0" w:right="0"/>
        <w:jc w:val="left"/>
      </w:pPr>
    </w:p>
    <w:sectPr w:rsidR="00CE37AD" w:rsidSect="00761D26">
      <w:pgSz w:w="11910" w:h="16840"/>
      <w:pgMar w:top="1480" w:right="1020" w:bottom="1100" w:left="1100" w:header="0" w:footer="9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B4" w:rsidRDefault="002F71B4" w:rsidP="008C734F">
      <w:r>
        <w:separator/>
      </w:r>
    </w:p>
  </w:endnote>
  <w:endnote w:type="continuationSeparator" w:id="0">
    <w:p w:rsidR="002F71B4" w:rsidRDefault="002F71B4" w:rsidP="008C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B4" w:rsidRDefault="002F71B4" w:rsidP="008C734F">
      <w:r>
        <w:separator/>
      </w:r>
    </w:p>
  </w:footnote>
  <w:footnote w:type="continuationSeparator" w:id="0">
    <w:p w:rsidR="002F71B4" w:rsidRDefault="002F71B4" w:rsidP="008C7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D26"/>
    <w:rsid w:val="002F71B4"/>
    <w:rsid w:val="00761D26"/>
    <w:rsid w:val="008B7A7F"/>
    <w:rsid w:val="008C734F"/>
    <w:rsid w:val="00917378"/>
    <w:rsid w:val="00AF537F"/>
    <w:rsid w:val="00BD6176"/>
    <w:rsid w:val="00C001CE"/>
    <w:rsid w:val="00CD10A2"/>
    <w:rsid w:val="00CE37AD"/>
    <w:rsid w:val="00E30984"/>
    <w:rsid w:val="00E4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D2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61D26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761D26"/>
    <w:rPr>
      <w:rFonts w:ascii="宋体" w:eastAsia="宋体" w:hAnsi="宋体" w:cs="宋体"/>
      <w:kern w:val="0"/>
      <w:szCs w:val="21"/>
      <w:lang w:eastAsia="en-US"/>
    </w:rPr>
  </w:style>
  <w:style w:type="table" w:customStyle="1" w:styleId="TableNormal">
    <w:name w:val="Table Normal"/>
    <w:uiPriority w:val="2"/>
    <w:unhideWhenUsed/>
    <w:qFormat/>
    <w:rsid w:val="00761D2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rsid w:val="00761D26"/>
    <w:pPr>
      <w:spacing w:line="434" w:lineRule="exact"/>
      <w:ind w:left="1402" w:right="1288"/>
      <w:jc w:val="center"/>
      <w:outlineLvl w:val="1"/>
    </w:pPr>
    <w:rPr>
      <w:rFonts w:ascii="黑体" w:eastAsia="黑体" w:hAnsi="黑体" w:cs="黑体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61D26"/>
  </w:style>
  <w:style w:type="paragraph" w:styleId="a4">
    <w:name w:val="header"/>
    <w:basedOn w:val="a"/>
    <w:link w:val="Char0"/>
    <w:uiPriority w:val="99"/>
    <w:unhideWhenUsed/>
    <w:rsid w:val="008C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734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8C73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734F"/>
    <w:rPr>
      <w:rFonts w:ascii="宋体" w:eastAsia="宋体" w:hAnsi="宋体" w:cs="宋体"/>
      <w:kern w:val="0"/>
      <w:sz w:val="18"/>
      <w:szCs w:val="18"/>
      <w:lang w:eastAsia="en-US"/>
    </w:rPr>
  </w:style>
  <w:style w:type="table" w:customStyle="1" w:styleId="GridTable4Accent5">
    <w:name w:val="Grid Table 4 Accent 5"/>
    <w:basedOn w:val="a1"/>
    <w:uiPriority w:val="49"/>
    <w:rsid w:val="00AF537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AF537F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申超</dc:creator>
  <cp:lastModifiedBy>Administrator</cp:lastModifiedBy>
  <cp:revision>4</cp:revision>
  <dcterms:created xsi:type="dcterms:W3CDTF">2020-08-24T03:49:00Z</dcterms:created>
  <dcterms:modified xsi:type="dcterms:W3CDTF">2023-08-27T05:59:00Z</dcterms:modified>
</cp:coreProperties>
</file>