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8B" w:rsidRDefault="00F8038B"/>
    <w:p w:rsidR="00F8038B" w:rsidRDefault="00F8038B"/>
    <w:p w:rsidR="001430BB" w:rsidRPr="00F8038B" w:rsidRDefault="00F8038B" w:rsidP="00F8038B">
      <w:pPr>
        <w:ind w:firstLineChars="200" w:firstLine="560"/>
        <w:rPr>
          <w:sz w:val="28"/>
          <w:szCs w:val="28"/>
        </w:rPr>
      </w:pPr>
      <w:r w:rsidRPr="00F8038B">
        <w:rPr>
          <w:rFonts w:hint="eastAsia"/>
          <w:sz w:val="28"/>
          <w:szCs w:val="28"/>
        </w:rPr>
        <w:t>信息化建设指利用现代信息技术来支撑品牌管理的手段和过程。随着计算机技术、网络技术和通信技术的发展和应用，企业信息化已成为品牌实现可持续化发展和提高市场竞争力的重要保障。</w:t>
      </w:r>
    </w:p>
    <w:p w:rsidR="00F8038B" w:rsidRPr="00F8038B" w:rsidRDefault="002F1F9A" w:rsidP="00F8038B">
      <w:pPr>
        <w:ind w:firstLineChars="200" w:firstLine="560"/>
        <w:rPr>
          <w:sz w:val="28"/>
          <w:szCs w:val="28"/>
        </w:rPr>
      </w:pPr>
      <w:r>
        <w:rPr>
          <w:rFonts w:hint="eastAsia"/>
          <w:sz w:val="28"/>
          <w:szCs w:val="28"/>
        </w:rPr>
        <w:t>《物流营销</w:t>
      </w:r>
      <w:bookmarkStart w:id="0" w:name="_GoBack"/>
      <w:bookmarkEnd w:id="0"/>
      <w:r>
        <w:rPr>
          <w:rFonts w:hint="eastAsia"/>
          <w:sz w:val="28"/>
          <w:szCs w:val="28"/>
        </w:rPr>
        <w:t>》</w:t>
      </w:r>
      <w:r w:rsidR="00F8038B" w:rsidRPr="00F8038B">
        <w:rPr>
          <w:rFonts w:hint="eastAsia"/>
          <w:sz w:val="28"/>
          <w:szCs w:val="28"/>
        </w:rPr>
        <w:t>这门课在教学过程中充分利用信息化手段：</w:t>
      </w:r>
    </w:p>
    <w:p w:rsidR="00F8038B" w:rsidRPr="00F8038B" w:rsidRDefault="00F8038B" w:rsidP="00F8038B">
      <w:pPr>
        <w:pStyle w:val="a3"/>
        <w:numPr>
          <w:ilvl w:val="0"/>
          <w:numId w:val="1"/>
        </w:numPr>
        <w:ind w:firstLineChars="0"/>
        <w:rPr>
          <w:sz w:val="28"/>
          <w:szCs w:val="28"/>
        </w:rPr>
      </w:pPr>
      <w:r w:rsidRPr="00F8038B">
        <w:rPr>
          <w:rFonts w:hint="eastAsia"/>
          <w:sz w:val="28"/>
          <w:szCs w:val="28"/>
        </w:rPr>
        <w:t>校内教学平台的点名系统。</w:t>
      </w:r>
    </w:p>
    <w:p w:rsidR="00F8038B" w:rsidRPr="00F8038B" w:rsidRDefault="00F8038B" w:rsidP="00F8038B">
      <w:pPr>
        <w:pStyle w:val="a3"/>
        <w:numPr>
          <w:ilvl w:val="0"/>
          <w:numId w:val="1"/>
        </w:numPr>
        <w:ind w:firstLineChars="0"/>
        <w:rPr>
          <w:sz w:val="28"/>
          <w:szCs w:val="28"/>
        </w:rPr>
      </w:pPr>
      <w:r w:rsidRPr="00F8038B">
        <w:rPr>
          <w:rFonts w:hint="eastAsia"/>
          <w:sz w:val="28"/>
          <w:szCs w:val="28"/>
        </w:rPr>
        <w:t>校内平台的考试系统，每一个模块一个基础知识考试。</w:t>
      </w:r>
    </w:p>
    <w:p w:rsidR="00F8038B" w:rsidRPr="00F8038B" w:rsidRDefault="00F8038B" w:rsidP="00F8038B">
      <w:pPr>
        <w:pStyle w:val="a3"/>
        <w:numPr>
          <w:ilvl w:val="0"/>
          <w:numId w:val="1"/>
        </w:numPr>
        <w:ind w:firstLineChars="0"/>
        <w:rPr>
          <w:sz w:val="28"/>
          <w:szCs w:val="28"/>
        </w:rPr>
      </w:pPr>
      <w:r w:rsidRPr="00F8038B">
        <w:rPr>
          <w:rFonts w:hint="eastAsia"/>
          <w:sz w:val="28"/>
          <w:szCs w:val="28"/>
        </w:rPr>
        <w:t>校内平台的讨论功能，让同学们对一些问题自由发挥。</w:t>
      </w:r>
    </w:p>
    <w:p w:rsidR="00F8038B" w:rsidRPr="00F8038B" w:rsidRDefault="00F8038B" w:rsidP="00F8038B">
      <w:pPr>
        <w:pStyle w:val="a3"/>
        <w:numPr>
          <w:ilvl w:val="0"/>
          <w:numId w:val="1"/>
        </w:numPr>
        <w:ind w:firstLineChars="0"/>
        <w:rPr>
          <w:sz w:val="28"/>
          <w:szCs w:val="28"/>
        </w:rPr>
      </w:pPr>
      <w:r w:rsidRPr="00F8038B">
        <w:rPr>
          <w:rFonts w:hint="eastAsia"/>
          <w:sz w:val="28"/>
          <w:szCs w:val="28"/>
        </w:rPr>
        <w:t>校内平台的资料库。</w:t>
      </w:r>
    </w:p>
    <w:p w:rsidR="00F8038B" w:rsidRDefault="00F8038B" w:rsidP="00F8038B">
      <w:pPr>
        <w:pStyle w:val="a3"/>
        <w:numPr>
          <w:ilvl w:val="0"/>
          <w:numId w:val="1"/>
        </w:numPr>
        <w:ind w:firstLineChars="0"/>
        <w:rPr>
          <w:sz w:val="28"/>
          <w:szCs w:val="28"/>
        </w:rPr>
      </w:pPr>
      <w:r w:rsidRPr="00F8038B">
        <w:rPr>
          <w:sz w:val="28"/>
          <w:szCs w:val="28"/>
        </w:rPr>
        <w:t>校外教学平台，如国家精品课程资源库。</w:t>
      </w:r>
    </w:p>
    <w:p w:rsidR="00657A94" w:rsidRDefault="00657A94" w:rsidP="00F8038B">
      <w:pPr>
        <w:pStyle w:val="a3"/>
        <w:numPr>
          <w:ilvl w:val="0"/>
          <w:numId w:val="1"/>
        </w:numPr>
        <w:ind w:firstLineChars="0"/>
        <w:rPr>
          <w:sz w:val="28"/>
          <w:szCs w:val="28"/>
        </w:rPr>
      </w:pPr>
      <w:r>
        <w:rPr>
          <w:rFonts w:hint="eastAsia"/>
          <w:sz w:val="28"/>
          <w:szCs w:val="28"/>
        </w:rPr>
        <w:t>充分利用校内资源库，如万维网等。</w:t>
      </w:r>
    </w:p>
    <w:p w:rsidR="00657A94" w:rsidRPr="00F8038B" w:rsidRDefault="00657A94" w:rsidP="00F8038B">
      <w:pPr>
        <w:pStyle w:val="a3"/>
        <w:numPr>
          <w:ilvl w:val="0"/>
          <w:numId w:val="1"/>
        </w:numPr>
        <w:ind w:firstLineChars="0"/>
        <w:rPr>
          <w:sz w:val="28"/>
          <w:szCs w:val="28"/>
        </w:rPr>
      </w:pPr>
      <w:r>
        <w:rPr>
          <w:rFonts w:hint="eastAsia"/>
          <w:sz w:val="28"/>
          <w:szCs w:val="28"/>
        </w:rPr>
        <w:t>充分利用校内图书馆资源。</w:t>
      </w:r>
    </w:p>
    <w:sectPr w:rsidR="00657A94" w:rsidRPr="00F803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AE" w:rsidRDefault="00F84FAE" w:rsidP="00B61BB4">
      <w:r>
        <w:separator/>
      </w:r>
    </w:p>
  </w:endnote>
  <w:endnote w:type="continuationSeparator" w:id="0">
    <w:p w:rsidR="00F84FAE" w:rsidRDefault="00F84FAE" w:rsidP="00B6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AE" w:rsidRDefault="00F84FAE" w:rsidP="00B61BB4">
      <w:r>
        <w:separator/>
      </w:r>
    </w:p>
  </w:footnote>
  <w:footnote w:type="continuationSeparator" w:id="0">
    <w:p w:rsidR="00F84FAE" w:rsidRDefault="00F84FAE" w:rsidP="00B61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17E94"/>
    <w:multiLevelType w:val="hybridMultilevel"/>
    <w:tmpl w:val="5010CDA8"/>
    <w:lvl w:ilvl="0" w:tplc="F7A40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A9"/>
    <w:rsid w:val="000907B2"/>
    <w:rsid w:val="002F1F9A"/>
    <w:rsid w:val="00317C4D"/>
    <w:rsid w:val="00524B9D"/>
    <w:rsid w:val="00657A94"/>
    <w:rsid w:val="00911B4D"/>
    <w:rsid w:val="00B251A9"/>
    <w:rsid w:val="00B61BB4"/>
    <w:rsid w:val="00F8038B"/>
    <w:rsid w:val="00F8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8B"/>
    <w:pPr>
      <w:ind w:firstLineChars="200" w:firstLine="420"/>
    </w:pPr>
  </w:style>
  <w:style w:type="paragraph" w:styleId="a4">
    <w:name w:val="header"/>
    <w:basedOn w:val="a"/>
    <w:link w:val="Char"/>
    <w:uiPriority w:val="99"/>
    <w:unhideWhenUsed/>
    <w:rsid w:val="00B61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61BB4"/>
    <w:rPr>
      <w:sz w:val="18"/>
      <w:szCs w:val="18"/>
    </w:rPr>
  </w:style>
  <w:style w:type="paragraph" w:styleId="a5">
    <w:name w:val="footer"/>
    <w:basedOn w:val="a"/>
    <w:link w:val="Char0"/>
    <w:uiPriority w:val="99"/>
    <w:unhideWhenUsed/>
    <w:rsid w:val="00B61BB4"/>
    <w:pPr>
      <w:tabs>
        <w:tab w:val="center" w:pos="4153"/>
        <w:tab w:val="right" w:pos="8306"/>
      </w:tabs>
      <w:snapToGrid w:val="0"/>
      <w:jc w:val="left"/>
    </w:pPr>
    <w:rPr>
      <w:sz w:val="18"/>
      <w:szCs w:val="18"/>
    </w:rPr>
  </w:style>
  <w:style w:type="character" w:customStyle="1" w:styleId="Char0">
    <w:name w:val="页脚 Char"/>
    <w:basedOn w:val="a0"/>
    <w:link w:val="a5"/>
    <w:uiPriority w:val="99"/>
    <w:rsid w:val="00B61B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8B"/>
    <w:pPr>
      <w:ind w:firstLineChars="200" w:firstLine="420"/>
    </w:pPr>
  </w:style>
  <w:style w:type="paragraph" w:styleId="a4">
    <w:name w:val="header"/>
    <w:basedOn w:val="a"/>
    <w:link w:val="Char"/>
    <w:uiPriority w:val="99"/>
    <w:unhideWhenUsed/>
    <w:rsid w:val="00B61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61BB4"/>
    <w:rPr>
      <w:sz w:val="18"/>
      <w:szCs w:val="18"/>
    </w:rPr>
  </w:style>
  <w:style w:type="paragraph" w:styleId="a5">
    <w:name w:val="footer"/>
    <w:basedOn w:val="a"/>
    <w:link w:val="Char0"/>
    <w:uiPriority w:val="99"/>
    <w:unhideWhenUsed/>
    <w:rsid w:val="00B61BB4"/>
    <w:pPr>
      <w:tabs>
        <w:tab w:val="center" w:pos="4153"/>
        <w:tab w:val="right" w:pos="8306"/>
      </w:tabs>
      <w:snapToGrid w:val="0"/>
      <w:jc w:val="left"/>
    </w:pPr>
    <w:rPr>
      <w:sz w:val="18"/>
      <w:szCs w:val="18"/>
    </w:rPr>
  </w:style>
  <w:style w:type="character" w:customStyle="1" w:styleId="Char0">
    <w:name w:val="页脚 Char"/>
    <w:basedOn w:val="a0"/>
    <w:link w:val="a5"/>
    <w:uiPriority w:val="99"/>
    <w:rsid w:val="00B61B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2023-02-10T11:58:00Z</cp:lastPrinted>
  <dcterms:created xsi:type="dcterms:W3CDTF">2022-05-17T12:18:00Z</dcterms:created>
  <dcterms:modified xsi:type="dcterms:W3CDTF">2023-02-10T11:59:00Z</dcterms:modified>
</cp:coreProperties>
</file>