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38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18" w:lineRule="auto"/>
        <w:ind w:left="2795" w:right="2517" w:hanging="68"/>
        <w:textAlignment w:val="auto"/>
        <w:rPr>
          <w:rFonts w:hint="eastAsia"/>
          <w:lang w:val="en-US" w:eastAsia="zh-CN"/>
        </w:rPr>
      </w:pPr>
      <w:r>
        <w:pict>
          <v:shape id="_x0000_s1026" o:spid="_x0000_s1026" o:spt="202" type="#_x0000_t202" style="position:absolute;left:0pt;margin-left:90pt;margin-top:62.85pt;height:596.2pt;width:425.35pt;mso-position-horizontal-relative:page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56"/>
                    <w:gridCol w:w="504"/>
                    <w:gridCol w:w="1127"/>
                    <w:gridCol w:w="1272"/>
                    <w:gridCol w:w="651"/>
                    <w:gridCol w:w="644"/>
                    <w:gridCol w:w="869"/>
                    <w:gridCol w:w="105"/>
                    <w:gridCol w:w="2168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2" w:hRule="atLeast"/>
                    </w:trPr>
                    <w:tc>
                      <w:tcPr>
                        <w:tcW w:w="1460" w:type="dxa"/>
                        <w:gridSpan w:val="2"/>
                        <w:shd w:val="clear" w:color="auto" w:fill="BCD5ED"/>
                      </w:tcPr>
                      <w:p>
                        <w:pPr>
                          <w:pStyle w:val="11"/>
                          <w:spacing w:before="151"/>
                          <w:ind w:left="30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主题名称</w:t>
                        </w:r>
                      </w:p>
                    </w:tc>
                    <w:tc>
                      <w:tcPr>
                        <w:tcW w:w="6836" w:type="dxa"/>
                        <w:gridSpan w:val="7"/>
                      </w:tcPr>
                      <w:p>
                        <w:pPr>
                          <w:pStyle w:val="11"/>
                          <w:spacing w:before="151"/>
                          <w:ind w:left="1737" w:leftChars="200" w:right="666" w:rightChars="0" w:hanging="1297" w:hangingChars="615"/>
                          <w:jc w:val="both"/>
                          <w:rPr>
                            <w:rFonts w:hint="default" w:eastAsia="宋体"/>
                            <w:b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1"/>
                            <w:lang w:val="en-US" w:eastAsia="zh-CN"/>
                          </w:rPr>
                          <w:t>认识连锁经营——</w:t>
                        </w:r>
                        <w:r>
                          <w:rPr>
                            <w:rFonts w:hint="eastAsia" w:ascii="楷体_GB2312" w:eastAsia="楷体_GB2312"/>
                            <w:szCs w:val="21"/>
                            <w:lang w:val="en-US" w:eastAsia="zh-CN"/>
                          </w:rPr>
                          <w:t>连锁经营组织结构与职能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460" w:type="dxa"/>
                        <w:gridSpan w:val="2"/>
                        <w:shd w:val="clear" w:color="auto" w:fill="BCD5ED"/>
                      </w:tcPr>
                      <w:p>
                        <w:pPr>
                          <w:pStyle w:val="11"/>
                          <w:spacing w:before="176"/>
                          <w:ind w:left="30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学情分析</w:t>
                        </w:r>
                      </w:p>
                    </w:tc>
                    <w:tc>
                      <w:tcPr>
                        <w:tcW w:w="6836" w:type="dxa"/>
                        <w:gridSpan w:val="7"/>
                      </w:tcPr>
                      <w:p>
                        <w:pPr>
                          <w:pStyle w:val="11"/>
                          <w:spacing w:before="43"/>
                          <w:ind w:left="106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本专业学生</w:t>
                        </w:r>
                        <w:r>
                          <w:t>思维活跃，对感兴趣的知识和技能掌握较快，但学生普遍自制力较差，注意力集中时间有限，且缺乏耐心，不善于归纳和总结，较难保持良好的学习习惯，未完全形成正确的价值观。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1460" w:type="dxa"/>
                        <w:gridSpan w:val="2"/>
                        <w:vMerge w:val="restart"/>
                        <w:shd w:val="clear" w:color="auto" w:fill="BCD5ED"/>
                      </w:tcPr>
                      <w:p>
                        <w:pPr>
                          <w:pStyle w:val="1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1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1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11"/>
                          <w:spacing w:before="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1"/>
                          <w:spacing w:before="1"/>
                          <w:ind w:left="30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教学目标</w:t>
                        </w:r>
                      </w:p>
                    </w:tc>
                    <w:tc>
                      <w:tcPr>
                        <w:tcW w:w="2399" w:type="dxa"/>
                        <w:gridSpan w:val="2"/>
                      </w:tcPr>
                      <w:p>
                        <w:pPr>
                          <w:pStyle w:val="11"/>
                          <w:spacing w:before="22"/>
                          <w:ind w:left="77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知识目标</w:t>
                        </w:r>
                      </w:p>
                    </w:tc>
                    <w:tc>
                      <w:tcPr>
                        <w:tcW w:w="2269" w:type="dxa"/>
                        <w:gridSpan w:val="4"/>
                      </w:tcPr>
                      <w:p>
                        <w:pPr>
                          <w:pStyle w:val="11"/>
                          <w:spacing w:before="22"/>
                          <w:ind w:left="71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能力目标</w:t>
                        </w:r>
                      </w:p>
                    </w:tc>
                    <w:tc>
                      <w:tcPr>
                        <w:tcW w:w="2168" w:type="dxa"/>
                      </w:tcPr>
                      <w:p>
                        <w:pPr>
                          <w:pStyle w:val="11"/>
                          <w:spacing w:before="22"/>
                          <w:ind w:left="642" w:right="631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素质目标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28" w:hRule="atLeast"/>
                    </w:trPr>
                    <w:tc>
                      <w:tcPr>
                        <w:tcW w:w="1460" w:type="dxa"/>
                        <w:gridSpan w:val="2"/>
                        <w:vMerge w:val="continue"/>
                        <w:shd w:val="clear" w:color="auto" w:fill="BCD5E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99" w:type="dxa"/>
                        <w:gridSpan w:val="2"/>
                      </w:tcPr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掌握连锁企业组织结构基本构成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理解连锁企业组织的特点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理解连锁企业组织部门职能</w:t>
                        </w:r>
                      </w:p>
                    </w:tc>
                    <w:tc>
                      <w:tcPr>
                        <w:tcW w:w="2269" w:type="dxa"/>
                        <w:gridSpan w:val="4"/>
                      </w:tcPr>
                      <w:p>
                        <w:pPr>
                          <w:pStyle w:val="11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beforeLines="50" w:line="278" w:lineRule="auto"/>
                          <w:ind w:left="107" w:right="97"/>
                          <w:jc w:val="both"/>
                          <w:textAlignment w:val="auto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能为连锁企业设计组织结构，制定各部门职责</w:t>
                        </w:r>
                      </w:p>
                    </w:tc>
                    <w:tc>
                      <w:tcPr>
                        <w:tcW w:w="2168" w:type="dxa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2"/>
                          </w:numPr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beforeLines="50"/>
                          <w:ind w:left="425" w:leftChars="0" w:hanging="425" w:firstLineChars="0"/>
                          <w:textAlignment w:val="auto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培养小组团队合作精神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2"/>
                          </w:numPr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beforeLines="50"/>
                          <w:ind w:left="425" w:leftChars="0" w:hanging="425" w:firstLineChars="0"/>
                          <w:textAlignment w:val="auto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培养学生协调能力、和沟通能力的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8" w:hRule="atLeast"/>
                    </w:trPr>
                    <w:tc>
                      <w:tcPr>
                        <w:tcW w:w="1460" w:type="dxa"/>
                        <w:gridSpan w:val="2"/>
                        <w:shd w:val="clear" w:color="auto" w:fill="BCD5ED"/>
                      </w:tcPr>
                      <w:p>
                        <w:pPr>
                          <w:pStyle w:val="11"/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1"/>
                          <w:ind w:left="30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思政目标</w:t>
                        </w:r>
                      </w:p>
                    </w:tc>
                    <w:tc>
                      <w:tcPr>
                        <w:tcW w:w="6836" w:type="dxa"/>
                        <w:gridSpan w:val="7"/>
                      </w:tcPr>
                      <w:p>
                        <w:pPr>
                          <w:pStyle w:val="4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 w:firstLine="0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t>培养学生正确认识和评价连锁经营的组织结构，培养学生自律、爱岗敬业的工匠精神；作为组织管理者要有热爱组织、为人民群众谋福利的情怀，正确处理组织利益、个人利益和社会利益之间的关系。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1460" w:type="dxa"/>
                        <w:gridSpan w:val="2"/>
                        <w:vMerge w:val="restart"/>
                        <w:shd w:val="clear" w:color="auto" w:fill="BCD5ED"/>
                      </w:tcPr>
                      <w:p>
                        <w:pPr>
                          <w:pStyle w:val="1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1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11"/>
                          <w:spacing w:before="11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11"/>
                          <w:spacing w:line="278" w:lineRule="auto"/>
                          <w:ind w:left="520" w:right="401" w:hanging="10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本单元任务</w:t>
                        </w:r>
                      </w:p>
                    </w:tc>
                    <w:tc>
                      <w:tcPr>
                        <w:tcW w:w="3694" w:type="dxa"/>
                        <w:gridSpan w:val="4"/>
                      </w:tcPr>
                      <w:p>
                        <w:pPr>
                          <w:pStyle w:val="11"/>
                          <w:spacing w:before="20"/>
                          <w:ind w:left="4" w:leftChars="-301" w:right="1484" w:rightChars="0" w:hanging="666" w:hangingChars="316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情境描述</w:t>
                        </w:r>
                      </w:p>
                    </w:tc>
                    <w:tc>
                      <w:tcPr>
                        <w:tcW w:w="3142" w:type="dxa"/>
                        <w:gridSpan w:val="3"/>
                      </w:tcPr>
                      <w:p>
                        <w:pPr>
                          <w:pStyle w:val="11"/>
                          <w:spacing w:before="20"/>
                          <w:ind w:left="642" w:right="631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任务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2" w:hRule="atLeast"/>
                    </w:trPr>
                    <w:tc>
                      <w:tcPr>
                        <w:tcW w:w="1460" w:type="dxa"/>
                        <w:gridSpan w:val="2"/>
                        <w:vMerge w:val="continue"/>
                        <w:shd w:val="clear" w:color="auto" w:fill="BCD5E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94" w:type="dxa"/>
                        <w:gridSpan w:val="4"/>
                      </w:tcPr>
                      <w:p>
                        <w:pPr>
                          <w:pStyle w:val="11"/>
                          <w:spacing w:before="176" w:line="278" w:lineRule="auto"/>
                          <w:ind w:left="106" w:right="82" w:firstLine="420"/>
                          <w:jc w:val="both"/>
                          <w:rPr>
                            <w:rFonts w:hint="default" w:ascii="仿宋" w:eastAsia="仿宋"/>
                            <w:b/>
                            <w:sz w:val="21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cs="宋体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走进各大连锁企业，了解其</w:t>
                        </w:r>
                        <w:r>
                          <w:rPr>
                            <w:rFonts w:hint="eastAsia" w:cs="宋体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组织结构，主要部分工作职责</w:t>
                        </w:r>
                      </w:p>
                    </w:tc>
                    <w:tc>
                      <w:tcPr>
                        <w:tcW w:w="3142" w:type="dxa"/>
                        <w:gridSpan w:val="3"/>
                      </w:tcPr>
                      <w:p>
                        <w:pPr>
                          <w:pStyle w:val="11"/>
                          <w:spacing w:line="269" w:lineRule="exact"/>
                          <w:ind w:left="106"/>
                          <w:rPr>
                            <w:rFonts w:hint="eastAsia" w:ascii="仿宋" w:eastAsia="仿宋"/>
                            <w:sz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走进各大连锁企业，了解其</w:t>
                        </w:r>
                        <w:r>
                          <w:rPr>
                            <w:rFonts w:hint="eastAsia" w:cs="宋体"/>
                            <w:i w:val="0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组织结构，主要部分工作职责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1460" w:type="dxa"/>
                        <w:gridSpan w:val="2"/>
                        <w:shd w:val="clear" w:color="auto" w:fill="BCD5ED"/>
                      </w:tcPr>
                      <w:p>
                        <w:pPr>
                          <w:pStyle w:val="11"/>
                          <w:spacing w:before="20"/>
                          <w:ind w:left="30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教学重点</w:t>
                        </w:r>
                      </w:p>
                    </w:tc>
                    <w:tc>
                      <w:tcPr>
                        <w:tcW w:w="6836" w:type="dxa"/>
                        <w:gridSpan w:val="7"/>
                      </w:tcPr>
                      <w:p>
                        <w:pPr>
                          <w:pStyle w:val="11"/>
                          <w:spacing w:before="20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重点：</w:t>
                        </w: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连锁经营组织特点及职能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8" w:hRule="atLeast"/>
                    </w:trPr>
                    <w:tc>
                      <w:tcPr>
                        <w:tcW w:w="1460" w:type="dxa"/>
                        <w:gridSpan w:val="2"/>
                        <w:shd w:val="clear" w:color="auto" w:fill="BCD5ED"/>
                      </w:tcPr>
                      <w:p>
                        <w:pPr>
                          <w:pStyle w:val="11"/>
                          <w:spacing w:before="43"/>
                          <w:ind w:left="30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教学难点</w:t>
                        </w:r>
                      </w:p>
                    </w:tc>
                    <w:tc>
                      <w:tcPr>
                        <w:tcW w:w="6836" w:type="dxa"/>
                        <w:gridSpan w:val="7"/>
                      </w:tcPr>
                      <w:p>
                        <w:pPr>
                          <w:pStyle w:val="11"/>
                          <w:spacing w:before="43"/>
                          <w:ind w:left="106"/>
                          <w:rPr>
                            <w:rFonts w:hint="eastAsia" w:eastAsia="宋体"/>
                            <w:sz w:val="21"/>
                            <w:lang w:eastAsia="zh-CN"/>
                          </w:rPr>
                        </w:pPr>
                        <w:r>
                          <w:rPr>
                            <w:sz w:val="21"/>
                          </w:rPr>
                          <w:t>难点：</w:t>
                        </w:r>
                        <w:r>
                          <w:rPr>
                            <w:rFonts w:hint="eastAsia"/>
                            <w:vertAlign w:val="baseline"/>
                            <w:lang w:val="en-US" w:eastAsia="zh-CN"/>
                          </w:rPr>
                          <w:t>连锁经营组织特点及职能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1460" w:type="dxa"/>
                        <w:gridSpan w:val="2"/>
                        <w:vMerge w:val="restart"/>
                        <w:shd w:val="clear" w:color="auto" w:fill="BCD5ED"/>
                      </w:tcPr>
                      <w:p>
                        <w:pPr>
                          <w:pStyle w:val="11"/>
                          <w:spacing w:before="8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11"/>
                          <w:ind w:left="20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教法与学法</w:t>
                        </w: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11"/>
                          <w:spacing w:before="44"/>
                          <w:ind w:left="87" w:right="7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教学方法</w:t>
                        </w:r>
                      </w:p>
                    </w:tc>
                    <w:tc>
                      <w:tcPr>
                        <w:tcW w:w="5709" w:type="dxa"/>
                        <w:gridSpan w:val="6"/>
                      </w:tcPr>
                      <w:p>
                        <w:pPr>
                          <w:pStyle w:val="11"/>
                          <w:spacing w:before="44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案例教学法、讲授法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1460" w:type="dxa"/>
                        <w:gridSpan w:val="2"/>
                        <w:vMerge w:val="continue"/>
                        <w:shd w:val="clear" w:color="auto" w:fill="BCD5E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11"/>
                          <w:spacing w:before="42"/>
                          <w:ind w:left="87" w:right="7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学习方法</w:t>
                        </w:r>
                      </w:p>
                    </w:tc>
                    <w:tc>
                      <w:tcPr>
                        <w:tcW w:w="5709" w:type="dxa"/>
                        <w:gridSpan w:val="6"/>
                      </w:tcPr>
                      <w:p>
                        <w:pPr>
                          <w:pStyle w:val="11"/>
                          <w:spacing w:before="42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探究学习，小组讨论，头脑风暴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1460" w:type="dxa"/>
                        <w:gridSpan w:val="2"/>
                        <w:vMerge w:val="restart"/>
                        <w:shd w:val="clear" w:color="auto" w:fill="BCD5ED"/>
                      </w:tcPr>
                      <w:p>
                        <w:pPr>
                          <w:pStyle w:val="1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1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1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1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11"/>
                          <w:spacing w:before="7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ind w:left="30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教学资源</w:t>
                        </w: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11"/>
                          <w:spacing w:before="44"/>
                          <w:ind w:left="87" w:right="7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教材讲义</w:t>
                        </w:r>
                      </w:p>
                    </w:tc>
                    <w:tc>
                      <w:tcPr>
                        <w:tcW w:w="5709" w:type="dxa"/>
                        <w:gridSpan w:val="6"/>
                      </w:tcPr>
                      <w:p>
                        <w:pPr>
                          <w:pStyle w:val="11"/>
                          <w:spacing w:before="44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连锁经营管理理论与实务</w:t>
                        </w:r>
                        <w:r>
                          <w:rPr>
                            <w:sz w:val="21"/>
                          </w:rPr>
                          <w:t>》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窦志铭</w:t>
                        </w:r>
                        <w:r>
                          <w:rPr>
                            <w:sz w:val="21"/>
                          </w:rPr>
                          <w:t>主编及自制讲义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8" w:hRule="atLeast"/>
                    </w:trPr>
                    <w:tc>
                      <w:tcPr>
                        <w:tcW w:w="1460" w:type="dxa"/>
                        <w:gridSpan w:val="2"/>
                        <w:vMerge w:val="continue"/>
                        <w:shd w:val="clear" w:color="auto" w:fill="BCD5E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11"/>
                          <w:spacing w:before="44"/>
                          <w:ind w:left="87" w:right="81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课件</w:t>
                        </w:r>
                      </w:p>
                    </w:tc>
                    <w:tc>
                      <w:tcPr>
                        <w:tcW w:w="5709" w:type="dxa"/>
                        <w:gridSpan w:val="6"/>
                      </w:tcPr>
                      <w:p>
                        <w:pPr>
                          <w:pStyle w:val="11"/>
                          <w:spacing w:before="44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见《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连锁经营管理</w:t>
                        </w:r>
                        <w:r>
                          <w:rPr>
                            <w:sz w:val="21"/>
                          </w:rPr>
                          <w:t>》课程资源库课件文件包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6" w:hRule="atLeast"/>
                    </w:trPr>
                    <w:tc>
                      <w:tcPr>
                        <w:tcW w:w="1460" w:type="dxa"/>
                        <w:gridSpan w:val="2"/>
                        <w:vMerge w:val="continue"/>
                        <w:shd w:val="clear" w:color="auto" w:fill="BCD5E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11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11"/>
                          <w:ind w:left="87" w:right="81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案例</w:t>
                        </w:r>
                      </w:p>
                    </w:tc>
                    <w:tc>
                      <w:tcPr>
                        <w:tcW w:w="5709" w:type="dxa"/>
                        <w:gridSpan w:val="6"/>
                      </w:tcPr>
                      <w:p>
                        <w:pPr>
                          <w:pStyle w:val="11"/>
                          <w:numPr>
                            <w:ilvl w:val="0"/>
                            <w:numId w:val="3"/>
                          </w:numPr>
                          <w:spacing w:before="43"/>
                          <w:ind w:left="107"/>
                          <w:rPr>
                            <w:rFonts w:hint="default"/>
                            <w:sz w:val="21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1460" w:type="dxa"/>
                        <w:gridSpan w:val="2"/>
                        <w:vMerge w:val="continue"/>
                        <w:shd w:val="clear" w:color="auto" w:fill="BCD5E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11"/>
                          <w:spacing w:before="20"/>
                          <w:ind w:left="87" w:right="7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工作岗位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>
                        <w:pPr>
                          <w:pStyle w:val="11"/>
                          <w:spacing w:before="20"/>
                          <w:ind w:left="107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连锁总部与门店</w:t>
                        </w:r>
                      </w:p>
                    </w:tc>
                    <w:tc>
                      <w:tcPr>
                        <w:tcW w:w="1513" w:type="dxa"/>
                        <w:gridSpan w:val="2"/>
                      </w:tcPr>
                      <w:p>
                        <w:pPr>
                          <w:pStyle w:val="11"/>
                          <w:spacing w:before="20"/>
                          <w:ind w:left="10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工作部门</w:t>
                        </w:r>
                      </w:p>
                    </w:tc>
                    <w:tc>
                      <w:tcPr>
                        <w:tcW w:w="2273" w:type="dxa"/>
                        <w:gridSpan w:val="2"/>
                      </w:tcPr>
                      <w:p>
                        <w:pPr>
                          <w:pStyle w:val="11"/>
                          <w:spacing w:before="20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业务/市场销售部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460" w:type="dxa"/>
                        <w:gridSpan w:val="2"/>
                        <w:vMerge w:val="continue"/>
                        <w:shd w:val="clear" w:color="auto" w:fill="BCD5E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11"/>
                          <w:spacing w:before="176"/>
                          <w:ind w:left="87" w:right="7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必备材料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>
                        <w:pPr>
                          <w:pStyle w:val="11"/>
                          <w:spacing w:before="20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教材、任务单、课</w:t>
                        </w:r>
                      </w:p>
                      <w:p>
                        <w:pPr>
                          <w:pStyle w:val="11"/>
                          <w:spacing w:before="43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件、教案</w:t>
                        </w:r>
                      </w:p>
                    </w:tc>
                    <w:tc>
                      <w:tcPr>
                        <w:tcW w:w="1513" w:type="dxa"/>
                        <w:gridSpan w:val="2"/>
                      </w:tcPr>
                      <w:p>
                        <w:pPr>
                          <w:pStyle w:val="11"/>
                          <w:spacing w:before="176"/>
                          <w:ind w:left="10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补充材料</w:t>
                        </w:r>
                      </w:p>
                    </w:tc>
                    <w:tc>
                      <w:tcPr>
                        <w:tcW w:w="2273" w:type="dxa"/>
                        <w:gridSpan w:val="2"/>
                      </w:tcPr>
                      <w:p>
                        <w:pPr>
                          <w:pStyle w:val="11"/>
                          <w:spacing w:before="176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案例集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1460" w:type="dxa"/>
                        <w:gridSpan w:val="2"/>
                        <w:vMerge w:val="continue"/>
                        <w:shd w:val="clear" w:color="auto" w:fill="BCD5E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11"/>
                          <w:spacing w:before="20"/>
                          <w:ind w:left="53" w:right="111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参考资料</w:t>
                        </w:r>
                      </w:p>
                    </w:tc>
                    <w:tc>
                      <w:tcPr>
                        <w:tcW w:w="5709" w:type="dxa"/>
                        <w:gridSpan w:val="6"/>
                      </w:tcPr>
                      <w:p>
                        <w:pPr>
                          <w:pStyle w:val="11"/>
                          <w:spacing w:before="20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电子教材、网站资源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8296" w:type="dxa"/>
                        <w:gridSpan w:val="9"/>
                      </w:tcPr>
                      <w:p>
                        <w:pPr>
                          <w:pStyle w:val="11"/>
                          <w:spacing w:before="19"/>
                          <w:ind w:left="3391" w:right="337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教学内容与过程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0" w:hRule="atLeast"/>
                    </w:trPr>
                    <w:tc>
                      <w:tcPr>
                        <w:tcW w:w="956" w:type="dxa"/>
                        <w:shd w:val="clear" w:color="auto" w:fill="BCD5ED"/>
                      </w:tcPr>
                      <w:p>
                        <w:pPr>
                          <w:pStyle w:val="11"/>
                          <w:spacing w:before="19"/>
                          <w:ind w:left="26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环节</w:t>
                        </w:r>
                      </w:p>
                    </w:tc>
                    <w:tc>
                      <w:tcPr>
                        <w:tcW w:w="7340" w:type="dxa"/>
                        <w:gridSpan w:val="8"/>
                      </w:tcPr>
                      <w:p>
                        <w:pPr>
                          <w:pStyle w:val="11"/>
                          <w:spacing w:before="19"/>
                          <w:ind w:left="3230" w:right="321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教学内容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t>项目</w:t>
      </w:r>
      <w:r>
        <w:rPr>
          <w:rFonts w:hint="eastAsia"/>
          <w:lang w:val="en-US" w:eastAsia="zh-CN"/>
        </w:rPr>
        <w:t>一 认识连锁经营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8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18" w:lineRule="auto"/>
        <w:ind w:left="2795" w:right="1730" w:rightChars="0" w:hanging="68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</w:t>
      </w:r>
      <w:r>
        <w:rPr>
          <w:rFonts w:hint="eastAsia" w:ascii="楷体_GB2312" w:eastAsia="楷体_GB2312"/>
          <w:szCs w:val="21"/>
          <w:lang w:val="en-US" w:eastAsia="zh-CN"/>
        </w:rPr>
        <w:t>连锁经营组织结构与职能</w:t>
      </w:r>
    </w:p>
    <w:p>
      <w:pPr>
        <w:spacing w:after="0" w:line="417" w:lineRule="auto"/>
      </w:pPr>
    </w:p>
    <w:p>
      <w:pPr>
        <w:spacing w:after="0" w:line="417" w:lineRule="auto"/>
        <w:sectPr>
          <w:headerReference r:id="rId5" w:type="default"/>
          <w:type w:val="continuous"/>
          <w:pgSz w:w="11910" w:h="16840"/>
          <w:pgMar w:top="1420" w:right="1680" w:bottom="280" w:left="1680" w:header="737" w:footer="720" w:gutter="0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2446"/>
        <w:gridCol w:w="1564"/>
        <w:gridCol w:w="882"/>
        <w:gridCol w:w="2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956" w:type="dxa"/>
            <w:shd w:val="clear" w:color="auto" w:fill="BCD5ED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7"/>
              <w:rPr>
                <w:b/>
                <w:sz w:val="23"/>
              </w:rPr>
            </w:pPr>
          </w:p>
          <w:p>
            <w:pPr>
              <w:pStyle w:val="11"/>
              <w:spacing w:before="43"/>
              <w:ind w:left="88" w:right="77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课前</w:t>
            </w:r>
          </w:p>
        </w:tc>
        <w:tc>
          <w:tcPr>
            <w:tcW w:w="7340" w:type="dxa"/>
            <w:gridSpan w:val="4"/>
          </w:tcPr>
          <w:p>
            <w:pPr>
              <w:pStyle w:val="11"/>
              <w:spacing w:before="45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【师生互动活动】</w:t>
            </w: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0" w:hRule="atLeast"/>
        </w:trPr>
        <w:tc>
          <w:tcPr>
            <w:tcW w:w="956" w:type="dxa"/>
            <w:shd w:val="clear" w:color="auto" w:fill="BCD5ED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line="278" w:lineRule="auto"/>
              <w:ind w:left="268" w:right="2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任务导入</w:t>
            </w:r>
          </w:p>
          <w:p>
            <w:pPr>
              <w:pStyle w:val="11"/>
              <w:spacing w:line="269" w:lineRule="exact"/>
              <w:ind w:left="88" w:right="77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b/>
                <w:spacing w:val="3"/>
                <w:w w:val="98"/>
                <w:sz w:val="21"/>
              </w:rPr>
              <w:t>5</w:t>
            </w:r>
            <w:r>
              <w:rPr>
                <w:b/>
                <w:spacing w:val="-104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7340" w:type="dxa"/>
            <w:gridSpan w:val="4"/>
          </w:tcPr>
          <w:p>
            <w:pPr>
              <w:pStyle w:val="11"/>
              <w:spacing w:before="21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【任务导入】</w:t>
            </w:r>
          </w:p>
          <w:p>
            <w:pPr>
              <w:pStyle w:val="11"/>
              <w:spacing w:before="43"/>
              <w:ind w:left="106"/>
              <w:rPr>
                <w:rFonts w:hint="default"/>
                <w:sz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王小明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选择了某家品牌的连锁企业，想要了解一下这家企业的组织构成，加盟后自己要承担哪些责任。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6" w:type="dxa"/>
            <w:vMerge w:val="restart"/>
            <w:shd w:val="clear" w:color="auto" w:fill="BCD5ED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37"/>
              <w:ind w:left="268"/>
              <w:rPr>
                <w:b/>
                <w:sz w:val="21"/>
              </w:rPr>
            </w:pPr>
            <w:r>
              <w:rPr>
                <w:b/>
                <w:sz w:val="21"/>
              </w:rPr>
              <w:t>告知</w:t>
            </w:r>
          </w:p>
        </w:tc>
        <w:tc>
          <w:tcPr>
            <w:tcW w:w="4010" w:type="dxa"/>
            <w:gridSpan w:val="2"/>
          </w:tcPr>
          <w:p>
            <w:pPr>
              <w:pStyle w:val="11"/>
              <w:spacing w:before="21"/>
              <w:ind w:left="1564" w:right="1556"/>
              <w:jc w:val="center"/>
              <w:rPr>
                <w:sz w:val="21"/>
              </w:rPr>
            </w:pPr>
            <w:r>
              <w:rPr>
                <w:sz w:val="21"/>
              </w:rPr>
              <w:t>教师活动</w:t>
            </w:r>
          </w:p>
        </w:tc>
        <w:tc>
          <w:tcPr>
            <w:tcW w:w="3330" w:type="dxa"/>
            <w:gridSpan w:val="2"/>
          </w:tcPr>
          <w:p>
            <w:pPr>
              <w:pStyle w:val="11"/>
              <w:spacing w:line="292" w:lineRule="exact"/>
              <w:ind w:left="1223" w:right="1216"/>
              <w:jc w:val="center"/>
              <w:rPr>
                <w:sz w:val="21"/>
              </w:rPr>
            </w:pPr>
            <w:r>
              <w:rPr>
                <w:rFonts w:hint="eastAsia" w:ascii="华文楷体" w:eastAsia="华文楷体"/>
                <w:sz w:val="21"/>
              </w:rPr>
              <w:t>学生</w:t>
            </w:r>
            <w:r>
              <w:rPr>
                <w:sz w:val="21"/>
              </w:rPr>
              <w:t>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56" w:type="dxa"/>
            <w:vMerge w:val="continue"/>
            <w:tcBorders>
              <w:top w:val="nil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0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hint="default" w:ascii="仿宋" w:eastAsia="仿宋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1"/>
              </w:rPr>
              <w:t>教学内容</w:t>
            </w:r>
            <w:r>
              <w:rPr>
                <w:rFonts w:hint="eastAsia" w:ascii="仿宋" w:eastAsia="仿宋"/>
                <w:sz w:val="21"/>
              </w:rPr>
              <w:t>：</w:t>
            </w:r>
            <w:r>
              <w:rPr>
                <w:rFonts w:hint="eastAsia" w:ascii="仿宋" w:eastAsia="仿宋"/>
                <w:sz w:val="21"/>
                <w:lang w:val="en-US" w:eastAsia="zh-CN"/>
              </w:rPr>
              <w:t>连锁企业组织结构基本构成、连锁企业组织的特点、连锁企业主要部门职能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default" w:ascii="仿宋" w:eastAsia="仿宋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1"/>
              </w:rPr>
              <w:t>教学目标：</w:t>
            </w:r>
            <w:r>
              <w:rPr>
                <w:rFonts w:hint="eastAsia" w:ascii="仿宋" w:eastAsia="仿宋"/>
                <w:sz w:val="21"/>
                <w:lang w:val="en-US" w:eastAsia="zh-CN"/>
              </w:rPr>
              <w:t>了解连锁经营管理常见的分类；理解连锁经营管理不同方式的优缺点；了解开展连锁经营的行业分布、零售业态</w:t>
            </w:r>
          </w:p>
        </w:tc>
        <w:tc>
          <w:tcPr>
            <w:tcW w:w="3330" w:type="dxa"/>
            <w:gridSpan w:val="2"/>
          </w:tcPr>
          <w:p>
            <w:pPr>
              <w:pStyle w:val="11"/>
              <w:spacing w:before="20"/>
              <w:ind w:left="107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接受任务，明确学习目标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vMerge w:val="restart"/>
            <w:shd w:val="clear" w:color="auto" w:fill="BCD5ED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54"/>
              <w:ind w:left="88" w:right="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操练</w:t>
            </w:r>
          </w:p>
          <w:p>
            <w:pPr>
              <w:pStyle w:val="11"/>
              <w:spacing w:before="43"/>
              <w:ind w:left="88" w:right="80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b/>
                <w:spacing w:val="3"/>
                <w:w w:val="98"/>
                <w:sz w:val="21"/>
              </w:rPr>
              <w:t>6</w:t>
            </w:r>
            <w:r>
              <w:rPr>
                <w:b/>
                <w:spacing w:val="1"/>
                <w:w w:val="98"/>
                <w:sz w:val="21"/>
              </w:rPr>
              <w:t>0</w:t>
            </w:r>
            <w:r>
              <w:rPr>
                <w:b/>
                <w:spacing w:val="-106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2446" w:type="dxa"/>
          </w:tcPr>
          <w:p>
            <w:pPr>
              <w:pStyle w:val="11"/>
              <w:spacing w:before="20"/>
              <w:ind w:left="1117"/>
              <w:rPr>
                <w:b/>
                <w:sz w:val="21"/>
              </w:rPr>
            </w:pPr>
            <w:r>
              <w:rPr>
                <w:b/>
                <w:sz w:val="21"/>
              </w:rPr>
              <w:t>子任务</w:t>
            </w:r>
          </w:p>
        </w:tc>
        <w:tc>
          <w:tcPr>
            <w:tcW w:w="2446" w:type="dxa"/>
            <w:gridSpan w:val="2"/>
          </w:tcPr>
          <w:p>
            <w:pPr>
              <w:pStyle w:val="11"/>
              <w:spacing w:before="20"/>
              <w:ind w:left="593"/>
              <w:rPr>
                <w:b/>
                <w:sz w:val="21"/>
              </w:rPr>
            </w:pPr>
            <w:r>
              <w:rPr>
                <w:b/>
                <w:sz w:val="21"/>
              </w:rPr>
              <w:t>【教师讲授】</w:t>
            </w:r>
          </w:p>
        </w:tc>
        <w:tc>
          <w:tcPr>
            <w:tcW w:w="2448" w:type="dxa"/>
          </w:tcPr>
          <w:p>
            <w:pPr>
              <w:pStyle w:val="11"/>
              <w:spacing w:before="20"/>
              <w:ind w:left="593"/>
              <w:rPr>
                <w:b/>
                <w:sz w:val="21"/>
              </w:rPr>
            </w:pPr>
            <w:r>
              <w:rPr>
                <w:b/>
                <w:sz w:val="21"/>
              </w:rPr>
              <w:t>【学生活动】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56" w:type="dxa"/>
            <w:vMerge w:val="continue"/>
            <w:tcBorders>
              <w:top w:val="nil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1"/>
              <w:spacing w:before="98" w:line="417" w:lineRule="auto"/>
              <w:ind w:left="106" w:right="18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</w:rPr>
              <w:t>【子任务 1】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连锁企业组织结构</w:t>
            </w:r>
          </w:p>
        </w:tc>
        <w:tc>
          <w:tcPr>
            <w:tcW w:w="2446" w:type="dxa"/>
            <w:gridSpan w:val="2"/>
          </w:tcPr>
          <w:p>
            <w:pPr>
              <w:pStyle w:val="11"/>
              <w:spacing w:before="22" w:line="278" w:lineRule="auto"/>
              <w:ind w:left="108" w:right="16" w:rightChars="0"/>
              <w:rPr>
                <w:rFonts w:hint="eastAsia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连锁企业组织部门类型</w:t>
            </w:r>
          </w:p>
          <w:p>
            <w:pPr>
              <w:pStyle w:val="11"/>
              <w:spacing w:before="22" w:line="278" w:lineRule="auto"/>
              <w:ind w:left="108" w:right="16" w:rightChars="0"/>
              <w:rPr>
                <w:rFonts w:hint="eastAsia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连锁企业组织结构设置程序</w:t>
            </w:r>
          </w:p>
          <w:p>
            <w:pPr>
              <w:pStyle w:val="11"/>
              <w:spacing w:before="22" w:line="278" w:lineRule="auto"/>
              <w:ind w:left="108" w:right="16" w:rightChars="0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zh-CN" w:eastAsia="zh-CN"/>
              </w:rPr>
              <w:t>选择一家零售连锁企业，画出该企业的组织结构示意图，并对其组织运作状况进行分析。</w:t>
            </w:r>
          </w:p>
        </w:tc>
        <w:tc>
          <w:tcPr>
            <w:tcW w:w="2448" w:type="dxa"/>
          </w:tcPr>
          <w:p>
            <w:pPr>
              <w:pStyle w:val="11"/>
              <w:spacing w:before="22" w:line="278" w:lineRule="auto"/>
              <w:ind w:right="18" w:firstLine="232" w:firstLineChars="100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pacing w:val="11"/>
                <w:sz w:val="21"/>
              </w:rPr>
              <w:t>对老师提供的案例进行</w:t>
            </w:r>
            <w:r>
              <w:rPr>
                <w:rFonts w:hint="eastAsia" w:ascii="楷体" w:eastAsia="楷体"/>
                <w:spacing w:val="-10"/>
                <w:sz w:val="21"/>
              </w:rPr>
              <w:t>讨论、分析，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判断不同连锁企业组织构成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56" w:type="dxa"/>
            <w:vMerge w:val="continue"/>
            <w:tcBorders>
              <w:top w:val="nil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1"/>
              <w:spacing w:before="98" w:line="417" w:lineRule="auto"/>
              <w:ind w:left="106" w:right="18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</w:rPr>
              <w:t>【子任务 2】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连锁企业部门职责</w:t>
            </w:r>
          </w:p>
        </w:tc>
        <w:tc>
          <w:tcPr>
            <w:tcW w:w="2446" w:type="dxa"/>
            <w:gridSpan w:val="2"/>
          </w:tcPr>
          <w:p>
            <w:pPr>
              <w:pStyle w:val="11"/>
              <w:spacing w:before="21"/>
              <w:ind w:left="108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连锁企业主要部门职责</w:t>
            </w:r>
          </w:p>
        </w:tc>
        <w:tc>
          <w:tcPr>
            <w:tcW w:w="2448" w:type="dxa"/>
          </w:tcPr>
          <w:p>
            <w:pPr>
              <w:pStyle w:val="11"/>
              <w:spacing w:before="21" w:line="278" w:lineRule="auto"/>
              <w:ind w:left="108" w:right="97"/>
              <w:jc w:val="both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讨论、分析连锁企业主要部门职责划分</w:t>
            </w:r>
          </w:p>
        </w:tc>
      </w:tr>
    </w:tbl>
    <w:p>
      <w:pPr>
        <w:rPr>
          <w:sz w:val="2"/>
          <w:szCs w:val="2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3168015</wp:posOffset>
            </wp:positionH>
            <wp:positionV relativeFrom="page">
              <wp:posOffset>1217295</wp:posOffset>
            </wp:positionV>
            <wp:extent cx="3164205" cy="2087245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488" cy="2087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1420" w:right="1680" w:bottom="280" w:left="1680" w:header="737" w:footer="0" w:gutter="0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7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56" w:type="dxa"/>
            <w:shd w:val="clear" w:color="auto" w:fill="BCD5ED"/>
          </w:tcPr>
          <w:p>
            <w:pPr>
              <w:pStyle w:val="11"/>
              <w:spacing w:before="12"/>
              <w:rPr>
                <w:b/>
                <w:sz w:val="25"/>
              </w:rPr>
            </w:pPr>
          </w:p>
          <w:p>
            <w:pPr>
              <w:pStyle w:val="11"/>
              <w:ind w:left="88" w:right="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深化</w:t>
            </w:r>
          </w:p>
          <w:p>
            <w:pPr>
              <w:pStyle w:val="11"/>
              <w:spacing w:before="46"/>
              <w:ind w:left="88" w:right="80"/>
              <w:jc w:val="center"/>
              <w:rPr>
                <w:b/>
                <w:sz w:val="21"/>
              </w:rPr>
            </w:pPr>
            <w:r>
              <w:rPr>
                <w:b/>
                <w:spacing w:val="2"/>
                <w:w w:val="99"/>
                <w:sz w:val="21"/>
              </w:rPr>
              <w:t>（</w:t>
            </w:r>
            <w:r>
              <w:rPr>
                <w:rFonts w:ascii="Calibri" w:eastAsia="Calibri"/>
                <w:b/>
                <w:spacing w:val="-1"/>
                <w:w w:val="99"/>
                <w:sz w:val="21"/>
              </w:rPr>
              <w:t>1</w:t>
            </w:r>
            <w:r>
              <w:rPr>
                <w:rFonts w:ascii="Calibri" w:eastAsia="Calibri"/>
                <w:b/>
                <w:spacing w:val="2"/>
                <w:w w:val="99"/>
                <w:sz w:val="21"/>
              </w:rPr>
              <w:t>0</w:t>
            </w:r>
            <w:r>
              <w:rPr>
                <w:b/>
                <w:spacing w:val="-104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734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84" w:lineRule="exact"/>
              <w:ind w:left="52" w:leftChars="0" w:firstLine="0" w:firstLineChars="0"/>
              <w:textAlignment w:val="auto"/>
              <w:rPr>
                <w:rFonts w:hint="default" w:ascii="华文楷体" w:eastAsia="华文楷体"/>
                <w:sz w:val="21"/>
                <w:lang w:val="en-US" w:eastAsia="zh-CN"/>
              </w:rPr>
            </w:pPr>
            <w:r>
              <w:rPr>
                <w:rFonts w:hint="eastAsia" w:ascii="华文楷体" w:eastAsia="华文楷体"/>
                <w:sz w:val="21"/>
                <w:lang w:val="en-US" w:eastAsia="zh-CN"/>
              </w:rPr>
              <w:t>移动互联技术的发展可能给连锁企业组织结构带来哪些变化？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shd w:val="clear" w:color="auto" w:fill="BCD5ED"/>
          </w:tcPr>
          <w:p>
            <w:pPr>
              <w:pStyle w:val="11"/>
              <w:spacing w:before="20"/>
              <w:ind w:left="88" w:right="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总结</w:t>
            </w:r>
          </w:p>
          <w:p>
            <w:pPr>
              <w:pStyle w:val="11"/>
              <w:spacing w:before="45"/>
              <w:ind w:left="88" w:right="80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rFonts w:ascii="Calibri" w:eastAsia="Calibri"/>
                <w:b/>
                <w:spacing w:val="2"/>
                <w:w w:val="99"/>
                <w:sz w:val="21"/>
              </w:rPr>
              <w:t>3</w:t>
            </w:r>
            <w:r>
              <w:rPr>
                <w:b/>
                <w:spacing w:val="-106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73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2"/>
                <w:lang w:val="zh-CN" w:eastAsia="zh-CN" w:bidi="zh-CN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节</w:t>
            </w:r>
            <w:r>
              <w:rPr>
                <w:rFonts w:ascii="宋体" w:hAnsi="宋体" w:eastAsia="宋体" w:cs="宋体"/>
                <w:kern w:val="0"/>
                <w:sz w:val="21"/>
                <w:szCs w:val="22"/>
                <w:lang w:val="zh-CN" w:eastAsia="zh-CN" w:bidi="zh-CN"/>
              </w:rPr>
              <w:t>介绍了连锁企业的组织结构，包括小规模连锁店、直线职能制连锁店、大规模多形式连锁企业以及大型跨区域连锁企业的组织结构；还对零售企业组织结构的设置程序和内容、连锁总部的组织结构以及主要部门的工作职能作了简要介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56" w:type="dxa"/>
            <w:shd w:val="clear" w:color="auto" w:fill="BCD5ED"/>
          </w:tcPr>
          <w:p>
            <w:pPr>
              <w:pStyle w:val="11"/>
              <w:spacing w:before="176" w:line="278" w:lineRule="auto"/>
              <w:ind w:left="162" w:right="149"/>
              <w:jc w:val="both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预习任务与课</w:t>
            </w:r>
            <w:r>
              <w:rPr>
                <w:b/>
                <w:spacing w:val="-6"/>
                <w:w w:val="95"/>
                <w:sz w:val="21"/>
              </w:rPr>
              <w:t>后作业</w:t>
            </w:r>
          </w:p>
          <w:p>
            <w:pPr>
              <w:pStyle w:val="11"/>
              <w:spacing w:before="2"/>
              <w:ind w:left="162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rFonts w:ascii="Calibri" w:eastAsia="Calibri"/>
                <w:b/>
                <w:spacing w:val="2"/>
                <w:w w:val="99"/>
                <w:sz w:val="21"/>
              </w:rPr>
              <w:t>2</w:t>
            </w:r>
            <w:r>
              <w:rPr>
                <w:b/>
                <w:spacing w:val="-106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7340" w:type="dxa"/>
          </w:tcPr>
          <w:p>
            <w:pPr>
              <w:pStyle w:val="11"/>
              <w:spacing w:before="20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【课后作业】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 w:firstLine="0"/>
              <w:rPr>
                <w:rFonts w:ascii="宋体" w:hAnsi="宋体" w:eastAsia="宋体" w:cs="宋体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zh-CN" w:eastAsia="zh-CN" w:bidi="zh-CN"/>
              </w:rPr>
              <w:t>观察一大型商店，了解其经营的业态与商品，如果要把它发展为连锁经营企业，请设计出总部组织结构并描述其工作职责。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zh-CN" w:eastAsia="zh-CN" w:bidi="zh-CN"/>
              </w:rPr>
              <w:t>假设现在要以连锁经营形式发展便利店，营业面积在100平方米左右。请设计门店组织结构并描述其工作职责。</w:t>
            </w:r>
          </w:p>
          <w:p>
            <w:pPr>
              <w:pStyle w:val="11"/>
              <w:spacing w:before="43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【预习任务】</w:t>
            </w:r>
          </w:p>
          <w:p>
            <w:pPr>
              <w:pStyle w:val="11"/>
              <w:spacing w:before="2" w:line="310" w:lineRule="atLeast"/>
              <w:ind w:left="106" w:right="9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门店选址知识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56" w:type="dxa"/>
            <w:shd w:val="clear" w:color="auto" w:fill="BCD5ED"/>
            <w:vAlign w:val="top"/>
          </w:tcPr>
          <w:p>
            <w:pPr>
              <w:pStyle w:val="11"/>
              <w:spacing w:before="46"/>
              <w:ind w:left="88" w:right="80"/>
              <w:jc w:val="center"/>
              <w:rPr>
                <w:rFonts w:hint="eastAsia"/>
                <w:b/>
                <w:spacing w:val="2"/>
                <w:w w:val="99"/>
                <w:sz w:val="21"/>
                <w:lang w:val="en-US" w:eastAsia="zh-CN"/>
              </w:rPr>
            </w:pPr>
            <w:r>
              <w:rPr>
                <w:rFonts w:hint="eastAsia"/>
                <w:b/>
                <w:spacing w:val="2"/>
                <w:w w:val="99"/>
                <w:sz w:val="21"/>
                <w:lang w:val="en-US" w:eastAsia="zh-CN"/>
              </w:rPr>
              <w:t>实训</w:t>
            </w:r>
          </w:p>
          <w:p>
            <w:pPr>
              <w:pStyle w:val="11"/>
              <w:spacing w:before="46"/>
              <w:ind w:left="88" w:leftChars="0" w:right="80" w:rightChars="0"/>
              <w:jc w:val="center"/>
              <w:rPr>
                <w:rFonts w:hint="default" w:ascii="宋体" w:hAnsi="宋体" w:eastAsia="宋体" w:cs="宋体"/>
                <w:b/>
                <w:spacing w:val="2"/>
                <w:w w:val="99"/>
                <w:sz w:val="21"/>
                <w:szCs w:val="22"/>
                <w:lang w:val="en-US" w:eastAsia="zh-CN" w:bidi="zh-CN"/>
              </w:rPr>
            </w:pPr>
            <w:r>
              <w:rPr>
                <w:rFonts w:hint="eastAsia"/>
                <w:b/>
                <w:spacing w:val="2"/>
                <w:w w:val="99"/>
                <w:sz w:val="21"/>
                <w:lang w:val="en-US" w:eastAsia="zh-CN"/>
              </w:rPr>
              <w:t>（1课时）</w:t>
            </w:r>
          </w:p>
        </w:tc>
        <w:tc>
          <w:tcPr>
            <w:tcW w:w="7340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 w:firstLine="0"/>
              <w:rPr>
                <w:rFonts w:ascii="宋体" w:hAnsi="宋体" w:eastAsia="宋体" w:cs="宋体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zh-CN" w:eastAsia="zh-CN" w:bidi="zh-CN"/>
              </w:rPr>
              <w:t>观察一大型商店，了解其经营的业态与商品，如果要把它发展为连锁经营企业，请设计出总部组织结构并描述其工作职责。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zh-CN" w:eastAsia="zh-CN" w:bidi="zh-CN"/>
              </w:rPr>
              <w:t>假设现在要以连锁经营形式发展便利店，营业面积在100平方米左右。请设计门店组织结构并描述其工作职责。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ascii="华文楷体" w:hAnsi="宋体" w:eastAsia="华文楷体" w:cs="宋体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2"/>
                <w:lang w:val="en-US" w:eastAsia="zh-CN" w:bidi="zh-CN"/>
              </w:rPr>
              <w:t>各小组展示作业成果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shd w:val="clear" w:color="auto" w:fill="BCD5ED"/>
          </w:tcPr>
          <w:p>
            <w:pPr>
              <w:pStyle w:val="11"/>
              <w:spacing w:before="22"/>
              <w:ind w:left="26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教学</w:t>
            </w:r>
          </w:p>
          <w:p>
            <w:pPr>
              <w:pStyle w:val="11"/>
              <w:spacing w:before="43"/>
              <w:ind w:left="26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评价</w:t>
            </w:r>
          </w:p>
        </w:tc>
        <w:tc>
          <w:tcPr>
            <w:tcW w:w="7340" w:type="dxa"/>
          </w:tcPr>
          <w:p>
            <w:pPr>
              <w:pStyle w:val="11"/>
              <w:spacing w:before="22"/>
              <w:ind w:right="-15"/>
              <w:jc w:val="both"/>
              <w:rPr>
                <w:sz w:val="21"/>
              </w:rPr>
            </w:pPr>
            <w:bookmarkStart w:id="0" w:name="_GoBack"/>
            <w:bookmarkEnd w:id="0"/>
          </w:p>
        </w:tc>
      </w:tr>
    </w:tbl>
    <w:p/>
    <w:sectPr>
      <w:pgSz w:w="11910" w:h="16840"/>
      <w:pgMar w:top="1420" w:right="1680" w:bottom="280" w:left="1680" w:header="73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4684395</wp:posOffset>
          </wp:positionH>
          <wp:positionV relativeFrom="page">
            <wp:posOffset>467360</wp:posOffset>
          </wp:positionV>
          <wp:extent cx="255905" cy="2527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032" cy="25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4965065</wp:posOffset>
          </wp:positionH>
          <wp:positionV relativeFrom="page">
            <wp:posOffset>533400</wp:posOffset>
          </wp:positionV>
          <wp:extent cx="1407160" cy="1708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7444" cy="17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49" o:spid="_x0000_s2049" o:spt="20" style="position:absolute;left:0pt;margin-left:90pt;margin-top:58.15pt;height:0pt;width:415.3pt;mso-position-horizontal-relative:page;mso-position-vertical-relative:page;z-index:-251655168;mso-width-relative:page;mso-height-relative:page;" stroked="t" coordsize="21600,21600">
          <v:path arrowok="t"/>
          <v:fill focussize="0,0"/>
          <v:stroke weight="0.48pt" color="#000000"/>
          <v:imagedata o:title=""/>
          <o:lock v:ext="edit"/>
        </v:line>
      </w:pict>
    </w:r>
    <w:r>
      <w:pict>
        <v:shape id="_x0000_s2050" o:spid="_x0000_s2050" o:spt="202" type="#_x0000_t202" style="position:absolute;left:0pt;margin-left:89pt;margin-top:42.2pt;height:14.55pt;width:127.9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00AFEF"/>
                    <w:sz w:val="21"/>
                  </w:rPr>
                  <w:t>《</w:t>
                </w:r>
                <w:r>
                  <w:rPr>
                    <w:rFonts w:hint="eastAsia"/>
                    <w:color w:val="00AFEF"/>
                    <w:sz w:val="21"/>
                    <w:lang w:val="en-US" w:eastAsia="zh-CN"/>
                  </w:rPr>
                  <w:t>连锁经营管理</w:t>
                </w:r>
                <w:r>
                  <w:rPr>
                    <w:color w:val="00AFEF"/>
                    <w:sz w:val="21"/>
                  </w:rPr>
                  <w:t>》单元设计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DF611"/>
    <w:multiLevelType w:val="singleLevel"/>
    <w:tmpl w:val="8D7DF6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4B6E58"/>
    <w:multiLevelType w:val="singleLevel"/>
    <w:tmpl w:val="C74B6E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EAA24B6"/>
    <w:multiLevelType w:val="singleLevel"/>
    <w:tmpl w:val="FEAA2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95D4665"/>
    <w:multiLevelType w:val="singleLevel"/>
    <w:tmpl w:val="495D466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6E4BAEC"/>
    <w:multiLevelType w:val="singleLevel"/>
    <w:tmpl w:val="66E4BA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FDE0726"/>
    <w:multiLevelType w:val="singleLevel"/>
    <w:tmpl w:val="7FDE072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" w:leftChars="0" w:firstLine="0" w:firstLineChars="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3NjYyMzJlYTZjMTM1YjJkNjgyZTc1MjNiYTk0ZWQifQ=="/>
  </w:docVars>
  <w:rsids>
    <w:rsidRoot w:val="00000000"/>
    <w:rsid w:val="000110E8"/>
    <w:rsid w:val="01E81192"/>
    <w:rsid w:val="02A13297"/>
    <w:rsid w:val="11030D1E"/>
    <w:rsid w:val="12EE441A"/>
    <w:rsid w:val="1314778F"/>
    <w:rsid w:val="13C851B5"/>
    <w:rsid w:val="19E62B09"/>
    <w:rsid w:val="1BB05AD7"/>
    <w:rsid w:val="1D585A76"/>
    <w:rsid w:val="1FF23EA7"/>
    <w:rsid w:val="211276F1"/>
    <w:rsid w:val="256324CB"/>
    <w:rsid w:val="35B62407"/>
    <w:rsid w:val="3CDC51C1"/>
    <w:rsid w:val="3E1554C2"/>
    <w:rsid w:val="42240852"/>
    <w:rsid w:val="426C55DE"/>
    <w:rsid w:val="42705EC8"/>
    <w:rsid w:val="432B4DE3"/>
    <w:rsid w:val="43FE611D"/>
    <w:rsid w:val="45160AC3"/>
    <w:rsid w:val="47F92430"/>
    <w:rsid w:val="48563BEE"/>
    <w:rsid w:val="5B101B12"/>
    <w:rsid w:val="75297954"/>
    <w:rsid w:val="75885426"/>
    <w:rsid w:val="75F70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651</Words>
  <Characters>655</Characters>
  <TotalTime>11</TotalTime>
  <ScaleCrop>false</ScaleCrop>
  <LinksUpToDate>false</LinksUpToDate>
  <CharactersWithSpaces>658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2021-10-11T08:17:00Z</dcterms:created>
  <dc:creator>Administrator</dc:creator>
  <cp:lastModifiedBy>Pipper</cp:lastModifiedBy>
  <dcterms:modified xsi:type="dcterms:W3CDTF">2023-02-09T02:50:21Z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2021-10-11T00:00:00Z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D3934A1631DB4D39A1BDC17B759608A5</vt:lpwstr>
  </property>
</Properties>
</file>