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黑陶烧制技艺“土与火的艺术，力与美的结晶”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各位（参加黑陶烧制技艺研学旅行的小学生朋友们</w:t>
      </w:r>
      <w:r>
        <w:rPr>
          <w:rFonts w:hint="eastAsia" w:ascii="宋体" w:hAnsi="宋体" w:cs="宋体"/>
          <w:sz w:val="24"/>
          <w:szCs w:val="24"/>
          <w:lang w:eastAsia="zh-CN"/>
        </w:rPr>
        <w:t>、</w:t>
      </w:r>
      <w:r>
        <w:rPr>
          <w:rFonts w:hint="eastAsia" w:ascii="宋体" w:hAnsi="宋体" w:eastAsia="宋体" w:cs="宋体"/>
          <w:sz w:val="24"/>
          <w:szCs w:val="24"/>
          <w:lang w:eastAsia="zh-CN"/>
        </w:rPr>
        <w:t>寻中国传统文化根基游的爷爷奶奶</w:t>
      </w:r>
      <w:r>
        <w:rPr>
          <w:rFonts w:hint="eastAsia" w:ascii="宋体" w:hAnsi="宋体" w:cs="宋体"/>
          <w:sz w:val="24"/>
          <w:szCs w:val="24"/>
          <w:lang w:eastAsia="zh-CN"/>
        </w:rPr>
        <w:t>、</w:t>
      </w:r>
      <w:r>
        <w:rPr>
          <w:rFonts w:hint="eastAsia" w:ascii="宋体" w:hAnsi="宋体" w:eastAsia="宋体" w:cs="宋体"/>
          <w:sz w:val="24"/>
          <w:szCs w:val="24"/>
          <w:lang w:eastAsia="zh-CN"/>
        </w:rPr>
        <w:t>考察黑陶艺术品的商界精英探寻黑陶奥秘的导游同行</w:t>
      </w:r>
      <w:r>
        <w:rPr>
          <w:rFonts w:hint="eastAsia" w:ascii="宋体" w:hAnsi="宋体" w:cs="宋体"/>
          <w:sz w:val="24"/>
          <w:szCs w:val="24"/>
          <w:lang w:eastAsia="zh-CN"/>
        </w:rPr>
        <w:t>、</w:t>
      </w:r>
      <w:r>
        <w:rPr>
          <w:rFonts w:hint="eastAsia" w:ascii="宋体" w:hAnsi="宋体" w:eastAsia="宋体" w:cs="宋体"/>
          <w:sz w:val="24"/>
          <w:szCs w:val="24"/>
          <w:lang w:eastAsia="zh-CN"/>
        </w:rPr>
        <w:t>参加首届中国文旅博览会的领导）大家好，我是您的导游小米，欢迎大家来到黑陶邢博物馆，参观山东省省级非物质文化遗产项目黑陶烧制技艺。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黑陶文化源远流长，出土文物表明，在四千多年前的龙山时代，山东的先民就能烧制蛋壳陶，其制作工艺精湛，堪称盖世一绝。我们来看这个黑陶高柄蛋壳杯，它是当时最高规制的祭祀用礼器，也是黄河流域新石器晚期农耕文化的巅峰之作。它硬如瓷、亮如镜、薄如壳，造型玲珑，制作难度当然也是最大的，厚度仅仅有0.3毫米。它漆黑发亮、望之似金、叩之如磬、掂之飘忽若无、敲击铮铮有声，被誉为“土与火的艺术，力与美的结晶”。下面我们请中国黑陶艺术大师邢葆东大师为我们演示黑陶烧制技艺好不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黑陶的制作主要分三个步骤来完成，即选料、加工、烧结。在烧制上，首先把窑烘干，然后把已经塑型阴干的陶坯放入窑里，先小火升温，待窑内达到一定温度再改用大火焙烧。最后封窑，使窑内燃料在不完全燃烧的状态下产生的浓烟渗入到坯体，从而发生化学反应，形成了独具特色的黑陶色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0" w:name="_GoBack"/>
      <w:bookmarkEnd w:id="0"/>
      <w:r>
        <w:rPr>
          <w:rFonts w:hint="eastAsia" w:ascii="宋体" w:hAnsi="宋体" w:eastAsia="宋体" w:cs="宋体"/>
          <w:sz w:val="24"/>
          <w:szCs w:val="24"/>
          <w:lang w:eastAsia="zh-CN"/>
        </w:rPr>
        <w:t>好，我们的黑陶制作体验已经完成了，感谢葆东大师，大家是不是也很有成就感呢？（好了，我们今天的黑陶烧制技艺就体验到这里，希望各位同学在大师的引领下能够砥砺前行，将来也都能在各个领域成长为大国工匠。借这对福寿万代如意对瓶的寓意，祝各位爷爷奶奶福寿安康。欢迎各位商界精英来我们山东投资兴业，大展宏图。黑陶是美丽的，合作是期盼的，请各位导游同仁多多支持。请各位领导对我们留下宝贵意见，今后双方不断加强各方面的交流合作，共同进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1387DC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714</Words>
  <Characters>716</Characters>
  <Paragraphs>1</Paragraphs>
  <TotalTime>1</TotalTime>
  <ScaleCrop>false</ScaleCrop>
  <LinksUpToDate>false</LinksUpToDate>
  <CharactersWithSpaces>716</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2020-12-03T07:12:00Z</dcterms:created>
  <dc:creator>WLZ-AL10</dc:creator>
  <cp:lastModifiedBy>以诺*^_^*长晓</cp:lastModifiedBy>
  <dcterms:modified xsi:type="dcterms:W3CDTF">2020-12-07T05:17:51Z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