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94843" w14:textId="77777777" w:rsidR="00600B4C" w:rsidRPr="00757BA8" w:rsidRDefault="00600B4C" w:rsidP="00600B4C">
      <w:pPr>
        <w:spacing w:line="360" w:lineRule="auto"/>
        <w:jc w:val="center"/>
        <w:rPr>
          <w:rFonts w:asciiTheme="minorEastAsia" w:hAnsiTheme="minorEastAsia"/>
          <w:sz w:val="24"/>
          <w:szCs w:val="24"/>
        </w:rPr>
      </w:pPr>
      <w:r w:rsidRPr="00757BA8">
        <w:rPr>
          <w:rFonts w:asciiTheme="minorEastAsia" w:hAnsiTheme="minorEastAsia" w:hint="eastAsia"/>
          <w:sz w:val="24"/>
          <w:szCs w:val="24"/>
        </w:rPr>
        <w:t>教学反思</w:t>
      </w:r>
    </w:p>
    <w:p w14:paraId="11862881" w14:textId="77777777" w:rsidR="00600B4C" w:rsidRPr="00757BA8" w:rsidRDefault="00600B4C" w:rsidP="00600B4C">
      <w:pPr>
        <w:spacing w:line="360" w:lineRule="auto"/>
        <w:rPr>
          <w:rFonts w:asciiTheme="minorEastAsia" w:hAnsiTheme="minorEastAsia"/>
          <w:sz w:val="24"/>
          <w:szCs w:val="24"/>
        </w:rPr>
      </w:pPr>
    </w:p>
    <w:p w14:paraId="62CCA192" w14:textId="32CD41E4" w:rsidR="00600B4C" w:rsidRPr="00757BA8" w:rsidRDefault="009050B9" w:rsidP="00600B4C">
      <w:pPr>
        <w:spacing w:line="360" w:lineRule="auto"/>
        <w:ind w:firstLineChars="200" w:firstLine="480"/>
        <w:rPr>
          <w:rFonts w:asciiTheme="minorEastAsia" w:hAnsiTheme="minorEastAsia"/>
          <w:sz w:val="24"/>
          <w:szCs w:val="24"/>
        </w:rPr>
      </w:pPr>
      <w:r w:rsidRPr="00757BA8">
        <w:rPr>
          <w:rFonts w:asciiTheme="minorEastAsia" w:hAnsiTheme="minorEastAsia" w:hint="eastAsia"/>
          <w:sz w:val="24"/>
          <w:szCs w:val="24"/>
        </w:rPr>
        <w:t>本</w:t>
      </w:r>
      <w:r w:rsidR="00600B4C" w:rsidRPr="00757BA8">
        <w:rPr>
          <w:rFonts w:asciiTheme="minorEastAsia" w:hAnsiTheme="minorEastAsia" w:hint="eastAsia"/>
          <w:sz w:val="24"/>
          <w:szCs w:val="24"/>
        </w:rPr>
        <w:t>学期</w:t>
      </w:r>
      <w:r>
        <w:rPr>
          <w:rFonts w:asciiTheme="minorEastAsia" w:hAnsiTheme="minorEastAsia" w:hint="eastAsia"/>
          <w:sz w:val="24"/>
          <w:szCs w:val="24"/>
        </w:rPr>
        <w:t>我担任移动商务专业的新媒体运营基础课程教学，</w:t>
      </w:r>
      <w:r w:rsidR="00600B4C" w:rsidRPr="00757BA8">
        <w:rPr>
          <w:rFonts w:asciiTheme="minorEastAsia" w:hAnsiTheme="minorEastAsia" w:hint="eastAsia"/>
          <w:sz w:val="24"/>
          <w:szCs w:val="24"/>
        </w:rPr>
        <w:t>教学过程中，我能积极适应新</w:t>
      </w:r>
      <w:r>
        <w:rPr>
          <w:rFonts w:asciiTheme="minorEastAsia" w:hAnsiTheme="minorEastAsia" w:hint="eastAsia"/>
          <w:sz w:val="24"/>
          <w:szCs w:val="24"/>
        </w:rPr>
        <w:t>学生、新专业新课程的教学工作，</w:t>
      </w:r>
      <w:r w:rsidR="00600B4C" w:rsidRPr="00757BA8">
        <w:rPr>
          <w:rFonts w:asciiTheme="minorEastAsia" w:hAnsiTheme="minorEastAsia" w:hint="eastAsia"/>
          <w:sz w:val="24"/>
          <w:szCs w:val="24"/>
        </w:rPr>
        <w:t>遵守学校各项规章制度，认真履行</w:t>
      </w:r>
      <w:r>
        <w:rPr>
          <w:rFonts w:asciiTheme="minorEastAsia" w:hAnsiTheme="minorEastAsia" w:hint="eastAsia"/>
          <w:sz w:val="24"/>
          <w:szCs w:val="24"/>
        </w:rPr>
        <w:t>教师的</w:t>
      </w:r>
      <w:r w:rsidR="00600B4C" w:rsidRPr="00757BA8">
        <w:rPr>
          <w:rFonts w:asciiTheme="minorEastAsia" w:hAnsiTheme="minorEastAsia" w:hint="eastAsia"/>
          <w:sz w:val="24"/>
          <w:szCs w:val="24"/>
        </w:rPr>
        <w:t>岗位职责，使教学工作有计划，有组织，</w:t>
      </w:r>
      <w:r>
        <w:rPr>
          <w:rFonts w:asciiTheme="minorEastAsia" w:hAnsiTheme="minorEastAsia" w:hint="eastAsia"/>
          <w:sz w:val="24"/>
          <w:szCs w:val="24"/>
        </w:rPr>
        <w:t>有步骤地开展并完成。为使今后的工作取得更大的进步，现对过去一个学期</w:t>
      </w:r>
      <w:r w:rsidR="00600B4C" w:rsidRPr="00757BA8">
        <w:rPr>
          <w:rFonts w:asciiTheme="minorEastAsia" w:hAnsiTheme="minorEastAsia" w:hint="eastAsia"/>
          <w:sz w:val="24"/>
          <w:szCs w:val="24"/>
        </w:rPr>
        <w:t>的教学工作作出以下总结和反思，从中寻找差距，克服不足，总结经验教训，以促进自己教学工作更上一层楼。</w:t>
      </w:r>
    </w:p>
    <w:p w14:paraId="5F5F4D88" w14:textId="77777777" w:rsidR="00600B4C" w:rsidRPr="00757BA8" w:rsidRDefault="00600B4C" w:rsidP="00600B4C">
      <w:pPr>
        <w:spacing w:line="360" w:lineRule="auto"/>
        <w:rPr>
          <w:rFonts w:asciiTheme="minorEastAsia" w:hAnsiTheme="minorEastAsia"/>
          <w:sz w:val="24"/>
          <w:szCs w:val="24"/>
        </w:rPr>
      </w:pPr>
      <w:r w:rsidRPr="00757BA8">
        <w:rPr>
          <w:rFonts w:asciiTheme="minorEastAsia" w:hAnsiTheme="minorEastAsia" w:hint="eastAsia"/>
          <w:sz w:val="24"/>
          <w:szCs w:val="24"/>
        </w:rPr>
        <w:t>一，认真备课，学好反思认真备课，坚持备学生，备教材，备教法，根据教材内容及学生的实际，合理安排教学进度，认真设计教学方案。做到课前有方案，并制作各种有利于吸引学生注意力的有趣教具，课后及时对该课作出总结，写好教学反思，并认真按时搜集每课的知识点。</w:t>
      </w:r>
    </w:p>
    <w:p w14:paraId="662E3F08" w14:textId="77777777" w:rsidR="00600B4C" w:rsidRPr="00757BA8" w:rsidRDefault="00600B4C" w:rsidP="00600B4C">
      <w:pPr>
        <w:spacing w:line="360" w:lineRule="auto"/>
        <w:rPr>
          <w:rFonts w:asciiTheme="minorEastAsia" w:hAnsiTheme="minorEastAsia"/>
          <w:sz w:val="24"/>
          <w:szCs w:val="24"/>
        </w:rPr>
      </w:pPr>
      <w:r w:rsidRPr="00757BA8">
        <w:rPr>
          <w:rFonts w:asciiTheme="minorEastAsia" w:hAnsiTheme="minorEastAsia" w:hint="eastAsia"/>
          <w:sz w:val="24"/>
          <w:szCs w:val="24"/>
        </w:rPr>
        <w:t>二，虚心请教其他老师在教学上，有疑必问。在各个章节的学习上都积极征求其他老师的意见，学习他们的方法，同时，多听老师的课，做到边听边讲，学习别人的优点，克服自己的不足，不断改进教法。</w:t>
      </w:r>
    </w:p>
    <w:p w14:paraId="173513F0" w14:textId="77777777" w:rsidR="00600B4C" w:rsidRPr="00757BA8" w:rsidRDefault="00600B4C" w:rsidP="00600B4C">
      <w:pPr>
        <w:spacing w:line="360" w:lineRule="auto"/>
        <w:rPr>
          <w:rFonts w:asciiTheme="minorEastAsia" w:hAnsiTheme="minorEastAsia"/>
          <w:sz w:val="24"/>
          <w:szCs w:val="24"/>
        </w:rPr>
      </w:pPr>
      <w:r w:rsidRPr="00757BA8">
        <w:rPr>
          <w:rFonts w:asciiTheme="minorEastAsia" w:hAnsiTheme="minorEastAsia" w:hint="eastAsia"/>
          <w:sz w:val="24"/>
          <w:szCs w:val="24"/>
        </w:rPr>
        <w:t>三，教学上本着“授之鱼不如授之以渔”的宗旨,注重对学生能力的培养,不仅教他们学习知识,而且让他们在学习过程中学会学习,学会做人。教学中注意分析学生的特点，根据不同学生的学习情况采用灵活多样的教学方法，极力营造一种平等和谐、活跃有序的课堂氛围。此外，我还注重自身素养的提高，经常阅读各类专业书籍，学习别人先进的教学方法和教学经验，并适当加以改变运用在自己的教学工作中，时刻做到学以致用。我还积极与备课组其他教师进行教学方法方面的交流，向他们虚心请教引导学生进行总结复习的方法策略，汲取他们的教学经验以弥补自己的不足之处。</w:t>
      </w:r>
    </w:p>
    <w:p w14:paraId="6A4AA598" w14:textId="77777777" w:rsidR="00600B4C" w:rsidRDefault="00600B4C" w:rsidP="00600B4C">
      <w:pPr>
        <w:spacing w:line="360" w:lineRule="auto"/>
        <w:ind w:firstLineChars="200" w:firstLine="480"/>
        <w:rPr>
          <w:rFonts w:asciiTheme="minorEastAsia" w:hAnsiTheme="minorEastAsia"/>
          <w:sz w:val="24"/>
          <w:szCs w:val="24"/>
        </w:rPr>
      </w:pPr>
      <w:r w:rsidRPr="00757BA8">
        <w:rPr>
          <w:rFonts w:asciiTheme="minorEastAsia" w:hAnsiTheme="minorEastAsia" w:hint="eastAsia"/>
          <w:sz w:val="24"/>
          <w:szCs w:val="24"/>
        </w:rPr>
        <w:t>在今后的工作中我一定要经常不失时机地抓住一切可以利用的机会与学生进行心与心的交流，对学生的行为习惯，文明礼貌，思想品德等方面逐步渗透爱的教育。遇到学生因小事打架，要耐心地对他们进行思想教育，告诉他们要关爱他人。对于学历落后的学生，要从思想上生活上关心他们，经常鼓励帮助他们解决学习的困难，使他们有信心学习。</w:t>
      </w:r>
    </w:p>
    <w:p w14:paraId="4CBF9607" w14:textId="6CB161F3" w:rsidR="00600B4C" w:rsidRPr="00757BA8" w:rsidRDefault="00600B4C" w:rsidP="00600B4C">
      <w:pPr>
        <w:spacing w:line="360" w:lineRule="auto"/>
        <w:ind w:firstLineChars="200" w:firstLine="480"/>
        <w:rPr>
          <w:rFonts w:asciiTheme="minorEastAsia" w:hAnsiTheme="minorEastAsia"/>
          <w:sz w:val="24"/>
          <w:szCs w:val="24"/>
        </w:rPr>
      </w:pPr>
      <w:r w:rsidRPr="006140FD">
        <w:rPr>
          <w:rFonts w:asciiTheme="minorEastAsia" w:hAnsiTheme="minorEastAsia" w:hint="eastAsia"/>
          <w:sz w:val="24"/>
          <w:szCs w:val="24"/>
        </w:rPr>
        <w:t>在完成好教学工作的同时，我也希望能挖掘展示出自己更大的潜力。</w:t>
      </w:r>
      <w:r w:rsidR="006F1C84">
        <w:rPr>
          <w:rFonts w:asciiTheme="minorEastAsia" w:hAnsiTheme="minorEastAsia" w:hint="eastAsia"/>
          <w:sz w:val="24"/>
          <w:szCs w:val="24"/>
        </w:rPr>
        <w:t>我继续研究课程中如何设计课程思政，将专业课程思政建设的基本思路尽可能的融入课</w:t>
      </w:r>
      <w:r w:rsidR="006F1C84">
        <w:rPr>
          <w:rFonts w:asciiTheme="minorEastAsia" w:hAnsiTheme="minorEastAsia" w:hint="eastAsia"/>
          <w:sz w:val="24"/>
          <w:szCs w:val="24"/>
        </w:rPr>
        <w:lastRenderedPageBreak/>
        <w:t>程教学中</w:t>
      </w:r>
      <w:r w:rsidRPr="006140FD">
        <w:rPr>
          <w:rFonts w:asciiTheme="minorEastAsia" w:hAnsiTheme="minorEastAsia" w:hint="eastAsia"/>
          <w:sz w:val="24"/>
          <w:szCs w:val="24"/>
        </w:rPr>
        <w:t>。因此，在搞好本职工作的同时，我</w:t>
      </w:r>
      <w:r w:rsidR="006F1C84">
        <w:rPr>
          <w:rFonts w:asciiTheme="minorEastAsia" w:hAnsiTheme="minorEastAsia" w:hint="eastAsia"/>
          <w:sz w:val="24"/>
          <w:szCs w:val="24"/>
        </w:rPr>
        <w:t>希望不断提升自己的科研能力和科研水平，希望</w:t>
      </w:r>
      <w:bookmarkStart w:id="0" w:name="_GoBack"/>
      <w:bookmarkEnd w:id="0"/>
      <w:r w:rsidRPr="006140FD">
        <w:rPr>
          <w:rFonts w:asciiTheme="minorEastAsia" w:hAnsiTheme="minorEastAsia" w:hint="eastAsia"/>
          <w:sz w:val="24"/>
          <w:szCs w:val="24"/>
        </w:rPr>
        <w:t>有更多的锻炼机会，不断地完善自己，超越自己。</w:t>
      </w:r>
    </w:p>
    <w:p w14:paraId="529747A0" w14:textId="77777777" w:rsidR="00FD7061" w:rsidRPr="00600B4C" w:rsidRDefault="00FD7061"/>
    <w:sectPr w:rsidR="00FD7061" w:rsidRPr="00600B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A9D7D" w14:textId="77777777" w:rsidR="001952BB" w:rsidRDefault="001952BB" w:rsidP="00600B4C">
      <w:r>
        <w:separator/>
      </w:r>
    </w:p>
  </w:endnote>
  <w:endnote w:type="continuationSeparator" w:id="0">
    <w:p w14:paraId="102B6D81" w14:textId="77777777" w:rsidR="001952BB" w:rsidRDefault="001952BB" w:rsidP="0060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622DD" w14:textId="77777777" w:rsidR="001952BB" w:rsidRDefault="001952BB" w:rsidP="00600B4C">
      <w:r>
        <w:separator/>
      </w:r>
    </w:p>
  </w:footnote>
  <w:footnote w:type="continuationSeparator" w:id="0">
    <w:p w14:paraId="72545FF0" w14:textId="77777777" w:rsidR="001952BB" w:rsidRDefault="001952BB" w:rsidP="00600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43"/>
    <w:rsid w:val="001952BB"/>
    <w:rsid w:val="004A2FE8"/>
    <w:rsid w:val="00600B4C"/>
    <w:rsid w:val="006F1C84"/>
    <w:rsid w:val="009050B9"/>
    <w:rsid w:val="009634A0"/>
    <w:rsid w:val="00A36F43"/>
    <w:rsid w:val="00FD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34F274-CA13-4018-B704-550176F9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B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B4C"/>
    <w:rPr>
      <w:sz w:val="18"/>
      <w:szCs w:val="18"/>
    </w:rPr>
  </w:style>
  <w:style w:type="paragraph" w:styleId="a4">
    <w:name w:val="footer"/>
    <w:basedOn w:val="a"/>
    <w:link w:val="Char0"/>
    <w:uiPriority w:val="99"/>
    <w:unhideWhenUsed/>
    <w:rsid w:val="00600B4C"/>
    <w:pPr>
      <w:tabs>
        <w:tab w:val="center" w:pos="4153"/>
        <w:tab w:val="right" w:pos="8306"/>
      </w:tabs>
      <w:snapToGrid w:val="0"/>
      <w:jc w:val="left"/>
    </w:pPr>
    <w:rPr>
      <w:sz w:val="18"/>
      <w:szCs w:val="18"/>
    </w:rPr>
  </w:style>
  <w:style w:type="character" w:customStyle="1" w:styleId="Char0">
    <w:name w:val="页脚 Char"/>
    <w:basedOn w:val="a0"/>
    <w:link w:val="a4"/>
    <w:uiPriority w:val="99"/>
    <w:rsid w:val="00600B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乔 阁</dc:creator>
  <cp:keywords/>
  <dc:description/>
  <cp:lastModifiedBy>DELL</cp:lastModifiedBy>
  <cp:revision>4</cp:revision>
  <dcterms:created xsi:type="dcterms:W3CDTF">2021-12-29T06:05:00Z</dcterms:created>
  <dcterms:modified xsi:type="dcterms:W3CDTF">2022-06-26T01:14:00Z</dcterms:modified>
</cp:coreProperties>
</file>