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726F" w14:textId="77777777" w:rsidR="00C622A0" w:rsidRDefault="007B6862">
      <w:pPr>
        <w:spacing w:line="409" w:lineRule="exact"/>
        <w:ind w:left="2448"/>
        <w:rPr>
          <w:rFonts w:hAnsi="Calibri"/>
          <w:b/>
          <w:color w:val="000000"/>
          <w:sz w:val="36"/>
          <w:szCs w:val="22"/>
          <w:lang w:eastAsia="zh-CN"/>
        </w:rPr>
      </w:pPr>
      <w:bookmarkStart w:id="0" w:name="br1"/>
      <w:bookmarkEnd w:id="0"/>
      <w:r>
        <w:rPr>
          <w:noProof/>
        </w:rPr>
        <w:pict w14:anchorId="680E8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left:0;text-align:left;margin-left:-1pt;margin-top:-1pt;width:597pt;height:843pt;z-index:-251658240;mso-position-horizontal-relative:page;mso-position-vertical-relative:page">
            <v:imagedata r:id="rId6" o:title=""/>
            <w10:wrap anchorx="page" anchory="page"/>
          </v:shape>
        </w:pict>
      </w:r>
      <w:bookmarkStart w:id="1" w:name="br1_0"/>
      <w:bookmarkEnd w:id="1"/>
      <w:r w:rsidR="00983486">
        <w:rPr>
          <w:rFonts w:ascii="宋体" w:hAnsi="宋体" w:cs="宋体"/>
          <w:color w:val="000000"/>
          <w:sz w:val="36"/>
          <w:szCs w:val="22"/>
          <w:lang w:eastAsia="zh-CN"/>
        </w:rPr>
        <w:t>《</w:t>
      </w:r>
      <w:r w:rsidR="00983486">
        <w:rPr>
          <w:rFonts w:hAnsi="Calibri" w:cstheme="minorBidi"/>
          <w:color w:val="000000"/>
          <w:spacing w:val="90"/>
          <w:sz w:val="36"/>
          <w:szCs w:val="22"/>
          <w:lang w:eastAsia="zh-CN"/>
        </w:rPr>
        <w:t xml:space="preserve"> </w:t>
      </w:r>
      <w:r w:rsidR="00983486">
        <w:rPr>
          <w:rFonts w:ascii="宋体" w:hAnsi="宋体" w:cs="宋体"/>
          <w:color w:val="000000"/>
          <w:sz w:val="36"/>
          <w:szCs w:val="22"/>
          <w:lang w:eastAsia="zh-CN"/>
        </w:rPr>
        <w:t>新媒体营销</w:t>
      </w:r>
      <w:r w:rsidR="00983486">
        <w:rPr>
          <w:rFonts w:hAnsi="Calibri" w:cstheme="minorBidi"/>
          <w:color w:val="000000"/>
          <w:spacing w:val="90"/>
          <w:sz w:val="36"/>
          <w:szCs w:val="22"/>
          <w:lang w:eastAsia="zh-CN"/>
        </w:rPr>
        <w:t xml:space="preserve"> </w:t>
      </w:r>
      <w:r w:rsidR="00983486">
        <w:rPr>
          <w:rFonts w:ascii="宋体" w:hAnsi="宋体" w:cs="宋体"/>
          <w:color w:val="000000"/>
          <w:sz w:val="36"/>
          <w:szCs w:val="22"/>
          <w:lang w:eastAsia="zh-CN"/>
        </w:rPr>
        <w:t>》课程教案</w:t>
      </w:r>
      <w:r w:rsidR="00983486">
        <w:rPr>
          <w:rFonts w:hAnsi="Calibri" w:cstheme="minorBidi"/>
          <w:color w:val="000000"/>
          <w:sz w:val="36"/>
          <w:szCs w:val="22"/>
          <w:lang w:eastAsia="zh-CN"/>
        </w:rPr>
        <w:t xml:space="preserve"> </w:t>
      </w:r>
      <w:r w:rsidR="00CD5748">
        <w:rPr>
          <w:rFonts w:hAnsi="Calibri" w:cstheme="minorBidi" w:hint="eastAsia"/>
          <w:b/>
          <w:color w:val="000000"/>
          <w:sz w:val="36"/>
          <w:szCs w:val="22"/>
          <w:lang w:eastAsia="zh-CN"/>
        </w:rPr>
        <w:t>2</w:t>
      </w:r>
    </w:p>
    <w:p w14:paraId="5DB6E915" w14:textId="005A6DB8" w:rsidR="00C622A0" w:rsidRDefault="00983486">
      <w:pPr>
        <w:spacing w:before="416" w:after="157" w:line="243" w:lineRule="exact"/>
        <w:ind w:left="105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授课教师</w:t>
      </w:r>
      <w:r>
        <w:rPr>
          <w:rFonts w:hAnsi="Calibri" w:cstheme="minorBidi"/>
          <w:color w:val="000000"/>
          <w:spacing w:val="742"/>
          <w:sz w:val="21"/>
          <w:szCs w:val="22"/>
          <w:lang w:eastAsia="zh-CN"/>
        </w:rPr>
        <w:t xml:space="preserve"> </w:t>
      </w:r>
      <w:r w:rsidR="009C336F">
        <w:rPr>
          <w:rFonts w:ascii="宋体" w:hAnsi="宋体" w:cs="宋体" w:hint="eastAsia"/>
          <w:color w:val="000000"/>
          <w:sz w:val="21"/>
          <w:szCs w:val="22"/>
          <w:lang w:eastAsia="zh-CN"/>
        </w:rPr>
        <w:t>乔寿阁</w:t>
      </w:r>
      <w:r w:rsidR="008069C5">
        <w:rPr>
          <w:rFonts w:ascii="宋体" w:hAnsi="宋体" w:cs="宋体" w:hint="eastAsia"/>
          <w:color w:val="000000"/>
          <w:sz w:val="21"/>
          <w:szCs w:val="22"/>
          <w:lang w:eastAsia="zh-CN"/>
        </w:rPr>
        <w:t xml:space="preserve">    </w:t>
      </w:r>
      <w:r>
        <w:rPr>
          <w:rFonts w:hAnsi="Calibri" w:cstheme="minorBidi"/>
          <w:color w:val="000000"/>
          <w:spacing w:val="664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班级</w:t>
      </w:r>
      <w:r>
        <w:rPr>
          <w:rFonts w:hAnsi="Calibri" w:cstheme="minorBidi"/>
          <w:color w:val="000000"/>
          <w:spacing w:val="1662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学时</w:t>
      </w:r>
      <w:r>
        <w:rPr>
          <w:rFonts w:hAnsi="Calibri" w:cstheme="minorBidi"/>
          <w:color w:val="000000"/>
          <w:spacing w:val="365"/>
          <w:sz w:val="21"/>
          <w:szCs w:val="22"/>
          <w:lang w:eastAsia="zh-CN"/>
        </w:rPr>
        <w:t xml:space="preserve"> </w:t>
      </w:r>
      <w:r w:rsidR="008069C5">
        <w:rPr>
          <w:rFonts w:hAnsi="Calibri" w:cstheme="minorBidi" w:hint="eastAsia"/>
          <w:color w:val="000000"/>
          <w:sz w:val="21"/>
          <w:szCs w:val="22"/>
          <w:lang w:eastAsia="zh-CN"/>
        </w:rPr>
        <w:t>2</w:t>
      </w:r>
      <w:r>
        <w:rPr>
          <w:rFonts w:hAnsi="Calibri" w:cstheme="minorBidi"/>
          <w:color w:val="000000"/>
          <w:spacing w:val="447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授课日期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9"/>
        <w:gridCol w:w="20"/>
        <w:gridCol w:w="1972"/>
      </w:tblGrid>
      <w:tr w:rsidR="00C622A0" w14:paraId="12D6133E" w14:textId="77777777">
        <w:trPr>
          <w:trHeight w:val="482"/>
        </w:trPr>
        <w:tc>
          <w:tcPr>
            <w:tcW w:w="7609" w:type="dxa"/>
          </w:tcPr>
          <w:p w14:paraId="4D18C5E3" w14:textId="77777777" w:rsidR="00C622A0" w:rsidRDefault="00983486">
            <w:pPr>
              <w:spacing w:before="136" w:line="21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主题或任务</w:t>
            </w:r>
            <w:r>
              <w:rPr>
                <w:rFonts w:hAnsi="Calibri" w:cstheme="minorBidi"/>
                <w:color w:val="000000"/>
                <w:spacing w:val="178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第</w:t>
            </w:r>
            <w:r>
              <w:rPr>
                <w:rFonts w:hAnsi="Calibri" w:cstheme="minorBidi"/>
                <w:color w:val="000000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Calibri" w:cstheme="minorBidi"/>
                <w:color w:val="000000"/>
                <w:spacing w:val="52"/>
                <w:sz w:val="21"/>
                <w:szCs w:val="22"/>
                <w:lang w:eastAsia="zh-CN"/>
              </w:rPr>
              <w:t>1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章</w:t>
            </w:r>
            <w:r>
              <w:rPr>
                <w:rFonts w:hAnsi="Calibri" w:cstheme="minorBidi"/>
                <w:color w:val="000000"/>
                <w:spacing w:val="158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新媒体营销认知</w:t>
            </w:r>
            <w:r>
              <w:rPr>
                <w:rFonts w:hAnsi="Calibri" w:cstheme="minorBidi"/>
                <w:color w:val="000000"/>
                <w:spacing w:val="1578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课型</w:t>
            </w:r>
            <w:r>
              <w:rPr>
                <w:rFonts w:hAnsi="Calibri" w:cstheme="minorBidi"/>
                <w:color w:val="000000"/>
                <w:spacing w:val="167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专业课</w:t>
            </w:r>
            <w:r>
              <w:rPr>
                <w:rFonts w:hAnsi="Calibri" w:cstheme="minorBidi"/>
                <w:color w:val="000000"/>
                <w:spacing w:val="120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授课地点</w:t>
            </w:r>
          </w:p>
        </w:tc>
        <w:tc>
          <w:tcPr>
            <w:tcW w:w="20" w:type="dxa"/>
          </w:tcPr>
          <w:p w14:paraId="4A6C6796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72" w:type="dxa"/>
          </w:tcPr>
          <w:p w14:paraId="3BCEC254" w14:textId="77777777" w:rsidR="00C622A0" w:rsidRDefault="00983486">
            <w:pPr>
              <w:spacing w:line="21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●多媒体教室○企业</w:t>
            </w:r>
          </w:p>
          <w:p w14:paraId="0601EC62" w14:textId="77777777" w:rsidR="00C622A0" w:rsidRDefault="00983486">
            <w:pPr>
              <w:spacing w:before="62" w:line="21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○专业教室○实训室</w:t>
            </w:r>
          </w:p>
        </w:tc>
      </w:tr>
    </w:tbl>
    <w:p w14:paraId="39ACE85F" w14:textId="77777777" w:rsidR="00C622A0" w:rsidRDefault="00983486">
      <w:pPr>
        <w:spacing w:before="286" w:line="243" w:lineRule="exact"/>
        <w:ind w:left="1281"/>
        <w:rPr>
          <w:rFonts w:hAnsi="Calibri"/>
          <w:color w:val="000000"/>
          <w:sz w:val="21"/>
          <w:szCs w:val="22"/>
          <w:lang w:eastAsia="zh-CN"/>
        </w:rPr>
      </w:pPr>
      <w:r>
        <w:rPr>
          <w:rFonts w:hAnsi="Calibri" w:cstheme="minorBidi"/>
          <w:color w:val="000000"/>
          <w:sz w:val="21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、知识目标：了解新媒体的内涵及特征</w:t>
      </w:r>
    </w:p>
    <w:p w14:paraId="395B5CDA" w14:textId="77777777" w:rsidR="00C622A0" w:rsidRDefault="00983486">
      <w:pPr>
        <w:spacing w:before="197" w:line="243" w:lineRule="exact"/>
        <w:ind w:left="1281"/>
        <w:rPr>
          <w:rFonts w:hAnsi="Calibri"/>
          <w:color w:val="000000"/>
          <w:sz w:val="21"/>
          <w:szCs w:val="22"/>
          <w:lang w:eastAsia="zh-CN"/>
        </w:rPr>
      </w:pPr>
      <w:r>
        <w:rPr>
          <w:rFonts w:hAnsi="Calibri" w:cstheme="minorBidi"/>
          <w:color w:val="000000"/>
          <w:sz w:val="21"/>
          <w:szCs w:val="22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、技能目标：掌握新媒体营销的思维和策略</w:t>
      </w:r>
    </w:p>
    <w:p w14:paraId="0105F6F5" w14:textId="77777777" w:rsidR="00C622A0" w:rsidRDefault="00983486">
      <w:pPr>
        <w:spacing w:line="220" w:lineRule="exact"/>
        <w:ind w:left="105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教学目标</w:t>
      </w:r>
    </w:p>
    <w:p w14:paraId="5CDFCDB9" w14:textId="77777777" w:rsidR="00C622A0" w:rsidRDefault="00983486">
      <w:pPr>
        <w:spacing w:before="81" w:line="243" w:lineRule="exact"/>
        <w:ind w:left="1281"/>
        <w:rPr>
          <w:rFonts w:hAnsi="Calibri"/>
          <w:color w:val="000000"/>
          <w:sz w:val="21"/>
          <w:szCs w:val="22"/>
          <w:lang w:eastAsia="zh-CN"/>
        </w:rPr>
      </w:pPr>
      <w:r>
        <w:rPr>
          <w:rFonts w:hAnsi="Calibri" w:cstheme="minorBidi"/>
          <w:color w:val="000000"/>
          <w:sz w:val="21"/>
          <w:szCs w:val="22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、素质目标：树立新媒体营销意识</w:t>
      </w:r>
    </w:p>
    <w:p w14:paraId="10E41F4F" w14:textId="77777777" w:rsidR="00C622A0" w:rsidRDefault="00983486">
      <w:pPr>
        <w:spacing w:before="392" w:line="243" w:lineRule="exact"/>
        <w:ind w:left="1343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新媒体的内涵及特征</w:t>
      </w:r>
      <w:r>
        <w:rPr>
          <w:rFonts w:hAnsi="Calibri" w:cstheme="minorBidi"/>
          <w:color w:val="000000"/>
          <w:spacing w:val="2319"/>
          <w:sz w:val="21"/>
          <w:szCs w:val="22"/>
          <w:lang w:eastAsia="zh-CN"/>
        </w:rPr>
        <w:t xml:space="preserve"> </w:t>
      </w: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重点：新媒体的内涵及特征、新媒</w:t>
      </w:r>
    </w:p>
    <w:p w14:paraId="1A91C443" w14:textId="77777777" w:rsidR="00C622A0" w:rsidRDefault="00983486">
      <w:pPr>
        <w:spacing w:before="157" w:line="243" w:lineRule="exact"/>
        <w:ind w:left="1343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新媒体的发展及应用</w:t>
      </w:r>
      <w:r>
        <w:rPr>
          <w:rFonts w:hAnsi="Calibri" w:cstheme="minorBidi"/>
          <w:color w:val="000000"/>
          <w:spacing w:val="3028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体营销内涵及特征</w:t>
      </w:r>
    </w:p>
    <w:p w14:paraId="6522F868" w14:textId="77777777" w:rsidR="00C622A0" w:rsidRDefault="00983486">
      <w:pPr>
        <w:spacing w:after="62" w:line="220" w:lineRule="exact"/>
        <w:ind w:left="5380"/>
        <w:rPr>
          <w:rFonts w:hAnsi="Calibri"/>
          <w:color w:val="000000"/>
          <w:sz w:val="21"/>
          <w:szCs w:val="22"/>
        </w:rPr>
      </w:pPr>
      <w:r>
        <w:rPr>
          <w:rFonts w:ascii="宋体" w:hAnsi="宋体" w:cs="宋体"/>
          <w:color w:val="000000"/>
          <w:sz w:val="21"/>
          <w:szCs w:val="22"/>
        </w:rPr>
        <w:t>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156"/>
        <w:gridCol w:w="20"/>
        <w:gridCol w:w="42"/>
        <w:gridCol w:w="20"/>
        <w:gridCol w:w="4017"/>
        <w:gridCol w:w="20"/>
        <w:gridCol w:w="417"/>
        <w:gridCol w:w="20"/>
        <w:gridCol w:w="126"/>
        <w:gridCol w:w="20"/>
        <w:gridCol w:w="3168"/>
        <w:gridCol w:w="120"/>
      </w:tblGrid>
      <w:tr w:rsidR="00C622A0" w14:paraId="5FC61BB1" w14:textId="77777777">
        <w:trPr>
          <w:gridAfter w:val="1"/>
          <w:wAfter w:w="120" w:type="dxa"/>
          <w:trHeight w:val="1500"/>
        </w:trPr>
        <w:tc>
          <w:tcPr>
            <w:tcW w:w="105" w:type="dxa"/>
          </w:tcPr>
          <w:p w14:paraId="09A0A538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218" w:type="dxa"/>
            <w:gridSpan w:val="3"/>
          </w:tcPr>
          <w:p w14:paraId="72EF1D59" w14:textId="77777777" w:rsidR="00C622A0" w:rsidRDefault="00983486">
            <w:pPr>
              <w:spacing w:before="156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学习内容</w:t>
            </w:r>
          </w:p>
        </w:tc>
        <w:tc>
          <w:tcPr>
            <w:tcW w:w="20" w:type="dxa"/>
          </w:tcPr>
          <w:p w14:paraId="5A45CE86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4017" w:type="dxa"/>
          </w:tcPr>
          <w:p w14:paraId="4310D9CC" w14:textId="77777777" w:rsidR="00C622A0" w:rsidRDefault="00983486">
            <w:pPr>
              <w:spacing w:before="30" w:line="233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新媒体营销</w:t>
            </w:r>
          </w:p>
          <w:p w14:paraId="78804F42" w14:textId="77777777" w:rsidR="00C622A0" w:rsidRDefault="00983486">
            <w:pPr>
              <w:spacing w:before="167" w:line="233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新媒体营销思维</w:t>
            </w:r>
          </w:p>
          <w:p w14:paraId="6D6D833F" w14:textId="77777777" w:rsidR="00C622A0" w:rsidRDefault="00983486">
            <w:pPr>
              <w:spacing w:before="167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</w:rPr>
              <w:t>新媒体营销策略</w:t>
            </w:r>
          </w:p>
        </w:tc>
        <w:tc>
          <w:tcPr>
            <w:tcW w:w="20" w:type="dxa"/>
          </w:tcPr>
          <w:p w14:paraId="1D50F3DC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563" w:type="dxa"/>
            <w:gridSpan w:val="3"/>
          </w:tcPr>
          <w:p w14:paraId="45A80F05" w14:textId="77777777" w:rsidR="00C622A0" w:rsidRDefault="00983486">
            <w:pPr>
              <w:spacing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点</w:t>
            </w:r>
          </w:p>
          <w:p w14:paraId="5B551353" w14:textId="77777777"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难</w:t>
            </w:r>
          </w:p>
          <w:p w14:paraId="69D32F31" w14:textId="77777777"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点</w:t>
            </w:r>
          </w:p>
        </w:tc>
        <w:tc>
          <w:tcPr>
            <w:tcW w:w="20" w:type="dxa"/>
          </w:tcPr>
          <w:p w14:paraId="65C6550C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3168" w:type="dxa"/>
          </w:tcPr>
          <w:p w14:paraId="04B99CEE" w14:textId="77777777" w:rsidR="00C622A0" w:rsidRDefault="00983486">
            <w:pPr>
              <w:spacing w:before="30" w:line="233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Wingdings" w:hAnsi="Wingdings" w:cs="Wingdings"/>
                <w:color w:val="FF66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FF6600"/>
                <w:spacing w:val="139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难点：新媒体营销思维、策略</w:t>
            </w:r>
          </w:p>
        </w:tc>
      </w:tr>
      <w:tr w:rsidR="00C622A0" w14:paraId="06FAA47C" w14:textId="77777777">
        <w:trPr>
          <w:trHeight w:val="1146"/>
        </w:trPr>
        <w:tc>
          <w:tcPr>
            <w:tcW w:w="105" w:type="dxa"/>
          </w:tcPr>
          <w:p w14:paraId="4E214F35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56" w:type="dxa"/>
          </w:tcPr>
          <w:p w14:paraId="6EE89265" w14:textId="77777777" w:rsidR="00C622A0" w:rsidRDefault="00983486">
            <w:pPr>
              <w:spacing w:before="468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教学方法</w:t>
            </w:r>
          </w:p>
        </w:tc>
        <w:tc>
          <w:tcPr>
            <w:tcW w:w="20" w:type="dxa"/>
          </w:tcPr>
          <w:p w14:paraId="6B452D57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4079" w:type="dxa"/>
            <w:gridSpan w:val="3"/>
          </w:tcPr>
          <w:p w14:paraId="57E95E29" w14:textId="77777777" w:rsidR="00C622A0" w:rsidRDefault="00983486">
            <w:pPr>
              <w:spacing w:before="156" w:line="21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●理论讲授</w:t>
            </w:r>
            <w:r>
              <w:rPr>
                <w:rFonts w:hAnsi="Calibri" w:cstheme="minorBidi"/>
                <w:color w:val="000000"/>
                <w:spacing w:val="53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●小组讨论</w:t>
            </w:r>
            <w:r>
              <w:rPr>
                <w:rFonts w:hAnsi="Calibri" w:cstheme="minorBidi"/>
                <w:color w:val="000000"/>
                <w:spacing w:val="52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●项目教学</w:t>
            </w:r>
          </w:p>
          <w:p w14:paraId="2ECE38F7" w14:textId="77777777"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●任务驱动</w:t>
            </w:r>
            <w:r>
              <w:rPr>
                <w:rFonts w:hAnsi="Calibri" w:cstheme="minorBidi"/>
                <w:color w:val="000000"/>
                <w:spacing w:val="53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○参观教学</w:t>
            </w:r>
            <w:r>
              <w:rPr>
                <w:rFonts w:hAnsi="Calibri" w:cstheme="minorBidi"/>
                <w:color w:val="000000"/>
                <w:spacing w:val="52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○模拟教学</w:t>
            </w:r>
          </w:p>
          <w:p w14:paraId="386C2F0D" w14:textId="77777777"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○实验实训</w:t>
            </w:r>
            <w:r>
              <w:rPr>
                <w:rFonts w:hAnsi="Calibri" w:cstheme="minorBidi"/>
                <w:color w:val="000000"/>
                <w:spacing w:val="53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○演示教学</w:t>
            </w:r>
            <w:r>
              <w:rPr>
                <w:rFonts w:hAnsi="Calibri" w:cstheme="minorBidi"/>
                <w:color w:val="000000"/>
                <w:spacing w:val="52"/>
                <w:sz w:val="21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○其他</w:t>
            </w:r>
          </w:p>
        </w:tc>
        <w:tc>
          <w:tcPr>
            <w:tcW w:w="20" w:type="dxa"/>
          </w:tcPr>
          <w:p w14:paraId="2955DEF7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417" w:type="dxa"/>
          </w:tcPr>
          <w:p w14:paraId="5E576A04" w14:textId="77777777" w:rsidR="00C622A0" w:rsidRDefault="00983486">
            <w:pPr>
              <w:spacing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素</w:t>
            </w:r>
          </w:p>
          <w:p w14:paraId="5A8B15CF" w14:textId="77777777"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材</w:t>
            </w:r>
          </w:p>
          <w:p w14:paraId="24D097CB" w14:textId="77777777"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资</w:t>
            </w:r>
          </w:p>
          <w:p w14:paraId="715C084E" w14:textId="77777777" w:rsidR="00C622A0" w:rsidRDefault="00983486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</w:rPr>
              <w:t>源</w:t>
            </w:r>
          </w:p>
        </w:tc>
        <w:tc>
          <w:tcPr>
            <w:tcW w:w="20" w:type="dxa"/>
          </w:tcPr>
          <w:p w14:paraId="72B79610" w14:textId="77777777" w:rsidR="00C622A0" w:rsidRDefault="00C622A0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3434" w:type="dxa"/>
            <w:gridSpan w:val="4"/>
          </w:tcPr>
          <w:p w14:paraId="0804DC3A" w14:textId="77777777" w:rsidR="00C622A0" w:rsidRDefault="00983486">
            <w:pPr>
              <w:spacing w:before="149" w:line="233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○文本素材○实物展示●</w:t>
            </w:r>
            <w:r>
              <w:rPr>
                <w:rFonts w:hAnsi="Calibri" w:cstheme="minorBidi"/>
                <w:color w:val="000000"/>
                <w:sz w:val="21"/>
                <w:szCs w:val="22"/>
                <w:lang w:eastAsia="zh-CN"/>
              </w:rPr>
              <w:t xml:space="preserve">PPT 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幻灯片</w:t>
            </w:r>
          </w:p>
          <w:p w14:paraId="3D814CA6" w14:textId="77777777" w:rsidR="00C622A0" w:rsidRDefault="00983486">
            <w:pPr>
              <w:spacing w:before="86" w:line="21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○音频素材●视频素材○动画素材</w:t>
            </w:r>
          </w:p>
          <w:p w14:paraId="24666342" w14:textId="77777777" w:rsidR="00C622A0" w:rsidRDefault="00983486">
            <w:pPr>
              <w:spacing w:before="95" w:line="233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●图形</w:t>
            </w:r>
            <w:r>
              <w:rPr>
                <w:rFonts w:hAnsi="Calibri" w:cstheme="minorBidi"/>
                <w:color w:val="000000"/>
                <w:sz w:val="21"/>
                <w:szCs w:val="22"/>
                <w:lang w:eastAsia="zh-CN"/>
              </w:rPr>
              <w:t>/</w:t>
            </w:r>
            <w:r>
              <w:rPr>
                <w:rFonts w:ascii="宋体" w:hAnsi="宋体" w:cs="宋体"/>
                <w:color w:val="000000"/>
                <w:sz w:val="21"/>
                <w:szCs w:val="22"/>
                <w:lang w:eastAsia="zh-CN"/>
              </w:rPr>
              <w:t>图像素材●网络资源○其他</w:t>
            </w:r>
          </w:p>
        </w:tc>
      </w:tr>
    </w:tbl>
    <w:p w14:paraId="5884E3CA" w14:textId="77777777" w:rsidR="00C622A0" w:rsidRDefault="00983486">
      <w:pPr>
        <w:spacing w:before="169" w:line="220" w:lineRule="exact"/>
        <w:ind w:left="1281"/>
        <w:rPr>
          <w:rFonts w:ascii="宋体"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本章分</w:t>
      </w:r>
      <w:r>
        <w:rPr>
          <w:rFonts w:hAnsi="Calibri" w:cstheme="minorBidi"/>
          <w:color w:val="000000"/>
          <w:sz w:val="21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pacing w:val="52"/>
          <w:sz w:val="21"/>
          <w:szCs w:val="22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次进行授课，每次</w:t>
      </w:r>
      <w:r>
        <w:rPr>
          <w:rFonts w:hAnsi="Calibri" w:cstheme="minorBidi"/>
          <w:color w:val="000000"/>
          <w:sz w:val="21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90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分钟，具体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:</w:t>
      </w:r>
    </w:p>
    <w:p w14:paraId="7D23A5CE" w14:textId="77777777" w:rsidR="00C622A0" w:rsidRDefault="00983486">
      <w:pPr>
        <w:spacing w:before="179" w:line="220" w:lineRule="exact"/>
        <w:ind w:left="128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0000"/>
          <w:sz w:val="21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、课程导入</w:t>
      </w:r>
    </w:p>
    <w:p w14:paraId="5B9CBF7A" w14:textId="77777777" w:rsidR="00C622A0" w:rsidRDefault="00983486">
      <w:pPr>
        <w:spacing w:before="180" w:line="220" w:lineRule="exact"/>
        <w:ind w:left="149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B050"/>
          <w:sz w:val="21"/>
          <w:szCs w:val="22"/>
          <w:lang w:eastAsia="zh-CN"/>
        </w:rPr>
        <w:t>（</w:t>
      </w:r>
      <w:r>
        <w:rPr>
          <w:rFonts w:ascii="宋体" w:hAnsi="Calibri" w:cstheme="minorBidi"/>
          <w:color w:val="00B050"/>
          <w:sz w:val="21"/>
          <w:szCs w:val="22"/>
          <w:lang w:eastAsia="zh-CN"/>
        </w:rPr>
        <w:t>1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）课程内容回顾</w:t>
      </w:r>
    </w:p>
    <w:p w14:paraId="276A9E0A" w14:textId="77777777" w:rsidR="00C622A0" w:rsidRDefault="00983486">
      <w:pPr>
        <w:spacing w:before="180" w:line="220" w:lineRule="exact"/>
        <w:ind w:left="149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B050"/>
          <w:sz w:val="21"/>
          <w:szCs w:val="22"/>
          <w:lang w:eastAsia="zh-CN"/>
        </w:rPr>
        <w:t>（</w:t>
      </w:r>
      <w:r>
        <w:rPr>
          <w:rFonts w:ascii="宋体" w:hAnsi="Calibri" w:cstheme="minorBidi"/>
          <w:color w:val="00B050"/>
          <w:sz w:val="21"/>
          <w:szCs w:val="22"/>
          <w:lang w:eastAsia="zh-CN"/>
        </w:rPr>
        <w:t>2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）宣布教学内容、目的</w:t>
      </w:r>
    </w:p>
    <w:p w14:paraId="403D9CA1" w14:textId="77777777" w:rsidR="00C622A0" w:rsidRDefault="00983486">
      <w:pPr>
        <w:spacing w:before="156" w:line="250" w:lineRule="exact"/>
        <w:ind w:left="1491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B050"/>
          <w:sz w:val="21"/>
          <w:szCs w:val="22"/>
          <w:lang w:eastAsia="zh-CN"/>
        </w:rPr>
        <w:t>（</w:t>
      </w:r>
      <w:r>
        <w:rPr>
          <w:rFonts w:ascii="宋体" w:hAnsi="Calibri" w:cstheme="minorBidi"/>
          <w:color w:val="00B050"/>
          <w:sz w:val="21"/>
          <w:szCs w:val="22"/>
          <w:lang w:eastAsia="zh-CN"/>
        </w:rPr>
        <w:t>3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）新知导入</w:t>
      </w:r>
      <w:r>
        <w:rPr>
          <w:rFonts w:ascii="宋体" w:hAnsi="宋体" w:cs="宋体"/>
          <w:color w:val="FF0000"/>
          <w:szCs w:val="22"/>
          <w:lang w:eastAsia="zh-CN"/>
        </w:rPr>
        <w:t>（</w:t>
      </w:r>
      <w:r>
        <w:rPr>
          <w:rFonts w:ascii="宋体" w:hAnsi="Calibri" w:cstheme="minorBidi"/>
          <w:color w:val="FF0000"/>
          <w:szCs w:val="22"/>
          <w:lang w:eastAsia="zh-CN"/>
        </w:rPr>
        <w:t>10</w:t>
      </w:r>
      <w:r>
        <w:rPr>
          <w:rFonts w:ascii="宋体" w:hAnsi="宋体" w:cs="宋体"/>
          <w:color w:val="FF0000"/>
          <w:szCs w:val="22"/>
          <w:lang w:eastAsia="zh-CN"/>
        </w:rPr>
        <w:t>分钟）</w:t>
      </w:r>
    </w:p>
    <w:p w14:paraId="16AEB2C5" w14:textId="77777777" w:rsidR="00C622A0" w:rsidRDefault="00983486">
      <w:pPr>
        <w:spacing w:before="218" w:line="250" w:lineRule="exact"/>
        <w:ind w:left="176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参考说辞：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你是否每天都习惯性的打开微信查看你关注的公众号更新信息呢？你的</w:t>
      </w:r>
    </w:p>
    <w:p w14:paraId="470CE0B8" w14:textId="77777777" w:rsidR="00C622A0" w:rsidRDefault="00983486">
      <w:pPr>
        <w:spacing w:before="233" w:line="220" w:lineRule="exact"/>
        <w:ind w:left="128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朋友圈里是否充斥着各类广告信息？你的微博首页是否被各大营销号霸屏？你是否经常习</w:t>
      </w:r>
    </w:p>
    <w:p w14:paraId="5415D2AD" w14:textId="77777777" w:rsidR="00C622A0" w:rsidRDefault="00983486">
      <w:pPr>
        <w:spacing w:before="248" w:line="220" w:lineRule="exact"/>
        <w:ind w:left="128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惯性地打开各种手机</w:t>
      </w:r>
      <w:r>
        <w:rPr>
          <w:rFonts w:hAnsi="Calibri" w:cstheme="minorBidi"/>
          <w:color w:val="000000"/>
          <w:sz w:val="21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APP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进行查询和消费？这些现象，都意味着你被新媒体的各种途径</w:t>
      </w:r>
    </w:p>
    <w:p w14:paraId="64401CE6" w14:textId="77777777" w:rsidR="00C622A0" w:rsidRDefault="00983486">
      <w:pPr>
        <w:spacing w:before="272" w:line="220" w:lineRule="exact"/>
        <w:ind w:left="105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教学设计</w:t>
      </w:r>
    </w:p>
    <w:p w14:paraId="0AA18C88" w14:textId="77777777" w:rsidR="00C622A0" w:rsidRDefault="00983486">
      <w:pPr>
        <w:spacing w:line="220" w:lineRule="exact"/>
        <w:ind w:left="128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“营销”了。那么新媒体究竟指的是什么呢？它与传统媒体的区别又在哪里？</w:t>
      </w:r>
    </w:p>
    <w:p w14:paraId="7299033D" w14:textId="77777777" w:rsidR="00C622A0" w:rsidRDefault="00983486">
      <w:pPr>
        <w:spacing w:before="233" w:line="250" w:lineRule="exact"/>
        <w:ind w:left="1761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FF0000"/>
          <w:spacing w:val="6"/>
          <w:szCs w:val="22"/>
          <w:lang w:eastAsia="zh-CN"/>
        </w:rPr>
        <w:t>互动举例：</w:t>
      </w:r>
    </w:p>
    <w:p w14:paraId="731E2016" w14:textId="77777777" w:rsidR="00C622A0" w:rsidRDefault="00983486">
      <w:pPr>
        <w:spacing w:before="218" w:line="250" w:lineRule="exact"/>
        <w:ind w:left="1761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4"/>
          <w:szCs w:val="22"/>
          <w:lang w:eastAsia="zh-CN"/>
        </w:rPr>
        <w:t>我们常用常见的一些新媒体</w:t>
      </w:r>
    </w:p>
    <w:p w14:paraId="65C1DF9B" w14:textId="77777777" w:rsidR="00C622A0" w:rsidRDefault="00983486">
      <w:pPr>
        <w:spacing w:before="233" w:line="220" w:lineRule="exact"/>
        <w:ind w:left="170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社交类手机应用：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QQ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、微信、微博等。</w:t>
      </w:r>
    </w:p>
    <w:p w14:paraId="59AC21A3" w14:textId="77777777" w:rsidR="00C622A0" w:rsidRDefault="00983486">
      <w:pPr>
        <w:spacing w:before="248" w:line="220" w:lineRule="exact"/>
        <w:ind w:left="170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新闻资讯类应用：今日头条、网易新闻、腾讯新闻等。</w:t>
      </w:r>
    </w:p>
    <w:p w14:paraId="3B934C5F" w14:textId="77777777" w:rsidR="00C622A0" w:rsidRDefault="00983486">
      <w:pPr>
        <w:spacing w:before="248" w:line="220" w:lineRule="exact"/>
        <w:ind w:left="170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视频娱乐类应用：优酷等。</w:t>
      </w:r>
    </w:p>
    <w:p w14:paraId="1CE5B068" w14:textId="77777777" w:rsidR="00C622A0" w:rsidRDefault="00983486">
      <w:pPr>
        <w:spacing w:before="248" w:line="220" w:lineRule="exact"/>
        <w:ind w:left="1701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围绕着“吃、喝、住、行、玩”等垂直类</w:t>
      </w:r>
      <w:r>
        <w:rPr>
          <w:rFonts w:hAnsi="Calibri" w:cstheme="minorBidi"/>
          <w:color w:val="000000"/>
          <w:sz w:val="21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App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，如团购、美食、旅行、天气、导航、</w:t>
      </w:r>
    </w:p>
    <w:p w14:paraId="32AD3BBB" w14:textId="77777777" w:rsidR="00C622A0" w:rsidRDefault="00983486">
      <w:pPr>
        <w:spacing w:before="248" w:line="220" w:lineRule="exact"/>
        <w:ind w:left="1281"/>
        <w:rPr>
          <w:rFonts w:hAnsi="Calibri"/>
          <w:color w:val="000000"/>
          <w:sz w:val="21"/>
          <w:szCs w:val="22"/>
          <w:lang w:eastAsia="zh-CN"/>
        </w:rPr>
        <w:sectPr w:rsidR="00C622A0">
          <w:pgSz w:w="11900" w:h="16820"/>
          <w:pgMar w:top="1271" w:right="100" w:bottom="0" w:left="1210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电影娱乐等。</w:t>
      </w:r>
    </w:p>
    <w:p w14:paraId="3AD94662" w14:textId="77777777" w:rsidR="00C622A0" w:rsidRDefault="007B6862">
      <w:pPr>
        <w:spacing w:line="250" w:lineRule="exact"/>
        <w:ind w:left="480"/>
        <w:rPr>
          <w:rFonts w:hAnsi="Calibri"/>
          <w:color w:val="000000"/>
          <w:sz w:val="21"/>
          <w:szCs w:val="22"/>
          <w:lang w:eastAsia="zh-CN"/>
        </w:rPr>
      </w:pPr>
      <w:bookmarkStart w:id="2" w:name="br1_1"/>
      <w:bookmarkEnd w:id="2"/>
      <w:r>
        <w:rPr>
          <w:noProof/>
        </w:rPr>
        <w:lastRenderedPageBreak/>
        <w:pict w14:anchorId="0FA8EDF5">
          <v:shape id="_x0000_s1026" type="#_x0000_t75" style="position:absolute;left:0;text-align:left;margin-left:-1pt;margin-top:-1pt;width:597pt;height:843pt;z-index:-251657216;mso-position-horizontal-relative:page;mso-position-vertical-relative:page">
            <v:imagedata r:id="rId7" o:title=""/>
            <w10:wrap anchorx="page" anchory="page"/>
          </v:shape>
        </w:pict>
      </w:r>
      <w:bookmarkStart w:id="3" w:name="br1_2"/>
      <w:bookmarkEnd w:id="3"/>
      <w:r w:rsidR="00983486">
        <w:rPr>
          <w:rFonts w:ascii="宋体" w:hAnsi="宋体" w:cs="宋体"/>
          <w:color w:val="FF0000"/>
          <w:spacing w:val="8"/>
          <w:szCs w:val="22"/>
          <w:lang w:eastAsia="zh-CN"/>
        </w:rPr>
        <w:t>观察环节</w:t>
      </w:r>
      <w:r w:rsidR="00983486">
        <w:rPr>
          <w:rFonts w:ascii="宋体" w:hAnsi="Calibri" w:cstheme="minorBidi"/>
          <w:color w:val="FF0000"/>
          <w:spacing w:val="4"/>
          <w:szCs w:val="22"/>
          <w:lang w:eastAsia="zh-CN"/>
        </w:rPr>
        <w:t>(5</w:t>
      </w:r>
      <w:r w:rsidR="00983486">
        <w:rPr>
          <w:rFonts w:ascii="宋体" w:hAnsi="宋体" w:cs="宋体"/>
          <w:color w:val="FF0000"/>
          <w:spacing w:val="8"/>
          <w:szCs w:val="22"/>
          <w:lang w:eastAsia="zh-CN"/>
        </w:rPr>
        <w:t>分钟</w:t>
      </w:r>
      <w:r w:rsidR="00983486">
        <w:rPr>
          <w:rFonts w:ascii="宋体" w:hAnsi="Calibri" w:cstheme="minorBidi"/>
          <w:color w:val="FF0000"/>
          <w:spacing w:val="4"/>
          <w:szCs w:val="22"/>
          <w:lang w:eastAsia="zh-CN"/>
        </w:rPr>
        <w:t>)</w:t>
      </w:r>
      <w:r w:rsidR="00983486">
        <w:rPr>
          <w:rFonts w:ascii="宋体" w:hAnsi="宋体" w:cs="宋体"/>
          <w:color w:val="FF0000"/>
          <w:spacing w:val="8"/>
          <w:szCs w:val="22"/>
          <w:lang w:eastAsia="zh-CN"/>
        </w:rPr>
        <w:t>：</w:t>
      </w:r>
      <w:r w:rsidR="00983486">
        <w:rPr>
          <w:rFonts w:ascii="宋体" w:hAnsi="宋体" w:cs="宋体"/>
          <w:color w:val="000000"/>
          <w:sz w:val="21"/>
          <w:szCs w:val="22"/>
          <w:lang w:eastAsia="zh-CN"/>
        </w:rPr>
        <w:t>你觉得以下媒体哪些属于新媒体？请在表</w:t>
      </w:r>
      <w:r w:rsidR="00983486">
        <w:rPr>
          <w:rFonts w:ascii="宋体" w:hAnsi="Calibri" w:cstheme="minorBidi"/>
          <w:color w:val="000000"/>
          <w:sz w:val="21"/>
          <w:szCs w:val="22"/>
          <w:lang w:eastAsia="zh-CN"/>
        </w:rPr>
        <w:t>1-1</w:t>
      </w:r>
      <w:r w:rsidR="00983486">
        <w:rPr>
          <w:rFonts w:ascii="宋体" w:hAnsi="宋体" w:cs="宋体"/>
          <w:color w:val="000000"/>
          <w:sz w:val="21"/>
          <w:szCs w:val="22"/>
          <w:lang w:eastAsia="zh-CN"/>
        </w:rPr>
        <w:t>中相应的选项后</w:t>
      </w:r>
    </w:p>
    <w:p w14:paraId="3C6DE216" w14:textId="77777777" w:rsidR="00C622A0" w:rsidRDefault="00983486">
      <w:pPr>
        <w:spacing w:before="233" w:line="220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打钩。</w:t>
      </w:r>
    </w:p>
    <w:p w14:paraId="5E874094" w14:textId="77777777" w:rsidR="00C622A0" w:rsidRDefault="00983486">
      <w:pPr>
        <w:spacing w:before="233" w:line="250" w:lineRule="exact"/>
        <w:ind w:left="3053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8"/>
          <w:szCs w:val="22"/>
          <w:lang w:eastAsia="zh-CN"/>
        </w:rPr>
        <w:t>表</w:t>
      </w:r>
      <w:r>
        <w:rPr>
          <w:rFonts w:ascii="宋体" w:hAnsi="Calibri" w:cstheme="minorBidi"/>
          <w:color w:val="000000"/>
          <w:spacing w:val="4"/>
          <w:szCs w:val="22"/>
          <w:lang w:eastAsia="zh-CN"/>
        </w:rPr>
        <w:t>1-1</w:t>
      </w:r>
      <w:r>
        <w:rPr>
          <w:rFonts w:ascii="宋体" w:hAnsi="Calibri" w:cstheme="minorBidi"/>
          <w:color w:val="000000"/>
          <w:spacing w:val="13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新媒体类型辨析</w:t>
      </w:r>
    </w:p>
    <w:p w14:paraId="05C55EC3" w14:textId="77777777" w:rsidR="00C622A0" w:rsidRDefault="00983486">
      <w:pPr>
        <w:spacing w:before="228" w:line="250" w:lineRule="exact"/>
        <w:ind w:left="655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4"/>
          <w:szCs w:val="22"/>
          <w:lang w:eastAsia="zh-CN"/>
        </w:rPr>
        <w:t>类型</w:t>
      </w:r>
      <w:r>
        <w:rPr>
          <w:rFonts w:hAnsi="Calibri" w:cstheme="minorBidi"/>
          <w:color w:val="000000"/>
          <w:spacing w:val="146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8"/>
          <w:szCs w:val="22"/>
          <w:lang w:eastAsia="zh-CN"/>
        </w:rPr>
        <w:t>是否</w:t>
      </w:r>
      <w:r>
        <w:rPr>
          <w:rFonts w:hAnsi="Calibri" w:cstheme="minorBidi"/>
          <w:color w:val="000000"/>
          <w:spacing w:val="1619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类型</w:t>
      </w:r>
      <w:r>
        <w:rPr>
          <w:rFonts w:hAnsi="Calibri" w:cstheme="minorBidi"/>
          <w:color w:val="000000"/>
          <w:spacing w:val="1469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是否</w:t>
      </w:r>
    </w:p>
    <w:p w14:paraId="7FD10F04" w14:textId="77777777" w:rsidR="00C622A0" w:rsidRDefault="00983486">
      <w:pPr>
        <w:spacing w:before="228" w:line="250" w:lineRule="exact"/>
        <w:ind w:left="407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4"/>
          <w:szCs w:val="22"/>
          <w:lang w:eastAsia="zh-CN"/>
        </w:rPr>
        <w:t>门户网站</w:t>
      </w:r>
      <w:r>
        <w:rPr>
          <w:rFonts w:hAnsi="Calibri" w:cstheme="minorBidi"/>
          <w:color w:val="000000"/>
          <w:spacing w:val="3155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手机短信</w:t>
      </w:r>
    </w:p>
    <w:p w14:paraId="123A04CB" w14:textId="77777777" w:rsidR="00C622A0" w:rsidRDefault="00983486">
      <w:pPr>
        <w:spacing w:before="228" w:line="250" w:lineRule="exact"/>
        <w:ind w:left="407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4"/>
          <w:szCs w:val="22"/>
          <w:lang w:eastAsia="zh-CN"/>
        </w:rPr>
        <w:t>电子邮件</w:t>
      </w:r>
      <w:r>
        <w:rPr>
          <w:rFonts w:hAnsi="Calibri" w:cstheme="minorBidi"/>
          <w:color w:val="000000"/>
          <w:spacing w:val="3155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专业论坛</w:t>
      </w:r>
    </w:p>
    <w:p w14:paraId="56D6886E" w14:textId="77777777" w:rsidR="00C622A0" w:rsidRDefault="00983486">
      <w:pPr>
        <w:spacing w:before="228" w:line="250" w:lineRule="exact"/>
        <w:ind w:left="407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4"/>
          <w:szCs w:val="22"/>
          <w:lang w:eastAsia="zh-CN"/>
        </w:rPr>
        <w:t>个人博客</w:t>
      </w:r>
      <w:r>
        <w:rPr>
          <w:rFonts w:hAnsi="Calibri" w:cstheme="minorBidi"/>
          <w:color w:val="000000"/>
          <w:spacing w:val="290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手机杀毒软件</w:t>
      </w:r>
    </w:p>
    <w:p w14:paraId="7F3CD600" w14:textId="77777777" w:rsidR="00C622A0" w:rsidRDefault="00983486">
      <w:pPr>
        <w:spacing w:before="228" w:line="250" w:lineRule="exact"/>
        <w:ind w:left="655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4"/>
          <w:szCs w:val="22"/>
          <w:lang w:eastAsia="zh-CN"/>
        </w:rPr>
        <w:t>微博</w:t>
      </w:r>
      <w:r>
        <w:rPr>
          <w:rFonts w:hAnsi="Calibri" w:cstheme="minorBidi"/>
          <w:color w:val="000000"/>
          <w:spacing w:val="3024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个人微信朋友圈</w:t>
      </w:r>
    </w:p>
    <w:p w14:paraId="5BEAA95F" w14:textId="77777777" w:rsidR="00C622A0" w:rsidRDefault="00983486">
      <w:pPr>
        <w:spacing w:before="228" w:line="250" w:lineRule="exact"/>
        <w:ind w:left="283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4"/>
          <w:szCs w:val="22"/>
          <w:lang w:eastAsia="zh-CN"/>
        </w:rPr>
        <w:t>微信公众号</w:t>
      </w:r>
      <w:r>
        <w:rPr>
          <w:rFonts w:hAnsi="Calibri" w:cstheme="minorBidi"/>
          <w:color w:val="000000"/>
          <w:spacing w:val="2664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手机新闻客户端</w:t>
      </w:r>
    </w:p>
    <w:p w14:paraId="54708697" w14:textId="77777777" w:rsidR="00C622A0" w:rsidRDefault="00983486">
      <w:pPr>
        <w:spacing w:before="228" w:line="25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通过观察，让学生从直观上区分出新媒体有哪些。</w:t>
      </w:r>
    </w:p>
    <w:p w14:paraId="7BE829F7" w14:textId="77777777" w:rsidR="00C622A0" w:rsidRDefault="00983486">
      <w:pPr>
        <w:spacing w:before="218" w:line="250" w:lineRule="exact"/>
        <w:ind w:left="48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体验环节（</w:t>
      </w:r>
      <w:r>
        <w:rPr>
          <w:rFonts w:ascii="宋体" w:hAnsi="Calibri" w:cstheme="minorBidi"/>
          <w:color w:val="FF0000"/>
          <w:szCs w:val="22"/>
          <w:lang w:eastAsia="zh-CN"/>
        </w:rPr>
        <w:t>5</w:t>
      </w:r>
      <w:r>
        <w:rPr>
          <w:rFonts w:ascii="宋体" w:hAnsi="宋体" w:cs="宋体"/>
          <w:color w:val="FF0000"/>
          <w:szCs w:val="22"/>
          <w:lang w:eastAsia="zh-CN"/>
        </w:rPr>
        <w:t>分钟）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请判断如下传统媒体是否有借助数字信息技术转变成新媒体的</w:t>
      </w:r>
    </w:p>
    <w:p w14:paraId="149EE424" w14:textId="77777777" w:rsidR="00C622A0" w:rsidRDefault="00983486">
      <w:pPr>
        <w:spacing w:before="233" w:line="220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对应形态；如有，可以列举具体的项目或产品，如表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1-2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所示。</w:t>
      </w:r>
    </w:p>
    <w:p w14:paraId="2EA2F2D9" w14:textId="77777777" w:rsidR="00C622A0" w:rsidRDefault="00983486">
      <w:pPr>
        <w:spacing w:before="233" w:line="250" w:lineRule="exact"/>
        <w:ind w:left="2745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8"/>
          <w:szCs w:val="22"/>
          <w:lang w:eastAsia="zh-CN"/>
        </w:rPr>
        <w:t>表</w:t>
      </w:r>
      <w:r>
        <w:rPr>
          <w:rFonts w:ascii="宋体" w:hAnsi="Calibri" w:cstheme="minorBidi"/>
          <w:color w:val="000000"/>
          <w:spacing w:val="4"/>
          <w:szCs w:val="22"/>
          <w:lang w:eastAsia="zh-CN"/>
        </w:rPr>
        <w:t>1-2</w:t>
      </w:r>
      <w:r>
        <w:rPr>
          <w:rFonts w:ascii="宋体" w:hAnsi="Calibri" w:cstheme="minorBidi"/>
          <w:color w:val="000000"/>
          <w:spacing w:val="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传统媒体对应的新媒体</w:t>
      </w:r>
    </w:p>
    <w:p w14:paraId="3C4B4A65" w14:textId="77777777" w:rsidR="00C622A0" w:rsidRDefault="00983486">
      <w:pPr>
        <w:spacing w:before="264" w:line="250" w:lineRule="exact"/>
        <w:ind w:left="1330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F2F2F2"/>
          <w:szCs w:val="22"/>
          <w:lang w:eastAsia="zh-CN"/>
        </w:rPr>
        <w:t>传统媒体</w:t>
      </w:r>
      <w:r>
        <w:rPr>
          <w:rFonts w:hAnsi="Calibri" w:cstheme="minorBidi"/>
          <w:color w:val="F2F2F2"/>
          <w:spacing w:val="2590"/>
          <w:szCs w:val="22"/>
          <w:lang w:eastAsia="zh-CN"/>
        </w:rPr>
        <w:t xml:space="preserve"> </w:t>
      </w:r>
      <w:r>
        <w:rPr>
          <w:rFonts w:ascii="宋体" w:hAnsi="宋体" w:cs="宋体"/>
          <w:color w:val="F2F2F2"/>
          <w:szCs w:val="22"/>
          <w:lang w:eastAsia="zh-CN"/>
        </w:rPr>
        <w:t>新媒体</w:t>
      </w:r>
    </w:p>
    <w:p w14:paraId="2F71DD2F" w14:textId="77777777" w:rsidR="00C622A0" w:rsidRDefault="00983486">
      <w:pPr>
        <w:spacing w:before="348" w:line="250" w:lineRule="exact"/>
        <w:ind w:left="1570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404040"/>
          <w:szCs w:val="22"/>
          <w:lang w:eastAsia="zh-CN"/>
        </w:rPr>
        <w:t>报纸</w:t>
      </w:r>
    </w:p>
    <w:p w14:paraId="3E3F1B68" w14:textId="77777777" w:rsidR="00C622A0" w:rsidRDefault="00983486">
      <w:pPr>
        <w:spacing w:before="348" w:line="250" w:lineRule="exact"/>
        <w:ind w:left="1330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404040"/>
          <w:szCs w:val="22"/>
          <w:lang w:eastAsia="zh-CN"/>
        </w:rPr>
        <w:t>车载电视</w:t>
      </w:r>
    </w:p>
    <w:p w14:paraId="160B3BA0" w14:textId="77777777" w:rsidR="00C622A0" w:rsidRDefault="00983486">
      <w:pPr>
        <w:spacing w:before="348" w:line="250" w:lineRule="exact"/>
        <w:ind w:left="1330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404040"/>
          <w:szCs w:val="22"/>
          <w:lang w:eastAsia="zh-CN"/>
        </w:rPr>
        <w:t>楼宇广告</w:t>
      </w:r>
    </w:p>
    <w:p w14:paraId="47FB309B" w14:textId="77777777" w:rsidR="00C622A0" w:rsidRDefault="00983486">
      <w:pPr>
        <w:spacing w:before="348" w:line="250" w:lineRule="exact"/>
        <w:ind w:left="1210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404040"/>
          <w:szCs w:val="22"/>
          <w:lang w:eastAsia="zh-CN"/>
        </w:rPr>
        <w:t>地铁广告屏</w:t>
      </w:r>
    </w:p>
    <w:p w14:paraId="0A848F17" w14:textId="77777777" w:rsidR="00C622A0" w:rsidRDefault="00983486">
      <w:pPr>
        <w:spacing w:before="348" w:line="250" w:lineRule="exact"/>
        <w:ind w:left="1330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404040"/>
          <w:szCs w:val="22"/>
          <w:lang w:eastAsia="zh-CN"/>
        </w:rPr>
        <w:t>广播电台</w:t>
      </w:r>
    </w:p>
    <w:p w14:paraId="1A722499" w14:textId="77777777" w:rsidR="00C622A0" w:rsidRDefault="00983486">
      <w:pPr>
        <w:spacing w:before="327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通过讨论，让学生进一步明确新媒体与传统媒体的联系与区别。</w:t>
      </w:r>
    </w:p>
    <w:p w14:paraId="27F2C0C0" w14:textId="77777777" w:rsidR="00C622A0" w:rsidRDefault="00983486">
      <w:pPr>
        <w:spacing w:before="257" w:line="220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0000"/>
          <w:sz w:val="21"/>
          <w:szCs w:val="22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、教学内容</w:t>
      </w:r>
    </w:p>
    <w:p w14:paraId="26D93DF3" w14:textId="77777777" w:rsidR="00C622A0" w:rsidRDefault="00983486">
      <w:pPr>
        <w:spacing w:before="171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B050"/>
          <w:sz w:val="21"/>
          <w:szCs w:val="22"/>
          <w:lang w:eastAsia="zh-CN"/>
        </w:rPr>
        <w:t>1.1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新媒概述</w:t>
      </w:r>
    </w:p>
    <w:p w14:paraId="772A4F97" w14:textId="77777777"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B050"/>
          <w:sz w:val="21"/>
          <w:szCs w:val="22"/>
          <w:lang w:eastAsia="zh-CN"/>
        </w:rPr>
        <w:t>1.1.1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什么是新媒体</w:t>
      </w:r>
    </w:p>
    <w:p w14:paraId="2D3C5C87" w14:textId="77777777"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B050"/>
          <w:sz w:val="21"/>
          <w:szCs w:val="22"/>
          <w:lang w:eastAsia="zh-CN"/>
        </w:rPr>
        <w:t>新媒体的内涵</w:t>
      </w:r>
    </w:p>
    <w:p w14:paraId="7FB66681" w14:textId="77777777"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B050"/>
          <w:sz w:val="21"/>
          <w:szCs w:val="22"/>
          <w:lang w:eastAsia="zh-CN"/>
        </w:rPr>
        <w:t>新媒体的特征</w:t>
      </w:r>
    </w:p>
    <w:p w14:paraId="13875D4D" w14:textId="77777777" w:rsidR="00C622A0" w:rsidRDefault="00983486">
      <w:pPr>
        <w:spacing w:before="233" w:line="250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课堂讨论（</w:t>
      </w:r>
      <w:r>
        <w:rPr>
          <w:rFonts w:ascii="宋体" w:hAnsi="Calibri" w:cstheme="minorBidi"/>
          <w:color w:val="FF0000"/>
          <w:szCs w:val="22"/>
          <w:lang w:eastAsia="zh-CN"/>
        </w:rPr>
        <w:t>5</w:t>
      </w:r>
      <w:r>
        <w:rPr>
          <w:rFonts w:ascii="宋体" w:hAnsi="宋体" w:cs="宋体"/>
          <w:color w:val="FF0000"/>
          <w:szCs w:val="22"/>
          <w:lang w:eastAsia="zh-CN"/>
        </w:rPr>
        <w:t>分钟）：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如果要给大学生投放考研广告，你们认为下面哪一个平台效果更</w:t>
      </w:r>
    </w:p>
    <w:p w14:paraId="4B12FEF5" w14:textId="77777777" w:rsidR="00C622A0" w:rsidRDefault="00983486">
      <w:pPr>
        <w:spacing w:before="233" w:line="220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好？如表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1-5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所示。</w:t>
      </w:r>
    </w:p>
    <w:p w14:paraId="32CBC862" w14:textId="77777777" w:rsidR="00C622A0" w:rsidRDefault="00983486">
      <w:pPr>
        <w:spacing w:before="233" w:line="250" w:lineRule="exact"/>
        <w:ind w:left="2681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pacing w:val="8"/>
          <w:szCs w:val="22"/>
          <w:lang w:eastAsia="zh-CN"/>
        </w:rPr>
        <w:t>表</w:t>
      </w:r>
      <w:r>
        <w:rPr>
          <w:rFonts w:ascii="宋体" w:hAnsi="Calibri" w:cstheme="minorBidi"/>
          <w:color w:val="000000"/>
          <w:spacing w:val="4"/>
          <w:szCs w:val="22"/>
          <w:lang w:eastAsia="zh-CN"/>
        </w:rPr>
        <w:t>1-3</w:t>
      </w:r>
      <w:r>
        <w:rPr>
          <w:rFonts w:ascii="宋体" w:hAnsi="Calibri" w:cstheme="minorBidi"/>
          <w:color w:val="000000"/>
          <w:spacing w:val="136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Cs w:val="22"/>
          <w:lang w:eastAsia="zh-CN"/>
        </w:rPr>
        <w:t>考研广告可投放的渠道</w:t>
      </w:r>
    </w:p>
    <w:p w14:paraId="4ED3271A" w14:textId="77777777" w:rsidR="00C622A0" w:rsidRDefault="00983486">
      <w:pPr>
        <w:spacing w:before="322" w:line="250" w:lineRule="exact"/>
        <w:ind w:left="707"/>
        <w:rPr>
          <w:rFonts w:hAnsi="Calibri"/>
          <w:color w:val="000000"/>
          <w:szCs w:val="22"/>
          <w:lang w:eastAsia="zh-CN"/>
        </w:rPr>
        <w:sectPr w:rsidR="00C622A0">
          <w:pgSz w:w="11900" w:h="16820"/>
          <w:pgMar w:top="1242" w:right="100" w:bottom="0" w:left="2491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2F2F2"/>
          <w:szCs w:val="22"/>
          <w:lang w:eastAsia="zh-CN"/>
        </w:rPr>
        <w:t>媒体</w:t>
      </w:r>
      <w:r>
        <w:rPr>
          <w:rFonts w:hAnsi="Calibri" w:cstheme="minorBidi"/>
          <w:color w:val="F2F2F2"/>
          <w:spacing w:val="1209"/>
          <w:szCs w:val="22"/>
          <w:lang w:eastAsia="zh-CN"/>
        </w:rPr>
        <w:t xml:space="preserve"> </w:t>
      </w:r>
      <w:r>
        <w:rPr>
          <w:rFonts w:ascii="宋体" w:hAnsi="宋体" w:cs="宋体"/>
          <w:color w:val="F2F2F2"/>
          <w:szCs w:val="22"/>
          <w:lang w:eastAsia="zh-CN"/>
        </w:rPr>
        <w:t>投放优先级</w:t>
      </w:r>
      <w:r>
        <w:rPr>
          <w:rFonts w:hAnsi="Calibri" w:cstheme="minorBidi"/>
          <w:color w:val="F2F2F2"/>
          <w:spacing w:val="1209"/>
          <w:szCs w:val="22"/>
          <w:lang w:eastAsia="zh-CN"/>
        </w:rPr>
        <w:t xml:space="preserve"> </w:t>
      </w:r>
      <w:r>
        <w:rPr>
          <w:rFonts w:ascii="宋体" w:hAnsi="宋体" w:cs="宋体"/>
          <w:color w:val="F2F2F2"/>
          <w:szCs w:val="22"/>
          <w:lang w:eastAsia="zh-CN"/>
        </w:rPr>
        <w:t>媒体</w:t>
      </w:r>
      <w:r>
        <w:rPr>
          <w:rFonts w:hAnsi="Calibri" w:cstheme="minorBidi"/>
          <w:color w:val="F2F2F2"/>
          <w:spacing w:val="1209"/>
          <w:szCs w:val="22"/>
          <w:lang w:eastAsia="zh-CN"/>
        </w:rPr>
        <w:t xml:space="preserve"> </w:t>
      </w:r>
      <w:r>
        <w:rPr>
          <w:rFonts w:ascii="宋体" w:hAnsi="宋体" w:cs="宋体"/>
          <w:color w:val="F2F2F2"/>
          <w:szCs w:val="22"/>
          <w:lang w:eastAsia="zh-CN"/>
        </w:rPr>
        <w:t>投放优先级</w:t>
      </w:r>
    </w:p>
    <w:p w14:paraId="158FDF93" w14:textId="77777777" w:rsidR="00C622A0" w:rsidRDefault="007B6862">
      <w:pPr>
        <w:spacing w:line="250" w:lineRule="exact"/>
        <w:ind w:left="347"/>
        <w:rPr>
          <w:rFonts w:hAnsi="Calibri"/>
          <w:color w:val="000000"/>
          <w:szCs w:val="22"/>
          <w:lang w:eastAsia="zh-CN"/>
        </w:rPr>
      </w:pPr>
      <w:bookmarkStart w:id="4" w:name="br1_3"/>
      <w:bookmarkEnd w:id="4"/>
      <w:r>
        <w:rPr>
          <w:noProof/>
        </w:rPr>
        <w:lastRenderedPageBreak/>
        <w:pict w14:anchorId="5EBD95C3">
          <v:shape id="_x0000_s1027" type="#_x0000_t75" style="position:absolute;left:0;text-align:left;margin-left:-1pt;margin-top:774.2pt;width:66.3pt;height:70.9pt;z-index:-251606016;mso-position-horizontal-relative:page;mso-position-vertical-relative:page">
            <v:imagedata r:id="rId8" o:title=""/>
            <w10:wrap anchorx="page" anchory="page"/>
          </v:shape>
        </w:pict>
      </w:r>
      <w:bookmarkStart w:id="5" w:name="br1_4"/>
      <w:bookmarkEnd w:id="5"/>
      <w:r>
        <w:rPr>
          <w:noProof/>
        </w:rPr>
        <w:pict w14:anchorId="2A2737CD">
          <v:shape id="_x0000_s1028" type="#_x0000_t75" style="position:absolute;left:0;text-align:left;margin-left:-1pt;margin-top:719pt;width:103.85pt;height:126.15pt;z-index:-25162752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 w14:anchorId="3D9484C5">
          <v:shape id="_x0000_s1029" type="#_x0000_t75" style="position:absolute;left:0;text-align:left;margin-left:52.6pt;margin-top:-1pt;width:565.85pt;height:733.8pt;z-index:-251656192;mso-position-horizontal-relative:page;mso-position-vertical-relative:page">
            <v:imagedata r:id="rId10" o:title=""/>
            <w10:wrap anchorx="page" anchory="page"/>
          </v:shape>
        </w:pict>
      </w:r>
      <w:r w:rsidR="00983486">
        <w:rPr>
          <w:rFonts w:ascii="宋体" w:hAnsi="宋体" w:cs="宋体"/>
          <w:color w:val="404040"/>
          <w:szCs w:val="22"/>
          <w:lang w:eastAsia="zh-CN"/>
        </w:rPr>
        <w:t>百度考研吧</w:t>
      </w:r>
      <w:r w:rsidR="00983486">
        <w:rPr>
          <w:rFonts w:hAnsi="Calibri" w:cstheme="minorBidi"/>
          <w:color w:val="404040"/>
          <w:spacing w:val="2958"/>
          <w:szCs w:val="22"/>
          <w:lang w:eastAsia="zh-CN"/>
        </w:rPr>
        <w:t xml:space="preserve"> </w:t>
      </w:r>
      <w:r w:rsidR="00983486">
        <w:rPr>
          <w:rFonts w:ascii="宋体" w:hAnsi="宋体" w:cs="宋体"/>
          <w:color w:val="404040"/>
          <w:szCs w:val="22"/>
          <w:lang w:eastAsia="zh-CN"/>
        </w:rPr>
        <w:t>微信考研号</w:t>
      </w:r>
    </w:p>
    <w:p w14:paraId="4B80B6AF" w14:textId="77777777" w:rsidR="00C622A0" w:rsidRDefault="00983486">
      <w:pPr>
        <w:spacing w:before="346" w:line="250" w:lineRule="exact"/>
        <w:ind w:left="467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404040"/>
          <w:szCs w:val="22"/>
          <w:lang w:eastAsia="zh-CN"/>
        </w:rPr>
        <w:t>百度搜索</w:t>
      </w:r>
      <w:r>
        <w:rPr>
          <w:rFonts w:hAnsi="Calibri" w:cstheme="minorBidi"/>
          <w:color w:val="404040"/>
          <w:spacing w:val="3078"/>
          <w:szCs w:val="22"/>
          <w:lang w:eastAsia="zh-CN"/>
        </w:rPr>
        <w:t xml:space="preserve"> </w:t>
      </w:r>
      <w:r>
        <w:rPr>
          <w:rFonts w:ascii="宋体" w:hAnsi="宋体" w:cs="宋体"/>
          <w:color w:val="404040"/>
          <w:szCs w:val="22"/>
          <w:lang w:eastAsia="zh-CN"/>
        </w:rPr>
        <w:t>微博名师号</w:t>
      </w:r>
    </w:p>
    <w:p w14:paraId="23ED3ED4" w14:textId="77777777" w:rsidR="00C622A0" w:rsidRDefault="00983486">
      <w:pPr>
        <w:spacing w:before="346" w:line="250" w:lineRule="exact"/>
        <w:ind w:left="467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404040"/>
          <w:szCs w:val="22"/>
          <w:lang w:eastAsia="zh-CN"/>
        </w:rPr>
        <w:t>考研论坛</w:t>
      </w:r>
      <w:r>
        <w:rPr>
          <w:rFonts w:hAnsi="Calibri" w:cstheme="minorBidi"/>
          <w:color w:val="404040"/>
          <w:spacing w:val="3078"/>
          <w:szCs w:val="22"/>
          <w:lang w:eastAsia="zh-CN"/>
        </w:rPr>
        <w:t xml:space="preserve"> </w:t>
      </w:r>
      <w:r>
        <w:rPr>
          <w:rFonts w:ascii="宋体" w:hAnsi="宋体" w:cs="宋体"/>
          <w:color w:val="404040"/>
          <w:szCs w:val="22"/>
          <w:lang w:eastAsia="zh-CN"/>
        </w:rPr>
        <w:t>大学生杂志</w:t>
      </w:r>
    </w:p>
    <w:p w14:paraId="5F900A07" w14:textId="77777777" w:rsidR="00C622A0" w:rsidRDefault="00983486">
      <w:pPr>
        <w:spacing w:before="404" w:line="250" w:lineRule="exact"/>
        <w:ind w:left="227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404040"/>
          <w:szCs w:val="22"/>
          <w:lang w:eastAsia="zh-CN"/>
        </w:rPr>
        <w:t>门户教育频道</w:t>
      </w:r>
      <w:r>
        <w:rPr>
          <w:rFonts w:hAnsi="Calibri" w:cstheme="minorBidi"/>
          <w:color w:val="404040"/>
          <w:spacing w:val="2718"/>
          <w:szCs w:val="22"/>
          <w:lang w:eastAsia="zh-CN"/>
        </w:rPr>
        <w:t xml:space="preserve"> </w:t>
      </w:r>
      <w:r>
        <w:rPr>
          <w:rFonts w:ascii="宋体" w:hAnsi="宋体" w:cs="宋体"/>
          <w:color w:val="404040"/>
          <w:szCs w:val="22"/>
          <w:lang w:eastAsia="zh-CN"/>
        </w:rPr>
        <w:t>优酷教育频道</w:t>
      </w:r>
    </w:p>
    <w:p w14:paraId="33DDA588" w14:textId="77777777" w:rsidR="00C622A0" w:rsidRDefault="00983486">
      <w:pPr>
        <w:spacing w:before="404" w:line="250" w:lineRule="exact"/>
        <w:ind w:left="197"/>
        <w:rPr>
          <w:rFonts w:hAnsi="Calibri"/>
          <w:color w:val="000000"/>
          <w:szCs w:val="22"/>
          <w:lang w:eastAsia="zh-CN"/>
        </w:rPr>
      </w:pPr>
      <w:r>
        <w:rPr>
          <w:rFonts w:ascii="宋体" w:hAnsi="Calibri" w:cstheme="minorBidi"/>
          <w:color w:val="404040"/>
          <w:szCs w:val="22"/>
          <w:lang w:eastAsia="zh-CN"/>
        </w:rPr>
        <w:t>QQ</w:t>
      </w:r>
      <w:r>
        <w:rPr>
          <w:rFonts w:ascii="宋体" w:hAnsi="宋体" w:cs="宋体"/>
          <w:color w:val="404040"/>
          <w:szCs w:val="22"/>
          <w:lang w:eastAsia="zh-CN"/>
        </w:rPr>
        <w:t>聊天窗广告</w:t>
      </w:r>
      <w:r>
        <w:rPr>
          <w:rFonts w:hAnsi="Calibri" w:cstheme="minorBidi"/>
          <w:color w:val="404040"/>
          <w:spacing w:val="2688"/>
          <w:szCs w:val="22"/>
          <w:lang w:eastAsia="zh-CN"/>
        </w:rPr>
        <w:t xml:space="preserve"> </w:t>
      </w:r>
      <w:r>
        <w:rPr>
          <w:rFonts w:ascii="宋体" w:hAnsi="宋体" w:cs="宋体"/>
          <w:color w:val="404040"/>
          <w:szCs w:val="22"/>
          <w:lang w:eastAsia="zh-CN"/>
        </w:rPr>
        <w:t>户外大幅广告</w:t>
      </w:r>
    </w:p>
    <w:p w14:paraId="592416F7" w14:textId="77777777" w:rsidR="00C622A0" w:rsidRDefault="00983486">
      <w:pPr>
        <w:spacing w:before="310" w:line="25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教师总结（</w:t>
      </w:r>
      <w:r>
        <w:rPr>
          <w:rFonts w:ascii="宋体" w:hAnsi="Calibri" w:cstheme="minorBidi"/>
          <w:color w:val="FF0000"/>
          <w:szCs w:val="22"/>
          <w:lang w:eastAsia="zh-CN"/>
        </w:rPr>
        <w:t>5</w:t>
      </w:r>
      <w:r>
        <w:rPr>
          <w:rFonts w:ascii="宋体" w:hAnsi="宋体" w:cs="宋体"/>
          <w:color w:val="FF0000"/>
          <w:szCs w:val="22"/>
          <w:lang w:eastAsia="zh-CN"/>
        </w:rPr>
        <w:t>分钟）</w:t>
      </w:r>
    </w:p>
    <w:p w14:paraId="5891E349" w14:textId="77777777" w:rsidR="00C622A0" w:rsidRDefault="00983486">
      <w:pPr>
        <w:spacing w:before="218" w:line="25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媒体传播的有效到达率</w:t>
      </w:r>
    </w:p>
    <w:p w14:paraId="6FC95463" w14:textId="77777777" w:rsidR="00C622A0" w:rsidRDefault="00983486">
      <w:pPr>
        <w:spacing w:before="209" w:line="276" w:lineRule="exact"/>
        <w:rPr>
          <w:rFonts w:hAnsi="Calibri"/>
          <w:color w:val="000000"/>
          <w:szCs w:val="22"/>
          <w:lang w:eastAsia="zh-CN"/>
        </w:rPr>
      </w:pPr>
      <w:r>
        <w:rPr>
          <w:rFonts w:ascii="Wingdings" w:hAnsi="Wingdings" w:cs="Wingdings"/>
          <w:color w:val="000000"/>
          <w:szCs w:val="22"/>
        </w:rPr>
        <w:sym w:font="Wingdings" w:char="F06C"/>
      </w:r>
      <w:r>
        <w:rPr>
          <w:rFonts w:hAnsi="Calibri" w:cstheme="minorBidi"/>
          <w:color w:val="000000"/>
          <w:spacing w:val="18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新媒体一般都能实现跨时空的互动信息传播。</w:t>
      </w:r>
    </w:p>
    <w:p w14:paraId="19B7573F" w14:textId="77777777" w:rsidR="00C622A0" w:rsidRDefault="00983486">
      <w:pPr>
        <w:spacing w:before="191" w:line="261" w:lineRule="exact"/>
        <w:rPr>
          <w:rFonts w:hAnsi="Calibri"/>
          <w:color w:val="000000"/>
          <w:szCs w:val="22"/>
          <w:lang w:eastAsia="zh-CN"/>
        </w:rPr>
      </w:pPr>
      <w:r>
        <w:rPr>
          <w:rFonts w:ascii="Wingdings" w:hAnsi="Wingdings" w:cs="Wingdings"/>
          <w:color w:val="000000"/>
          <w:sz w:val="21"/>
          <w:szCs w:val="22"/>
        </w:rPr>
        <w:sym w:font="Wingdings" w:char="F06C"/>
      </w:r>
      <w:r>
        <w:rPr>
          <w:rFonts w:hAnsi="Calibri" w:cstheme="minorBidi"/>
          <w:color w:val="000000"/>
          <w:spacing w:val="211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Cs w:val="22"/>
          <w:lang w:eastAsia="zh-CN"/>
        </w:rPr>
        <w:t>通过计算机系统捕捉每个人使用新媒体的后续动作，实现个性化精准推送，</w:t>
      </w:r>
    </w:p>
    <w:p w14:paraId="299ADA57" w14:textId="77777777" w:rsidR="00C622A0" w:rsidRDefault="00983486">
      <w:pPr>
        <w:spacing w:before="207" w:line="250" w:lineRule="exact"/>
        <w:ind w:left="420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000000"/>
          <w:szCs w:val="22"/>
          <w:lang w:eastAsia="zh-CN"/>
        </w:rPr>
        <w:t>和用户行为实现实时交互互动。</w:t>
      </w:r>
    </w:p>
    <w:p w14:paraId="34B6F5E7" w14:textId="77777777" w:rsidR="00C622A0" w:rsidRDefault="00983486">
      <w:pPr>
        <w:spacing w:before="233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B050"/>
          <w:sz w:val="21"/>
          <w:szCs w:val="22"/>
          <w:lang w:eastAsia="zh-CN"/>
        </w:rPr>
        <w:t>1.1.2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新媒体的发展</w:t>
      </w:r>
    </w:p>
    <w:p w14:paraId="6A045E88" w14:textId="77777777"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B050"/>
          <w:sz w:val="21"/>
          <w:szCs w:val="22"/>
          <w:lang w:eastAsia="zh-CN"/>
        </w:rPr>
        <w:t>1.1.3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新媒体的应用</w:t>
      </w:r>
    </w:p>
    <w:p w14:paraId="44AB696A" w14:textId="77777777" w:rsidR="00C622A0" w:rsidRDefault="00983486">
      <w:pPr>
        <w:spacing w:before="233" w:line="25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思考并讨论：（</w:t>
      </w:r>
      <w:r>
        <w:rPr>
          <w:rFonts w:ascii="宋体" w:hAnsi="Calibri" w:cstheme="minorBidi"/>
          <w:color w:val="FF0000"/>
          <w:szCs w:val="22"/>
          <w:lang w:eastAsia="zh-CN"/>
        </w:rPr>
        <w:t>5</w:t>
      </w:r>
      <w:r>
        <w:rPr>
          <w:rFonts w:ascii="宋体" w:hAnsi="宋体" w:cs="宋体"/>
          <w:color w:val="FF0000"/>
          <w:szCs w:val="22"/>
          <w:lang w:eastAsia="zh-CN"/>
        </w:rPr>
        <w:t>分钟）</w:t>
      </w:r>
    </w:p>
    <w:p w14:paraId="7EF7D175" w14:textId="77777777" w:rsidR="00C622A0" w:rsidRDefault="00983486">
      <w:pPr>
        <w:spacing w:before="233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你关注了多少个微信公众号？你经常打开的微信公众号有多少个？微信推出置顶微信</w:t>
      </w:r>
    </w:p>
    <w:p w14:paraId="042B806D" w14:textId="77777777" w:rsidR="00C622A0" w:rsidRDefault="00983486">
      <w:pPr>
        <w:spacing w:before="248" w:line="220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公众号后对微信公众号运营会产生怎样的影响？</w:t>
      </w:r>
    </w:p>
    <w:p w14:paraId="13EA8016" w14:textId="77777777"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B050"/>
          <w:sz w:val="21"/>
          <w:szCs w:val="22"/>
          <w:lang w:eastAsia="zh-CN"/>
        </w:rPr>
        <w:t>1.2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新媒体营销概述</w:t>
      </w:r>
    </w:p>
    <w:p w14:paraId="26407F18" w14:textId="77777777" w:rsidR="00C622A0" w:rsidRDefault="00983486">
      <w:pPr>
        <w:spacing w:before="248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B050"/>
          <w:sz w:val="21"/>
          <w:szCs w:val="22"/>
          <w:lang w:eastAsia="zh-CN"/>
        </w:rPr>
        <w:t xml:space="preserve">1.2.1 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什么是新媒体营销</w:t>
      </w:r>
    </w:p>
    <w:p w14:paraId="135890EA" w14:textId="77777777" w:rsidR="00C622A0" w:rsidRDefault="00983486">
      <w:pPr>
        <w:spacing w:before="257" w:line="220" w:lineRule="exact"/>
        <w:ind w:left="105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FF0000"/>
          <w:sz w:val="21"/>
          <w:szCs w:val="22"/>
          <w:lang w:eastAsia="zh-CN"/>
        </w:rPr>
        <w:t>学生自主学习及互动讲解</w:t>
      </w:r>
    </w:p>
    <w:p w14:paraId="47BC28A4" w14:textId="77777777" w:rsidR="00C622A0" w:rsidRDefault="00983486">
      <w:pPr>
        <w:spacing w:before="171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B050"/>
          <w:sz w:val="21"/>
          <w:szCs w:val="22"/>
          <w:lang w:eastAsia="zh-CN"/>
        </w:rPr>
        <w:t xml:space="preserve">1.2.2 </w:t>
      </w:r>
      <w:r>
        <w:rPr>
          <w:rFonts w:ascii="宋体" w:hAnsi="宋体" w:cs="宋体"/>
          <w:color w:val="00B050"/>
          <w:sz w:val="21"/>
          <w:szCs w:val="22"/>
          <w:lang w:eastAsia="zh-CN"/>
        </w:rPr>
        <w:t>新媒体营销思维</w:t>
      </w:r>
    </w:p>
    <w:p w14:paraId="186FE7EF" w14:textId="77777777" w:rsidR="00C622A0" w:rsidRDefault="00983486">
      <w:pPr>
        <w:spacing w:before="233" w:line="250" w:lineRule="exact"/>
        <w:ind w:left="48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互动（</w:t>
      </w:r>
      <w:r>
        <w:rPr>
          <w:rFonts w:ascii="宋体" w:hAnsi="Calibri" w:cstheme="minorBidi"/>
          <w:color w:val="FF0000"/>
          <w:szCs w:val="22"/>
          <w:lang w:eastAsia="zh-CN"/>
        </w:rPr>
        <w:t>20</w:t>
      </w:r>
      <w:r>
        <w:rPr>
          <w:rFonts w:ascii="宋体" w:hAnsi="宋体" w:cs="宋体"/>
          <w:color w:val="FF0000"/>
          <w:szCs w:val="22"/>
          <w:lang w:eastAsia="zh-CN"/>
        </w:rPr>
        <w:t>分钟）：</w:t>
      </w:r>
      <w:r>
        <w:rPr>
          <w:rFonts w:hAnsi="Calibri" w:cstheme="minorBidi"/>
          <w:color w:val="FF0000"/>
          <w:spacing w:val="6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分小组讨论，秋夜青语志愿队为何能实现信息高转发？</w:t>
      </w:r>
    </w:p>
    <w:p w14:paraId="182172D3" w14:textId="77777777" w:rsidR="00C622A0" w:rsidRDefault="00983486">
      <w:pPr>
        <w:spacing w:before="296" w:line="250" w:lineRule="exact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（师生互动，视课堂情况进行</w:t>
      </w:r>
      <w:r>
        <w:rPr>
          <w:rFonts w:ascii="宋体" w:hAnsi="Calibri" w:cstheme="minorBidi"/>
          <w:color w:val="FF0000"/>
          <w:szCs w:val="22"/>
          <w:lang w:eastAsia="zh-CN"/>
        </w:rPr>
        <w:t>3-5</w:t>
      </w:r>
      <w:r>
        <w:rPr>
          <w:rFonts w:ascii="宋体" w:hAnsi="宋体" w:cs="宋体"/>
          <w:color w:val="FF0000"/>
          <w:szCs w:val="22"/>
          <w:lang w:eastAsia="zh-CN"/>
        </w:rPr>
        <w:t>个数量不等的分享）</w:t>
      </w:r>
    </w:p>
    <w:p w14:paraId="563EC891" w14:textId="77777777" w:rsidR="00C622A0" w:rsidRDefault="00983486">
      <w:pPr>
        <w:spacing w:before="311" w:line="220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微博秋夜青语志愿队只有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1000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多粉丝，但是他们发起的微博活动可以做到“破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300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转</w:t>
      </w:r>
      <w:r>
        <w:rPr>
          <w:rFonts w:ascii="宋体" w:hAnsi="宋体" w:cs="宋体"/>
          <w:color w:val="000000"/>
          <w:spacing w:val="-105"/>
          <w:sz w:val="21"/>
          <w:szCs w:val="22"/>
          <w:lang w:eastAsia="zh-CN"/>
        </w:rPr>
        <w:t>”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，</w:t>
      </w:r>
    </w:p>
    <w:p w14:paraId="41A13A31" w14:textId="77777777" w:rsidR="00C622A0" w:rsidRDefault="00983486">
      <w:pPr>
        <w:spacing w:before="248" w:line="220" w:lineRule="exact"/>
        <w:rPr>
          <w:rFonts w:hAnsi="Calibri"/>
          <w:color w:val="000000"/>
          <w:sz w:val="21"/>
          <w:szCs w:val="22"/>
        </w:rPr>
      </w:pPr>
      <w:r>
        <w:rPr>
          <w:rFonts w:ascii="宋体" w:hAnsi="宋体" w:cs="宋体"/>
          <w:color w:val="000000"/>
          <w:sz w:val="21"/>
          <w:szCs w:val="22"/>
        </w:rPr>
        <w:t>如图</w:t>
      </w:r>
      <w:r>
        <w:rPr>
          <w:rFonts w:ascii="宋体" w:hAnsi="Calibri" w:cstheme="minorBidi"/>
          <w:color w:val="000000"/>
          <w:sz w:val="21"/>
          <w:szCs w:val="22"/>
        </w:rPr>
        <w:t>4-3</w:t>
      </w:r>
      <w:r>
        <w:rPr>
          <w:rFonts w:ascii="宋体" w:hAnsi="宋体" w:cs="宋体"/>
          <w:color w:val="000000"/>
          <w:sz w:val="21"/>
          <w:szCs w:val="22"/>
        </w:rPr>
        <w:t>所示。大家可以去微博搜索</w:t>
      </w:r>
      <w:r>
        <w:rPr>
          <w:rFonts w:ascii="宋体" w:hAnsi="Calibri" w:cstheme="minorBidi"/>
          <w:color w:val="000000"/>
          <w:sz w:val="21"/>
          <w:szCs w:val="22"/>
        </w:rPr>
        <w:t>@</w:t>
      </w:r>
      <w:r>
        <w:rPr>
          <w:rFonts w:ascii="宋体" w:hAnsi="宋体" w:cs="宋体"/>
          <w:color w:val="000000"/>
          <w:sz w:val="21"/>
          <w:szCs w:val="22"/>
        </w:rPr>
        <w:t>秋夜青语志愿队，然后在其主页上尝试用微博里面的</w:t>
      </w:r>
    </w:p>
    <w:p w14:paraId="614249A2" w14:textId="77777777" w:rsidR="00C622A0" w:rsidRDefault="00983486">
      <w:pPr>
        <w:spacing w:before="248" w:line="220" w:lineRule="exact"/>
        <w:rPr>
          <w:rFonts w:hAnsi="Calibri"/>
          <w:color w:val="000000"/>
          <w:sz w:val="21"/>
          <w:szCs w:val="22"/>
          <w:lang w:eastAsia="zh-CN"/>
        </w:rPr>
        <w:sectPr w:rsidR="00C622A0">
          <w:pgSz w:w="11900" w:h="16820"/>
          <w:pgMar w:top="1346" w:right="100" w:bottom="0" w:left="2491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内容关键词“免费送书”找到这条微博，分析一下这条微博被高转发的几个原因。</w:t>
      </w:r>
    </w:p>
    <w:p w14:paraId="470FB1E7" w14:textId="77777777" w:rsidR="00C622A0" w:rsidRDefault="007B6862">
      <w:pPr>
        <w:spacing w:line="220" w:lineRule="exact"/>
        <w:ind w:left="1806"/>
        <w:rPr>
          <w:rFonts w:hAnsi="Calibri"/>
          <w:color w:val="000000"/>
          <w:sz w:val="21"/>
          <w:szCs w:val="22"/>
          <w:lang w:eastAsia="zh-CN"/>
        </w:rPr>
      </w:pPr>
      <w:bookmarkStart w:id="6" w:name="br1_5"/>
      <w:bookmarkEnd w:id="6"/>
      <w:r>
        <w:rPr>
          <w:noProof/>
        </w:rPr>
        <w:lastRenderedPageBreak/>
        <w:pict w14:anchorId="05B6567B">
          <v:shape id="_x0000_s1030" type="#_x0000_t75" style="position:absolute;left:0;text-align:left;margin-left:-1pt;margin-top:774.2pt;width:66.3pt;height:70.9pt;z-index:-251580416;mso-position-horizontal-relative:page;mso-position-vertical-relative:page">
            <v:imagedata r:id="rId8" o:title=""/>
            <w10:wrap anchorx="page" anchory="page"/>
          </v:shape>
        </w:pict>
      </w:r>
      <w:bookmarkStart w:id="7" w:name="br1_6"/>
      <w:bookmarkEnd w:id="7"/>
      <w:r>
        <w:rPr>
          <w:noProof/>
        </w:rPr>
        <w:pict w14:anchorId="3F206927">
          <v:shape id="_x0000_s1031" type="#_x0000_t75" style="position:absolute;left:0;text-align:left;margin-left:-1pt;margin-top:719pt;width:103.85pt;height:126.15pt;z-index:-25158758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 w14:anchorId="596EC70C">
          <v:shape id="_x0000_s1032" type="#_x0000_t75" style="position:absolute;left:0;text-align:left;margin-left:52.6pt;margin-top:-1pt;width:565.85pt;height:733.8pt;z-index:-25159577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 w14:anchorId="09D6F4F3">
          <v:shape id="_x0000_s1033" type="#_x0000_t75" style="position:absolute;left:0;text-align:left;margin-left:417.55pt;margin-top:737.6pt;width:33.5pt;height:3pt;z-index:-25160499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 w14:anchorId="167FBCBC">
          <v:shape id="_x0000_s1034" type="#_x0000_t75" style="position:absolute;left:0;text-align:left;margin-left:459.55pt;margin-top:737.6pt;width:23pt;height:3pt;z-index:-25162649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 w14:anchorId="3D784373">
          <v:shape id="_x0000_s1035" type="#_x0000_t75" style="position:absolute;left:0;text-align:left;margin-left:491.05pt;margin-top:737.6pt;width:33.5pt;height:3pt;z-index:-251655168;mso-position-horizontal-relative:page;mso-position-vertical-relative:page">
            <v:imagedata r:id="rId15" o:title=""/>
            <w10:wrap anchorx="page" anchory="page"/>
          </v:shape>
        </w:pict>
      </w:r>
      <w:r w:rsidR="00983486">
        <w:rPr>
          <w:rFonts w:ascii="宋体" w:hAnsi="Calibri" w:cstheme="minorBidi"/>
          <w:color w:val="00B050"/>
          <w:sz w:val="21"/>
          <w:szCs w:val="22"/>
          <w:lang w:eastAsia="zh-CN"/>
        </w:rPr>
        <w:t xml:space="preserve">1.2.3 </w:t>
      </w:r>
      <w:r w:rsidR="00983486">
        <w:rPr>
          <w:rFonts w:ascii="宋体" w:hAnsi="宋体" w:cs="宋体"/>
          <w:color w:val="00B050"/>
          <w:sz w:val="21"/>
          <w:szCs w:val="22"/>
          <w:lang w:eastAsia="zh-CN"/>
        </w:rPr>
        <w:t>新媒体营销策略</w:t>
      </w:r>
    </w:p>
    <w:p w14:paraId="4028D3E5" w14:textId="77777777" w:rsidR="00C622A0" w:rsidRDefault="00983486">
      <w:pPr>
        <w:spacing w:before="311" w:line="250" w:lineRule="exact"/>
        <w:ind w:left="1386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互动（</w:t>
      </w:r>
      <w:r>
        <w:rPr>
          <w:rFonts w:ascii="宋体" w:hAnsi="Calibri" w:cstheme="minorBidi"/>
          <w:color w:val="FF0000"/>
          <w:szCs w:val="22"/>
          <w:lang w:eastAsia="zh-CN"/>
        </w:rPr>
        <w:t>15</w:t>
      </w:r>
      <w:r>
        <w:rPr>
          <w:rFonts w:ascii="宋体" w:hAnsi="宋体" w:cs="宋体"/>
          <w:color w:val="FF0000"/>
          <w:szCs w:val="22"/>
          <w:lang w:eastAsia="zh-CN"/>
        </w:rPr>
        <w:t>分钟）</w:t>
      </w:r>
    </w:p>
    <w:p w14:paraId="7955BE05" w14:textId="77777777" w:rsidR="00C622A0" w:rsidRDefault="00983486">
      <w:pPr>
        <w:spacing w:before="374" w:line="250" w:lineRule="exact"/>
        <w:ind w:left="1386"/>
        <w:rPr>
          <w:rFonts w:hAnsi="Calibri"/>
          <w:color w:val="000000"/>
          <w:szCs w:val="22"/>
          <w:lang w:eastAsia="zh-CN"/>
        </w:rPr>
      </w:pPr>
      <w:r>
        <w:rPr>
          <w:rFonts w:ascii="宋体" w:hAnsi="宋体" w:cs="宋体"/>
          <w:color w:val="FF0000"/>
          <w:szCs w:val="22"/>
          <w:lang w:eastAsia="zh-CN"/>
        </w:rPr>
        <w:t>（师生互动，视课堂情况进行</w:t>
      </w:r>
      <w:r>
        <w:rPr>
          <w:rFonts w:ascii="宋体" w:hAnsi="Calibri" w:cstheme="minorBidi"/>
          <w:color w:val="FF0000"/>
          <w:szCs w:val="22"/>
          <w:lang w:eastAsia="zh-CN"/>
        </w:rPr>
        <w:t>1-3</w:t>
      </w:r>
      <w:r>
        <w:rPr>
          <w:rFonts w:ascii="宋体" w:hAnsi="宋体" w:cs="宋体"/>
          <w:color w:val="FF0000"/>
          <w:szCs w:val="22"/>
          <w:lang w:eastAsia="zh-CN"/>
        </w:rPr>
        <w:t>个数量不等的提问）</w:t>
      </w:r>
    </w:p>
    <w:p w14:paraId="6967D11B" w14:textId="77777777" w:rsidR="00C622A0" w:rsidRDefault="00983486">
      <w:pPr>
        <w:spacing w:before="311" w:line="220" w:lineRule="exact"/>
        <w:ind w:left="180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海底捞是如何完成口碑传播的？</w:t>
      </w:r>
    </w:p>
    <w:p w14:paraId="4ECDEC6C" w14:textId="77777777" w:rsidR="00C622A0" w:rsidRDefault="00983486">
      <w:pPr>
        <w:spacing w:before="248" w:line="220" w:lineRule="exact"/>
        <w:ind w:left="180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（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）海底捞利用社会化媒体完成典型口碑营销</w:t>
      </w:r>
    </w:p>
    <w:p w14:paraId="4CF3CF7D" w14:textId="77777777" w:rsidR="00C622A0" w:rsidRDefault="00983486">
      <w:pPr>
        <w:spacing w:before="248" w:line="220" w:lineRule="exact"/>
        <w:ind w:left="180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（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2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）口碑营销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+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社会化媒体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=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信息传播如虎添翼</w:t>
      </w:r>
    </w:p>
    <w:p w14:paraId="406BC999" w14:textId="77777777" w:rsidR="00C622A0" w:rsidRDefault="00983486">
      <w:pPr>
        <w:spacing w:before="248" w:line="220" w:lineRule="exact"/>
        <w:ind w:left="180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（</w:t>
      </w:r>
      <w:r>
        <w:rPr>
          <w:rFonts w:ascii="宋体" w:hAnsi="Calibri" w:cstheme="minorBidi"/>
          <w:color w:val="000000"/>
          <w:sz w:val="21"/>
          <w:szCs w:val="22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）新媒体辅助收集用户反馈</w:t>
      </w:r>
    </w:p>
    <w:p w14:paraId="0221CE99" w14:textId="77777777" w:rsidR="00C622A0" w:rsidRDefault="00983486">
      <w:pPr>
        <w:spacing w:before="257" w:line="220" w:lineRule="exact"/>
        <w:ind w:left="138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0000"/>
          <w:sz w:val="21"/>
          <w:szCs w:val="22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、团队作业</w:t>
      </w:r>
    </w:p>
    <w:p w14:paraId="65FF7927" w14:textId="77777777" w:rsidR="00C622A0" w:rsidRDefault="00983486">
      <w:pPr>
        <w:spacing w:before="180" w:line="220" w:lineRule="exact"/>
        <w:ind w:left="2014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组建团队，在网络上搜索知名的新媒体营销案例</w:t>
      </w:r>
    </w:p>
    <w:p w14:paraId="14D7C881" w14:textId="77777777" w:rsidR="00C622A0" w:rsidRDefault="00983486">
      <w:pPr>
        <w:spacing w:before="180" w:line="220" w:lineRule="exact"/>
        <w:ind w:left="138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Calibri" w:cstheme="minorBidi"/>
          <w:color w:val="000000"/>
          <w:sz w:val="21"/>
          <w:szCs w:val="22"/>
          <w:lang w:eastAsia="zh-CN"/>
        </w:rPr>
        <w:t>4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、课后总结与思考</w:t>
      </w:r>
    </w:p>
    <w:p w14:paraId="3533C698" w14:textId="77777777" w:rsidR="00C622A0" w:rsidRDefault="00983486">
      <w:pPr>
        <w:spacing w:before="180" w:line="220" w:lineRule="exact"/>
        <w:ind w:left="2014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带领学生总结本节课程的重点和难点，请各组总结本章知识的思维导图</w:t>
      </w:r>
    </w:p>
    <w:p w14:paraId="1E5684DF" w14:textId="77777777" w:rsidR="00C622A0" w:rsidRDefault="00983486">
      <w:pPr>
        <w:spacing w:before="235" w:line="220" w:lineRule="exact"/>
        <w:ind w:left="21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学习评价</w:t>
      </w:r>
      <w:r>
        <w:rPr>
          <w:rFonts w:hAnsi="Calibri" w:cstheme="minorBidi"/>
          <w:color w:val="000000"/>
          <w:spacing w:val="283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○行为表现</w:t>
      </w:r>
      <w:r>
        <w:rPr>
          <w:rFonts w:hAnsi="Calibri" w:cstheme="minorBidi"/>
          <w:color w:val="000000"/>
          <w:spacing w:val="158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●课堂作业</w:t>
      </w:r>
      <w:r>
        <w:rPr>
          <w:rFonts w:hAnsi="Calibri" w:cstheme="minorBidi"/>
          <w:color w:val="000000"/>
          <w:spacing w:val="158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○测验测试</w:t>
      </w:r>
      <w:r>
        <w:rPr>
          <w:rFonts w:hAnsi="Calibri" w:cstheme="minorBidi"/>
          <w:color w:val="000000"/>
          <w:spacing w:val="158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○制作作品</w:t>
      </w:r>
      <w:r>
        <w:rPr>
          <w:rFonts w:hAnsi="Calibri" w:cstheme="minorBidi"/>
          <w:color w:val="000000"/>
          <w:spacing w:val="158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●其他</w:t>
      </w:r>
      <w:r>
        <w:rPr>
          <w:rFonts w:hAnsi="Calibri" w:cstheme="minorBidi"/>
          <w:color w:val="000000"/>
          <w:spacing w:val="472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案例展示</w:t>
      </w:r>
    </w:p>
    <w:p w14:paraId="783415B5" w14:textId="77777777" w:rsidR="00C622A0" w:rsidRDefault="00983486">
      <w:pPr>
        <w:spacing w:before="320" w:line="220" w:lineRule="exact"/>
        <w:ind w:left="138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理解新媒体概念</w:t>
      </w:r>
    </w:p>
    <w:p w14:paraId="0131B186" w14:textId="77777777" w:rsidR="00C622A0" w:rsidRDefault="00983486">
      <w:pPr>
        <w:spacing w:before="190" w:line="210" w:lineRule="exact"/>
        <w:ind w:left="210" w:right="6327" w:firstLine="117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组建团队并查找新媒体营销案例 作业题目</w:t>
      </w:r>
    </w:p>
    <w:p w14:paraId="6A742364" w14:textId="77777777" w:rsidR="00C622A0" w:rsidRDefault="00983486">
      <w:pPr>
        <w:spacing w:before="145" w:line="220" w:lineRule="exact"/>
        <w:ind w:left="1386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本章知识的思维导图</w:t>
      </w:r>
    </w:p>
    <w:p w14:paraId="047E98A3" w14:textId="77777777" w:rsidR="00C622A0" w:rsidRDefault="00983486">
      <w:pPr>
        <w:spacing w:before="432" w:line="220" w:lineRule="exact"/>
        <w:ind w:left="21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双语教学</w:t>
      </w:r>
    </w:p>
    <w:p w14:paraId="07B253F9" w14:textId="77777777" w:rsidR="00C622A0" w:rsidRDefault="00983486">
      <w:pPr>
        <w:spacing w:before="451" w:line="220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系（部）：</w:t>
      </w:r>
      <w:r>
        <w:rPr>
          <w:rFonts w:hAnsi="Calibri" w:cstheme="minorBidi"/>
          <w:color w:val="000000"/>
          <w:spacing w:val="2152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教研室：</w:t>
      </w:r>
      <w:r>
        <w:rPr>
          <w:rFonts w:hAnsi="Calibri" w:cstheme="minorBidi"/>
          <w:color w:val="000000"/>
          <w:spacing w:val="2152"/>
          <w:sz w:val="21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eastAsia="zh-CN"/>
        </w:rPr>
        <w:t>教研室主任签字：</w:t>
      </w:r>
    </w:p>
    <w:p w14:paraId="5F4C381E" w14:textId="77777777" w:rsidR="00C622A0" w:rsidRDefault="00983486">
      <w:pPr>
        <w:spacing w:before="404" w:line="220" w:lineRule="exact"/>
        <w:ind w:left="7896"/>
        <w:rPr>
          <w:rFonts w:hAnsi="Calibri"/>
          <w:color w:val="000000"/>
          <w:sz w:val="21"/>
          <w:szCs w:val="22"/>
        </w:rPr>
        <w:sectPr w:rsidR="00C622A0">
          <w:pgSz w:w="11900" w:h="16820"/>
          <w:pgMar w:top="6025" w:right="100" w:bottom="0" w:left="1105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21"/>
          <w:szCs w:val="22"/>
        </w:rPr>
        <w:t>年</w:t>
      </w:r>
      <w:r>
        <w:rPr>
          <w:rFonts w:hAnsi="Calibri" w:cstheme="minorBidi"/>
          <w:color w:val="000000"/>
          <w:spacing w:val="368"/>
          <w:sz w:val="21"/>
          <w:szCs w:val="22"/>
        </w:rPr>
        <w:t xml:space="preserve"> </w:t>
      </w:r>
      <w:r>
        <w:rPr>
          <w:rFonts w:ascii="宋体" w:hAnsi="宋体" w:cs="宋体"/>
          <w:color w:val="000000"/>
          <w:sz w:val="21"/>
          <w:szCs w:val="22"/>
        </w:rPr>
        <w:t>月</w:t>
      </w:r>
    </w:p>
    <w:p w14:paraId="0A11CDBD" w14:textId="77777777" w:rsidR="00C622A0" w:rsidRDefault="00C622A0" w:rsidP="008069C5">
      <w:pPr>
        <w:spacing w:line="220" w:lineRule="exact"/>
        <w:ind w:left="210"/>
        <w:rPr>
          <w:rFonts w:hAnsi="Calibri"/>
          <w:color w:val="000000"/>
          <w:sz w:val="21"/>
          <w:szCs w:val="22"/>
        </w:rPr>
      </w:pPr>
      <w:bookmarkStart w:id="8" w:name="br1_7"/>
      <w:bookmarkStart w:id="9" w:name="br1_43"/>
      <w:bookmarkEnd w:id="8"/>
      <w:bookmarkEnd w:id="9"/>
    </w:p>
    <w:sectPr w:rsidR="00C622A0" w:rsidSect="008069C5">
      <w:pgSz w:w="11900" w:h="16820"/>
      <w:pgMar w:top="1266" w:right="100" w:bottom="0" w:left="249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F0F4" w14:textId="77777777" w:rsidR="007B6862" w:rsidRDefault="007B6862" w:rsidP="008069C5">
      <w:r>
        <w:separator/>
      </w:r>
    </w:p>
  </w:endnote>
  <w:endnote w:type="continuationSeparator" w:id="0">
    <w:p w14:paraId="1758AFE6" w14:textId="77777777" w:rsidR="007B6862" w:rsidRDefault="007B6862" w:rsidP="0080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D68F" w14:textId="77777777" w:rsidR="007B6862" w:rsidRDefault="007B6862" w:rsidP="008069C5">
      <w:r>
        <w:separator/>
      </w:r>
    </w:p>
  </w:footnote>
  <w:footnote w:type="continuationSeparator" w:id="0">
    <w:p w14:paraId="1CBFB869" w14:textId="77777777" w:rsidR="007B6862" w:rsidRDefault="007B6862" w:rsidP="0080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66F09"/>
    <w:rsid w:val="006C5E3F"/>
    <w:rsid w:val="007B6862"/>
    <w:rsid w:val="008069C5"/>
    <w:rsid w:val="00983486"/>
    <w:rsid w:val="009C336F"/>
    <w:rsid w:val="00A77B3E"/>
    <w:rsid w:val="00C622A0"/>
    <w:rsid w:val="00CA2A55"/>
    <w:rsid w:val="00C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7D93A"/>
  <w15:docId w15:val="{8F70D7B3-CD40-4548-B1A1-BF98541D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69C5"/>
    <w:rPr>
      <w:sz w:val="18"/>
      <w:szCs w:val="18"/>
    </w:rPr>
  </w:style>
  <w:style w:type="paragraph" w:styleId="a5">
    <w:name w:val="footer"/>
    <w:basedOn w:val="a"/>
    <w:link w:val="a6"/>
    <w:rsid w:val="008069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6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乔 阁</cp:lastModifiedBy>
  <cp:revision>5</cp:revision>
  <dcterms:created xsi:type="dcterms:W3CDTF">2021-08-24T18:43:00Z</dcterms:created>
  <dcterms:modified xsi:type="dcterms:W3CDTF">2021-08-26T03:12:00Z</dcterms:modified>
</cp:coreProperties>
</file>