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b/>
          <w:sz w:val="36"/>
          <w:szCs w:val="36"/>
        </w:rPr>
        <w:t>《商务英语听力》学习方案</w:t>
      </w:r>
    </w:p>
    <w:p/>
    <w:p>
      <w:pPr>
        <w:rPr>
          <w:rFonts w:ascii="黑体" w:hAnsi="黑体" w:eastAsia="黑体"/>
          <w:b/>
          <w:sz w:val="24"/>
          <w:szCs w:val="24"/>
        </w:rPr>
      </w:pPr>
      <w:r>
        <w:rPr>
          <w:rFonts w:hint="eastAsia" w:ascii="黑体" w:hAnsi="黑体" w:eastAsia="黑体"/>
          <w:b/>
          <w:sz w:val="24"/>
          <w:szCs w:val="24"/>
        </w:rPr>
        <w:t>线上教学平台网址：</w:t>
      </w:r>
    </w:p>
    <w:p>
      <w:pPr>
        <w:rPr>
          <w:rFonts w:ascii="仿宋" w:hAnsi="仿宋" w:eastAsia="仿宋"/>
        </w:rPr>
      </w:pPr>
      <w:r>
        <w:rPr>
          <w:rFonts w:ascii="仿宋_GB2312" w:eastAsia="仿宋_GB2312"/>
          <w:sz w:val="28"/>
          <w:szCs w:val="28"/>
        </w:rPr>
        <w:t>http://course.rzpt.cn/front/kcjs.php?course_id=1087</w:t>
      </w:r>
    </w:p>
    <w:p>
      <w:pPr>
        <w:pStyle w:val="2"/>
        <w:spacing w:before="0" w:beforeAutospacing="0" w:after="150" w:afterAutospacing="0"/>
        <w:rPr>
          <w:rFonts w:ascii="黑体" w:hAnsi="黑体" w:eastAsia="黑体"/>
          <w:color w:val="000000" w:themeColor="text1"/>
          <w:sz w:val="24"/>
          <w:szCs w:val="28"/>
          <w14:textFill>
            <w14:solidFill>
              <w14:schemeClr w14:val="tx1"/>
            </w14:solidFill>
          </w14:textFill>
        </w:rPr>
      </w:pPr>
      <w:r>
        <w:rPr>
          <w:rFonts w:hint="eastAsia" w:ascii="黑体" w:hAnsi="黑体" w:eastAsia="黑体"/>
          <w:color w:val="000000" w:themeColor="text1"/>
          <w:sz w:val="24"/>
          <w:szCs w:val="28"/>
          <w14:textFill>
            <w14:solidFill>
              <w14:schemeClr w14:val="tx1"/>
            </w14:solidFill>
          </w14:textFill>
        </w:rPr>
        <w:t xml:space="preserve">参考网络学习网址： </w:t>
      </w:r>
    </w:p>
    <w:p>
      <w:pPr>
        <w:pStyle w:val="15"/>
        <w:numPr>
          <w:ilvl w:val="0"/>
          <w:numId w:val="1"/>
        </w:numPr>
        <w:ind w:firstLineChars="0"/>
        <w:rPr>
          <w:sz w:val="24"/>
          <w:szCs w:val="24"/>
        </w:rPr>
      </w:pPr>
      <w:r>
        <w:rPr>
          <w:rFonts w:hint="eastAsia" w:ascii="微软雅黑" w:hAnsi="微软雅黑" w:eastAsia="微软雅黑"/>
          <w:color w:val="333333"/>
          <w:sz w:val="24"/>
          <w:szCs w:val="24"/>
          <w:shd w:val="clear" w:color="auto" w:fill="FFFFFF"/>
        </w:rPr>
        <w:t xml:space="preserve">中国大学MOOC 英语听力技能与实践 </w:t>
      </w:r>
      <w:r>
        <w:fldChar w:fldCharType="begin"/>
      </w:r>
      <w:r>
        <w:instrText xml:space="preserve"> HYPERLINK "https://www.icourse163.org/course/JMU-1002922010" </w:instrText>
      </w:r>
      <w:r>
        <w:fldChar w:fldCharType="separate"/>
      </w:r>
      <w:r>
        <w:rPr>
          <w:rStyle w:val="10"/>
          <w:rFonts w:ascii="微软雅黑" w:hAnsi="微软雅黑" w:eastAsia="微软雅黑"/>
          <w:sz w:val="24"/>
          <w:szCs w:val="24"/>
          <w:shd w:val="clear" w:color="auto" w:fill="FFFFFF"/>
        </w:rPr>
        <w:t>https://www.icourse163.org/course/JMU-1002922010</w:t>
      </w:r>
      <w:r>
        <w:rPr>
          <w:rStyle w:val="10"/>
          <w:rFonts w:ascii="微软雅黑" w:hAnsi="微软雅黑" w:eastAsia="微软雅黑"/>
          <w:sz w:val="24"/>
          <w:szCs w:val="24"/>
          <w:shd w:val="clear" w:color="auto" w:fill="FFFFFF"/>
        </w:rPr>
        <w:fldChar w:fldCharType="end"/>
      </w:r>
    </w:p>
    <w:p>
      <w:pPr>
        <w:pStyle w:val="15"/>
        <w:numPr>
          <w:ilvl w:val="0"/>
          <w:numId w:val="1"/>
        </w:numPr>
        <w:shd w:val="clear" w:color="auto" w:fill="FFFFFF"/>
        <w:ind w:firstLineChars="0"/>
        <w:rPr>
          <w:rFonts w:ascii="微软雅黑" w:hAnsi="微软雅黑" w:eastAsia="微软雅黑" w:cs="宋体"/>
          <w:color w:val="333333"/>
          <w:kern w:val="0"/>
          <w:sz w:val="24"/>
          <w:szCs w:val="24"/>
        </w:rPr>
      </w:pPr>
      <w:r>
        <w:rPr>
          <w:rFonts w:hint="eastAsia" w:ascii="微软雅黑" w:hAnsi="微软雅黑" w:eastAsia="微软雅黑"/>
          <w:color w:val="333333"/>
          <w:sz w:val="24"/>
          <w:szCs w:val="24"/>
          <w:shd w:val="clear" w:color="auto" w:fill="FFFFFF"/>
        </w:rPr>
        <w:t>中国大学MOOC</w:t>
      </w:r>
      <w:r>
        <w:rPr>
          <w:rFonts w:hint="eastAsia" w:ascii="微软雅黑" w:hAnsi="微软雅黑" w:eastAsia="微软雅黑" w:cs="宋体"/>
          <w:color w:val="333333"/>
          <w:kern w:val="0"/>
          <w:sz w:val="24"/>
          <w:szCs w:val="24"/>
        </w:rPr>
        <w:t xml:space="preserve">国际商务英语（口语与听力） </w:t>
      </w:r>
      <w:r>
        <w:fldChar w:fldCharType="begin"/>
      </w:r>
      <w:r>
        <w:instrText xml:space="preserve"> HYPERLINK "https://www.icourse163.org/course/NBUT-1206146812" </w:instrText>
      </w:r>
      <w:r>
        <w:fldChar w:fldCharType="separate"/>
      </w:r>
      <w:r>
        <w:rPr>
          <w:rStyle w:val="10"/>
          <w:rFonts w:ascii="微软雅黑" w:hAnsi="微软雅黑" w:eastAsia="微软雅黑" w:cs="宋体"/>
          <w:kern w:val="0"/>
          <w:sz w:val="24"/>
          <w:szCs w:val="24"/>
        </w:rPr>
        <w:t>https://www.icourse163.org/course/NBUT-1206146812</w:t>
      </w:r>
      <w:r>
        <w:rPr>
          <w:rStyle w:val="10"/>
          <w:rFonts w:ascii="微软雅黑" w:hAnsi="微软雅黑" w:eastAsia="微软雅黑" w:cs="宋体"/>
          <w:kern w:val="0"/>
          <w:sz w:val="24"/>
          <w:szCs w:val="24"/>
        </w:rPr>
        <w:fldChar w:fldCharType="end"/>
      </w:r>
    </w:p>
    <w:p>
      <w:pPr>
        <w:pStyle w:val="15"/>
        <w:widowControl/>
        <w:numPr>
          <w:ilvl w:val="0"/>
          <w:numId w:val="1"/>
        </w:numPr>
        <w:shd w:val="clear" w:color="auto" w:fill="FFFFFF"/>
        <w:ind w:firstLineChars="0"/>
        <w:jc w:val="left"/>
        <w:rPr>
          <w:rFonts w:ascii="微软雅黑" w:hAnsi="微软雅黑" w:eastAsia="微软雅黑" w:cs="宋体"/>
          <w:color w:val="333333"/>
          <w:kern w:val="0"/>
          <w:sz w:val="24"/>
          <w:szCs w:val="24"/>
        </w:rPr>
      </w:pPr>
      <w:r>
        <w:rPr>
          <w:rFonts w:hint="eastAsia" w:ascii="微软雅黑" w:hAnsi="微软雅黑" w:eastAsia="微软雅黑"/>
          <w:color w:val="333333"/>
          <w:sz w:val="24"/>
          <w:szCs w:val="24"/>
          <w:shd w:val="clear" w:color="auto" w:fill="FFFFFF"/>
        </w:rPr>
        <w:t xml:space="preserve">中国大学MOOC 英语语音 </w:t>
      </w:r>
      <w:r>
        <w:fldChar w:fldCharType="begin"/>
      </w:r>
      <w:r>
        <w:instrText xml:space="preserve"> HYPERLINK "https://www.icourse163.org/course/CUG-1205884805" </w:instrText>
      </w:r>
      <w:r>
        <w:fldChar w:fldCharType="separate"/>
      </w:r>
      <w:r>
        <w:rPr>
          <w:rStyle w:val="10"/>
          <w:rFonts w:ascii="微软雅黑" w:hAnsi="微软雅黑" w:eastAsia="微软雅黑"/>
          <w:sz w:val="24"/>
          <w:szCs w:val="24"/>
          <w:shd w:val="clear" w:color="auto" w:fill="FFFFFF"/>
        </w:rPr>
        <w:t>https://www.icourse163.org/course/CUG-1205884805</w:t>
      </w:r>
      <w:r>
        <w:rPr>
          <w:rStyle w:val="10"/>
          <w:rFonts w:ascii="微软雅黑" w:hAnsi="微软雅黑" w:eastAsia="微软雅黑"/>
          <w:sz w:val="24"/>
          <w:szCs w:val="24"/>
          <w:shd w:val="clear" w:color="auto" w:fill="FFFFFF"/>
        </w:rPr>
        <w:fldChar w:fldCharType="end"/>
      </w:r>
    </w:p>
    <w:p>
      <w:pPr>
        <w:pStyle w:val="15"/>
        <w:widowControl/>
        <w:numPr>
          <w:ilvl w:val="0"/>
          <w:numId w:val="1"/>
        </w:numPr>
        <w:shd w:val="clear" w:color="auto" w:fill="FFFFFF"/>
        <w:ind w:firstLineChars="0"/>
        <w:jc w:val="left"/>
        <w:rPr>
          <w:rFonts w:ascii="微软雅黑" w:hAnsi="微软雅黑" w:eastAsia="微软雅黑" w:cs="宋体"/>
          <w:color w:val="333333"/>
          <w:kern w:val="0"/>
          <w:sz w:val="24"/>
          <w:szCs w:val="24"/>
        </w:rPr>
      </w:pPr>
      <w:r>
        <w:rPr>
          <w:rFonts w:hint="eastAsia" w:ascii="微软雅黑" w:hAnsi="微软雅黑" w:eastAsia="微软雅黑"/>
          <w:color w:val="333333"/>
          <w:sz w:val="24"/>
          <w:szCs w:val="24"/>
          <w:shd w:val="clear" w:color="auto" w:fill="FFFFFF"/>
        </w:rPr>
        <w:t xml:space="preserve">中国大学MOOC大学思辨英语听力 </w:t>
      </w:r>
      <w:r>
        <w:fldChar w:fldCharType="begin"/>
      </w:r>
      <w:r>
        <w:instrText xml:space="preserve"> HYPERLINK "https://www.icourse163.org/course/NJU-1449343161" </w:instrText>
      </w:r>
      <w:r>
        <w:fldChar w:fldCharType="separate"/>
      </w:r>
      <w:r>
        <w:rPr>
          <w:rStyle w:val="10"/>
          <w:rFonts w:ascii="微软雅黑" w:hAnsi="微软雅黑" w:eastAsia="微软雅黑"/>
          <w:sz w:val="24"/>
          <w:szCs w:val="24"/>
          <w:shd w:val="clear" w:color="auto" w:fill="FFFFFF"/>
        </w:rPr>
        <w:t>https://www.icourse163.org/course/NJU-1449343161</w:t>
      </w:r>
      <w:r>
        <w:rPr>
          <w:rStyle w:val="10"/>
          <w:rFonts w:ascii="微软雅黑" w:hAnsi="微软雅黑" w:eastAsia="微软雅黑"/>
          <w:sz w:val="24"/>
          <w:szCs w:val="24"/>
          <w:shd w:val="clear" w:color="auto" w:fill="FFFFFF"/>
        </w:rPr>
        <w:fldChar w:fldCharType="end"/>
      </w:r>
    </w:p>
    <w:p/>
    <w:p>
      <w:pPr>
        <w:rPr>
          <w:rFonts w:ascii="黑体" w:hAnsi="黑体" w:eastAsia="黑体" w:cs="宋体"/>
          <w:b/>
          <w:bCs/>
          <w:color w:val="000000" w:themeColor="text1"/>
          <w:kern w:val="0"/>
          <w:sz w:val="24"/>
          <w:szCs w:val="28"/>
          <w14:textFill>
            <w14:solidFill>
              <w14:schemeClr w14:val="tx1"/>
            </w14:solidFill>
          </w14:textFill>
        </w:rPr>
      </w:pPr>
      <w:r>
        <w:rPr>
          <w:rFonts w:ascii="黑体" w:hAnsi="黑体" w:eastAsia="黑体" w:cs="宋体"/>
          <w:b/>
          <w:bCs/>
          <w:color w:val="000000" w:themeColor="text1"/>
          <w:kern w:val="0"/>
          <w:sz w:val="24"/>
          <w:szCs w:val="28"/>
          <w14:textFill>
            <w14:solidFill>
              <w14:schemeClr w14:val="tx1"/>
            </w14:solidFill>
          </w14:textFill>
        </w:rPr>
        <w:t>课程学习 QQ 群号</w:t>
      </w:r>
      <w:r>
        <w:rPr>
          <w:rFonts w:hint="eastAsia" w:ascii="黑体" w:hAnsi="黑体" w:eastAsia="黑体" w:cs="宋体"/>
          <w:b/>
          <w:bCs/>
          <w:color w:val="000000" w:themeColor="text1"/>
          <w:kern w:val="0"/>
          <w:sz w:val="24"/>
          <w:szCs w:val="28"/>
          <w14:textFill>
            <w14:solidFill>
              <w14:schemeClr w14:val="tx1"/>
            </w14:solidFill>
          </w14:textFill>
        </w:rPr>
        <w:t>：</w:t>
      </w:r>
    </w:p>
    <w:p>
      <w:pPr>
        <w:rPr>
          <w:rFonts w:ascii="黑体" w:hAnsi="黑体" w:eastAsia="黑体" w:cs="宋体"/>
          <w:b/>
          <w:bCs/>
          <w:color w:val="000000" w:themeColor="text1"/>
          <w:kern w:val="0"/>
          <w:sz w:val="24"/>
          <w:szCs w:val="28"/>
          <w14:textFill>
            <w14:solidFill>
              <w14:schemeClr w14:val="tx1"/>
            </w14:solidFill>
          </w14:textFill>
        </w:rPr>
      </w:pPr>
    </w:p>
    <w:p>
      <w:pPr>
        <w:spacing w:line="360" w:lineRule="exact"/>
        <w:ind w:firstLine="420" w:firstLineChars="200"/>
        <w:rPr>
          <w:rFonts w:hint="default" w:ascii="仿宋_GB2312" w:hAnsi="宋体" w:eastAsia="仿宋_GB2312"/>
          <w:bCs/>
          <w:szCs w:val="21"/>
          <w:lang w:val="en-US" w:eastAsia="zh-CN"/>
        </w:rPr>
      </w:pPr>
      <w:r>
        <w:rPr>
          <w:rFonts w:hint="eastAsia" w:ascii="仿宋_GB2312" w:hAnsi="宋体" w:eastAsia="仿宋_GB2312"/>
          <w:bCs/>
          <w:szCs w:val="21"/>
          <w:lang w:val="en-US" w:eastAsia="zh-CN"/>
        </w:rPr>
        <w:t>21</w:t>
      </w:r>
      <w:r>
        <w:rPr>
          <w:rFonts w:hint="eastAsia" w:ascii="仿宋_GB2312" w:hAnsi="宋体" w:eastAsia="仿宋_GB2312"/>
          <w:bCs/>
          <w:szCs w:val="21"/>
        </w:rPr>
        <w:t>国贸1班：</w:t>
      </w:r>
      <w:r>
        <w:rPr>
          <w:rFonts w:hint="eastAsia" w:ascii="仿宋_GB2312" w:hAnsi="宋体" w:eastAsia="仿宋_GB2312"/>
          <w:bCs/>
          <w:szCs w:val="21"/>
          <w:lang w:val="en-US" w:eastAsia="zh-CN"/>
        </w:rPr>
        <w:t>835307692</w:t>
      </w:r>
    </w:p>
    <w:p>
      <w:pPr>
        <w:spacing w:line="360" w:lineRule="exact"/>
        <w:ind w:firstLine="420" w:firstLineChars="200"/>
        <w:rPr>
          <w:rFonts w:hint="default" w:ascii="仿宋_GB2312" w:hAnsi="宋体" w:eastAsia="仿宋_GB2312"/>
          <w:bCs/>
          <w:szCs w:val="21"/>
          <w:lang w:val="en-US" w:eastAsia="zh-CN"/>
        </w:rPr>
      </w:pPr>
      <w:r>
        <w:rPr>
          <w:rFonts w:hint="eastAsia" w:ascii="仿宋_GB2312" w:hAnsi="宋体" w:eastAsia="仿宋_GB2312"/>
          <w:bCs/>
          <w:szCs w:val="21"/>
          <w:lang w:val="en-US" w:eastAsia="zh-CN"/>
        </w:rPr>
        <w:t>21</w:t>
      </w:r>
      <w:r>
        <w:rPr>
          <w:rFonts w:hint="eastAsia" w:ascii="仿宋_GB2312" w:hAnsi="宋体" w:eastAsia="仿宋_GB2312"/>
          <w:bCs/>
          <w:szCs w:val="21"/>
        </w:rPr>
        <w:t>国贸2班：</w:t>
      </w:r>
      <w:r>
        <w:rPr>
          <w:rFonts w:hint="eastAsia" w:ascii="仿宋_GB2312" w:hAnsi="宋体" w:eastAsia="仿宋_GB2312"/>
          <w:bCs/>
          <w:szCs w:val="21"/>
          <w:lang w:val="en-US" w:eastAsia="zh-CN"/>
        </w:rPr>
        <w:t>876071463</w:t>
      </w:r>
    </w:p>
    <w:p>
      <w:pPr>
        <w:rPr>
          <w:rFonts w:ascii="黑体" w:hAnsi="黑体" w:eastAsia="黑体" w:cs="宋体"/>
          <w:b/>
          <w:bCs/>
          <w:color w:val="000000" w:themeColor="text1"/>
          <w:kern w:val="0"/>
          <w:sz w:val="24"/>
          <w:szCs w:val="28"/>
          <w14:textFill>
            <w14:solidFill>
              <w14:schemeClr w14:val="tx1"/>
            </w14:solidFill>
          </w14:textFill>
        </w:rPr>
      </w:pPr>
      <w:r>
        <w:rPr>
          <w:rFonts w:ascii="黑体" w:hAnsi="黑体" w:eastAsia="黑体" w:cs="宋体"/>
          <w:b/>
          <w:bCs/>
          <w:color w:val="000000" w:themeColor="text1"/>
          <w:kern w:val="0"/>
          <w:sz w:val="24"/>
          <w:szCs w:val="28"/>
          <w14:textFill>
            <w14:solidFill>
              <w14:schemeClr w14:val="tx1"/>
            </w14:solidFill>
          </w14:textFill>
        </w:rPr>
        <w:t>课程简介</w:t>
      </w:r>
    </w:p>
    <w:p>
      <w:pPr>
        <w:widowControl/>
        <w:shd w:val="clear" w:color="auto" w:fill="FFFFFF"/>
        <w:wordWrap w:val="0"/>
        <w:spacing w:line="360" w:lineRule="auto"/>
        <w:ind w:left="720" w:hanging="720"/>
        <w:jc w:val="left"/>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一、课程基本信息</w:t>
      </w:r>
    </w:p>
    <w:tbl>
      <w:tblPr>
        <w:tblStyle w:val="6"/>
        <w:tblW w:w="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80"/>
        <w:gridCol w:w="1872"/>
        <w:gridCol w:w="1670"/>
        <w:gridCol w:w="900"/>
        <w:gridCol w:w="196"/>
        <w:gridCol w:w="237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12" w:space="0"/>
              <w:left w:val="single" w:color="auto" w:sz="12" w:space="0"/>
              <w:bottom w:val="single" w:color="auto" w:sz="8" w:space="0"/>
              <w:right w:val="single" w:color="auto" w:sz="8" w:space="0"/>
            </w:tcBorders>
            <w:shd w:val="clear" w:color="auto" w:fill="BFBFBF"/>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课程名称</w:t>
            </w:r>
          </w:p>
        </w:tc>
        <w:tc>
          <w:tcPr>
            <w:tcW w:w="7013" w:type="dxa"/>
            <w:gridSpan w:val="5"/>
            <w:tcBorders>
              <w:top w:val="single" w:color="auto" w:sz="12" w:space="0"/>
              <w:left w:val="single" w:color="auto" w:sz="8" w:space="0"/>
              <w:bottom w:val="single" w:color="auto" w:sz="8" w:space="0"/>
              <w:right w:val="single" w:color="auto" w:sz="12" w:space="0"/>
            </w:tcBorders>
            <w:shd w:val="clear" w:color="auto" w:fill="BFBFBF"/>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商务英语听力II</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780"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课程代码</w:t>
            </w:r>
          </w:p>
        </w:tc>
        <w:tc>
          <w:tcPr>
            <w:tcW w:w="354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20087</w:t>
            </w:r>
          </w:p>
        </w:tc>
        <w:tc>
          <w:tcPr>
            <w:tcW w:w="109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课程性质</w:t>
            </w:r>
          </w:p>
        </w:tc>
        <w:tc>
          <w:tcPr>
            <w:tcW w:w="2375" w:type="dxa"/>
            <w:tcBorders>
              <w:top w:val="single" w:color="auto" w:sz="8" w:space="0"/>
              <w:left w:val="single" w:color="auto" w:sz="8" w:space="0"/>
              <w:bottom w:val="single" w:color="auto" w:sz="8" w:space="0"/>
              <w:right w:val="single" w:color="auto" w:sz="12"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必修课</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总学时</w:t>
            </w:r>
          </w:p>
        </w:tc>
        <w:tc>
          <w:tcPr>
            <w:tcW w:w="354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lang w:val="en-US" w:eastAsia="zh-CN"/>
              </w:rPr>
              <w:t>32</w:t>
            </w:r>
            <w:r>
              <w:rPr>
                <w:rFonts w:hint="eastAsia" w:ascii="楷体_GB2312" w:hAnsi="Times New Roman" w:eastAsia="楷体_GB2312" w:cs="Times New Roman"/>
                <w:color w:val="000000"/>
                <w:kern w:val="0"/>
                <w:szCs w:val="21"/>
              </w:rPr>
              <w:t>学时</w:t>
            </w:r>
          </w:p>
        </w:tc>
        <w:tc>
          <w:tcPr>
            <w:tcW w:w="109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学分</w:t>
            </w:r>
          </w:p>
        </w:tc>
        <w:tc>
          <w:tcPr>
            <w:tcW w:w="2375" w:type="dxa"/>
            <w:tcBorders>
              <w:top w:val="single" w:color="auto" w:sz="8" w:space="0"/>
              <w:left w:val="single" w:color="auto" w:sz="8" w:space="0"/>
              <w:bottom w:val="single" w:color="auto" w:sz="8" w:space="0"/>
              <w:right w:val="single" w:color="auto" w:sz="12"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8" w:space="0"/>
              <w:left w:val="single" w:color="auto" w:sz="12"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开设学期</w:t>
            </w:r>
          </w:p>
        </w:tc>
        <w:tc>
          <w:tcPr>
            <w:tcW w:w="3542"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第二学期</w:t>
            </w:r>
          </w:p>
        </w:tc>
        <w:tc>
          <w:tcPr>
            <w:tcW w:w="1096"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适用专业</w:t>
            </w:r>
          </w:p>
        </w:tc>
        <w:tc>
          <w:tcPr>
            <w:tcW w:w="2375" w:type="dxa"/>
            <w:tcBorders>
              <w:top w:val="single" w:color="auto" w:sz="8" w:space="0"/>
              <w:left w:val="single" w:color="auto" w:sz="8" w:space="0"/>
              <w:bottom w:val="single" w:color="auto" w:sz="8" w:space="0"/>
              <w:right w:val="single" w:color="auto" w:sz="12"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国际经济与贸易</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8" w:space="0"/>
              <w:left w:val="single" w:color="auto" w:sz="12" w:space="0"/>
              <w:bottom w:val="single" w:color="auto" w:sz="8" w:space="0"/>
              <w:right w:val="single" w:color="auto" w:sz="8" w:space="0"/>
            </w:tcBorders>
            <w:shd w:val="clear" w:color="auto" w:fill="BFBFBF"/>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课程类型</w:t>
            </w:r>
          </w:p>
        </w:tc>
        <w:tc>
          <w:tcPr>
            <w:tcW w:w="7013" w:type="dxa"/>
            <w:gridSpan w:val="5"/>
            <w:tcBorders>
              <w:top w:val="single" w:color="auto" w:sz="8" w:space="0"/>
              <w:left w:val="single" w:color="auto" w:sz="8" w:space="0"/>
              <w:bottom w:val="single" w:color="auto" w:sz="8" w:space="0"/>
              <w:right w:val="single" w:color="auto" w:sz="12" w:space="0"/>
            </w:tcBorders>
            <w:shd w:val="clear" w:color="auto" w:fill="BFBFBF"/>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 xml:space="preserve">专业核心课程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80" w:type="dxa"/>
            <w:tcBorders>
              <w:top w:val="single" w:color="auto" w:sz="8" w:space="0"/>
              <w:left w:val="single" w:color="auto" w:sz="12" w:space="0"/>
              <w:bottom w:val="single" w:color="auto" w:sz="12" w:space="0"/>
              <w:right w:val="single" w:color="auto" w:sz="8" w:space="0"/>
            </w:tcBorders>
            <w:shd w:val="clear" w:color="auto" w:fill="auto"/>
            <w:vAlign w:val="center"/>
          </w:tcPr>
          <w:p>
            <w:pPr>
              <w:widowControl/>
              <w:spacing w:line="240" w:lineRule="atLeast"/>
              <w:jc w:val="center"/>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先修课程</w:t>
            </w:r>
          </w:p>
        </w:tc>
        <w:tc>
          <w:tcPr>
            <w:tcW w:w="1872" w:type="dxa"/>
            <w:tcBorders>
              <w:top w:val="single" w:color="auto" w:sz="8" w:space="0"/>
              <w:left w:val="single" w:color="auto" w:sz="8" w:space="0"/>
              <w:bottom w:val="single" w:color="auto" w:sz="12"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商务英语听力I</w:t>
            </w:r>
          </w:p>
        </w:tc>
        <w:tc>
          <w:tcPr>
            <w:tcW w:w="2570" w:type="dxa"/>
            <w:gridSpan w:val="2"/>
            <w:tcBorders>
              <w:top w:val="single" w:color="auto" w:sz="8" w:space="0"/>
              <w:left w:val="single" w:color="auto" w:sz="8" w:space="0"/>
              <w:bottom w:val="single" w:color="auto" w:sz="12" w:space="0"/>
              <w:right w:val="single" w:color="auto" w:sz="8"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b/>
                <w:bCs/>
                <w:color w:val="000000"/>
                <w:kern w:val="0"/>
                <w:szCs w:val="21"/>
              </w:rPr>
              <w:t>后续课程</w:t>
            </w:r>
          </w:p>
        </w:tc>
        <w:tc>
          <w:tcPr>
            <w:tcW w:w="2571" w:type="dxa"/>
            <w:gridSpan w:val="2"/>
            <w:tcBorders>
              <w:top w:val="single" w:color="auto" w:sz="8" w:space="0"/>
              <w:left w:val="single" w:color="auto" w:sz="8" w:space="0"/>
              <w:bottom w:val="single" w:color="auto" w:sz="12" w:space="0"/>
              <w:right w:val="single" w:color="auto" w:sz="12" w:space="0"/>
            </w:tcBorders>
            <w:shd w:val="clear" w:color="auto" w:fill="auto"/>
            <w:vAlign w:val="center"/>
          </w:tcPr>
          <w:p>
            <w:pPr>
              <w:widowControl/>
              <w:spacing w:line="240" w:lineRule="atLeast"/>
              <w:rPr>
                <w:rFonts w:ascii="Times New Roman" w:hAnsi="Times New Roman" w:eastAsia="宋体" w:cs="Times New Roman"/>
                <w:color w:val="333333"/>
                <w:kern w:val="0"/>
                <w:szCs w:val="21"/>
              </w:rPr>
            </w:pPr>
            <w:r>
              <w:rPr>
                <w:rFonts w:hint="eastAsia" w:ascii="楷体_GB2312" w:hAnsi="Times New Roman" w:eastAsia="楷体_GB2312" w:cs="Times New Roman"/>
                <w:color w:val="000000"/>
                <w:kern w:val="0"/>
                <w:szCs w:val="21"/>
              </w:rPr>
              <w:t>商务英语视听说</w:t>
            </w:r>
          </w:p>
        </w:tc>
      </w:tr>
    </w:tbl>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二、课程定位</w:t>
      </w:r>
    </w:p>
    <w:p>
      <w:pPr>
        <w:widowControl/>
        <w:shd w:val="clear" w:color="auto" w:fill="FFFFFF"/>
        <w:wordWrap w:val="0"/>
        <w:spacing w:line="360" w:lineRule="auto"/>
        <w:ind w:firstLine="54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1.学生所在专业面向的岗位(群)</w:t>
      </w:r>
    </w:p>
    <w:tbl>
      <w:tblPr>
        <w:tblStyle w:val="6"/>
        <w:tblW w:w="5000" w:type="pct"/>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2093"/>
        <w:gridCol w:w="2265"/>
        <w:gridCol w:w="4164"/>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2269"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Cs w:val="21"/>
              </w:rPr>
              <w:t>职业领域</w:t>
            </w:r>
          </w:p>
        </w:tc>
        <w:tc>
          <w:tcPr>
            <w:tcW w:w="24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Cs w:val="21"/>
              </w:rPr>
              <w:t>岗位面向</w:t>
            </w:r>
          </w:p>
        </w:tc>
        <w:tc>
          <w:tcPr>
            <w:tcW w:w="455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Cs w:val="21"/>
              </w:rPr>
              <w:t>主要就业岗位</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226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外经贸企业</w:t>
            </w:r>
          </w:p>
        </w:tc>
        <w:tc>
          <w:tcPr>
            <w:tcW w:w="24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初始就业岗位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国际贸易业务员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国际贸易单证员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国际贸易跟单员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报关员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185" w:lineRule="atLeast"/>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报检员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4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185" w:lineRule="atLeast"/>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发展就业岗位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185" w:lineRule="atLeast"/>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各业务部门主管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4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目标岗位</w:t>
            </w:r>
          </w:p>
          <w:p>
            <w:pPr>
              <w:widowControl/>
              <w:spacing w:line="276" w:lineRule="auto"/>
              <w:jc w:val="center"/>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外贸公司总经理</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自主创业成立外贸公司</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226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口岸物流企业</w:t>
            </w:r>
          </w:p>
        </w:tc>
        <w:tc>
          <w:tcPr>
            <w:tcW w:w="2459"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初始就业岗位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国际货运代理员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报关员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报检员</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4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发展就业岗位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各业务部门主管</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Times New Roman" w:hAnsi="Times New Roman" w:eastAsia="宋体" w:cs="Times New Roman"/>
                <w:color w:val="333333"/>
                <w:kern w:val="0"/>
                <w:szCs w:val="21"/>
              </w:rPr>
            </w:pPr>
          </w:p>
        </w:tc>
        <w:tc>
          <w:tcPr>
            <w:tcW w:w="24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76" w:lineRule="auto"/>
              <w:jc w:val="center"/>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目标岗位</w:t>
            </w:r>
          </w:p>
        </w:tc>
        <w:tc>
          <w:tcPr>
            <w:tcW w:w="4558" w:type="dxa"/>
            <w:tcBorders>
              <w:top w:val="single" w:color="auto" w:sz="8" w:space="0"/>
              <w:left w:val="single" w:color="auto" w:sz="8" w:space="0"/>
              <w:bottom w:val="single" w:color="auto" w:sz="8" w:space="0"/>
              <w:right w:val="single" w:color="auto" w:sz="8" w:space="0"/>
            </w:tcBorders>
            <w:shd w:val="clear" w:color="auto" w:fill="auto"/>
          </w:tcPr>
          <w:p>
            <w:pPr>
              <w:widowControl/>
              <w:spacing w:line="276" w:lineRule="auto"/>
              <w:jc w:val="left"/>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Cs w:val="21"/>
              </w:rPr>
              <w:t>口岸物流企业总经理</w:t>
            </w:r>
          </w:p>
        </w:tc>
      </w:tr>
    </w:tbl>
    <w:p>
      <w:pPr>
        <w:widowControl/>
        <w:shd w:val="clear" w:color="auto" w:fill="FFFFFF"/>
        <w:wordWrap w:val="0"/>
        <w:ind w:firstLine="480"/>
        <w:rPr>
          <w:rFonts w:ascii="Times New Roman" w:hAnsi="Times New Roman" w:eastAsia="宋体" w:cs="Times New Roman"/>
          <w:color w:val="333333"/>
          <w:kern w:val="0"/>
          <w:szCs w:val="21"/>
        </w:rPr>
      </w:pP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听力》是高职商务英语专业的语言类专业基础课，是培养高职学生“听说能力”的主干课程。本课程旨在通过课堂教学和引导学生课外开展大量的以英语为媒介的商务材料的自主听力作业，帮助学生巩固英语语言的系统性知识，培养他们准确感知英语语音和语调的能力，增强他们对商务英语口头交际的文体风格和语言特点的认识，改善他们对商务英语口头交际的听力理解能力，以提高他们从事国际商务领域的实际工作所必需的英语语言的实际应用能力。通过该课程的学习，能使学生在各种商务环境下熟练运用英语知识和技能，正确理解、分析、判断和推理所吸收的信息，进行有效的英语交流和商务活动，为培养“一线商务人才”奠定基础。</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 《商务英语听力》是一门</w:t>
      </w:r>
      <w:r>
        <w:rPr>
          <w:rFonts w:hint="eastAsia" w:ascii="仿宋_GB2312" w:hAnsi="Times New Roman" w:eastAsia="仿宋_GB2312" w:cs="Times New Roman"/>
          <w:b/>
          <w:bCs/>
          <w:color w:val="333333"/>
          <w:kern w:val="0"/>
          <w:sz w:val="24"/>
          <w:szCs w:val="24"/>
        </w:rPr>
        <w:t>实践性很强的课程</w:t>
      </w:r>
      <w:r>
        <w:rPr>
          <w:rFonts w:hint="eastAsia" w:ascii="仿宋_GB2312" w:hAnsi="Times New Roman" w:eastAsia="仿宋_GB2312" w:cs="Times New Roman"/>
          <w:color w:val="333333"/>
          <w:kern w:val="0"/>
          <w:sz w:val="24"/>
          <w:szCs w:val="24"/>
        </w:rPr>
        <w:t>，但又没有通常意义的实践课。因此，我们主要通过以下手段提高学生的综合应用能力：</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（1）发挥教师的课堂组织能力，训练学生的实际语言应用能力，考察学生基础英语听力和专业英语听力的掌握情况；</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利用第二课堂活动为学生创造更多的实践机会，将英语学习与学生的专业学习和日常生活密切结合。通过以上手段，较好解决了学生英语语言实践的问题，多数学生得到相对真实的英语交际机会，增强学生商务英语的写作水平及对外交流能力。</w:t>
      </w:r>
    </w:p>
    <w:p>
      <w:pPr>
        <w:widowControl/>
        <w:shd w:val="clear" w:color="auto" w:fill="FFFFFF"/>
        <w:wordWrap w:val="0"/>
        <w:spacing w:line="360" w:lineRule="auto"/>
        <w:ind w:firstLine="470"/>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4"/>
          <w:szCs w:val="24"/>
        </w:rPr>
        <w:t>2. 课程分析：</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《商务英语听力》是商务英语专业的专业必修课，在第一到第四学期开设。本课程的后续课程有商务英语口译、涉外文秘、国际物流等。它为后续课程提供了良好的英语听力的基础能力和商务基本知识。</w:t>
      </w:r>
      <w:r>
        <w:rPr>
          <w:rFonts w:hint="eastAsia" w:ascii="仿宋_GB2312" w:hAnsi="Times New Roman" w:eastAsia="仿宋_GB2312" w:cs="Times New Roman"/>
          <w:color w:val="333333"/>
          <w:kern w:val="0"/>
          <w:sz w:val="24"/>
          <w:szCs w:val="24"/>
        </w:rPr>
        <w:t>本课程与本科、中职和培训班的区别：</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    本科：注重理论。通过学习，学生能懂得与国际经济与贸易业务有关的理论知识，但是针对各个业务环节的操作动手能力差。</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 xml:space="preserve">    中职：理论知识和操作知识都较浅，培养出来的学生无法胜任更高级的工作岗位，对跨境电商业务方面的操作更为缺乏。</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培训班：只针对国际经济与贸易业务中的某一个技能点进行培训，知识缺乏系统化，学生对国际经济与贸易业务缺乏整体认识。</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高职：以工作过程为导向，重点培养学生对国际经济与贸易业务流程的操作技能和管理能力。学生既具有必要的理论知识，又具备较强国际经济与贸易业务和跨境电商业务实操能力。</w:t>
      </w:r>
    </w:p>
    <w:p>
      <w:pPr>
        <w:widowControl/>
        <w:shd w:val="clear" w:color="auto" w:fill="FFFFFF"/>
        <w:wordWrap w:val="0"/>
        <w:spacing w:line="360" w:lineRule="auto"/>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三、课程目标设计</w:t>
      </w:r>
    </w:p>
    <w:p>
      <w:pPr>
        <w:widowControl/>
        <w:shd w:val="clear" w:color="auto" w:fill="FFFFFF"/>
        <w:wordWrap w:val="0"/>
        <w:spacing w:line="360" w:lineRule="auto"/>
        <w:ind w:firstLine="549"/>
        <w:rPr>
          <w:rFonts w:ascii="Times New Roman" w:hAnsi="Times New Roman" w:eastAsia="宋体" w:cs="Times New Roman"/>
          <w:color w:val="333333"/>
          <w:kern w:val="0"/>
          <w:szCs w:val="21"/>
        </w:rPr>
      </w:pPr>
      <w:r>
        <w:rPr>
          <w:rFonts w:hint="eastAsia" w:ascii="楷体_GB2312" w:hAnsi="Times New Roman" w:eastAsia="楷体_GB2312" w:cs="Times New Roman"/>
          <w:b/>
          <w:bCs/>
          <w:color w:val="333333"/>
          <w:kern w:val="0"/>
          <w:sz w:val="28"/>
          <w:szCs w:val="28"/>
        </w:rPr>
        <w:t>总体目标</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商务英语听力》的总体目标是通过该课程的学习，学生能用英语进行商务交流与沟通。通过专门的听力技能训练，促进学生听力发展，同时熟悉商务英语的常用表达方式，为培养学生在涉外商务活动中的英语交际能力奠定良好的听力基础。</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该课程的后续课程有：《商务英语口译》、《商务英语函电》、《国际贸易实务》、《国际物流》。本课程所，学会用培养训练的英语语言应用能力和商务基本知识为这些后续课程的学习和掌握提供了必要的知识和技能准备，打下良好的基础。</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商务英语专业人才培养目标是培养拥护党的基本路线，适应</w:t>
      </w:r>
      <w:r>
        <w:rPr>
          <w:rFonts w:hint="eastAsia" w:ascii="仿宋_GB2312" w:hAnsi="Times New Roman" w:eastAsia="仿宋_GB2312" w:cs="Times New Roman"/>
          <w:color w:val="000000"/>
          <w:kern w:val="0"/>
          <w:sz w:val="24"/>
          <w:szCs w:val="24"/>
        </w:rPr>
        <w:t>涉外行业及企业相关岗位需求，培养具有英语语言技能和商务操作技能，能够熟练使用多种现代化办公设备，可从事外贸业务员、报关员、报检员、单证员、商务翻译、涉外文秘、国际货运代理等相关工作的有社会责任感的高素质技能型专门人才。根据这一培养目标，商务英语听力课程加强商务背景下听力能力的培养和训练，提高学生英语语言的应用能力。</w:t>
      </w:r>
    </w:p>
    <w:p>
      <w:pPr>
        <w:widowControl/>
        <w:shd w:val="clear" w:color="auto" w:fill="FFFFFF"/>
        <w:wordWrap w:val="0"/>
        <w:spacing w:line="360" w:lineRule="auto"/>
        <w:ind w:firstLine="600"/>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24"/>
          <w:szCs w:val="24"/>
        </w:rPr>
        <w:t>能力目标</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1、能够结合具体场景，对视听材料信息进行准确摄取、归纳、分析和推理，具备日常的英语交际能力。</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2、能够在各种商务环境下，进行有效的商务交流活动。</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3、能够在各种商务环境下熟练运用英语知识和技能，具备一定的商务交际能力。</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24"/>
          <w:szCs w:val="24"/>
        </w:rPr>
        <w:t>知识目标</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1、掌握语言基础知识，听力技巧。</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2、掌握商务活动的基本知识。</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3、掌握中西文化交流中的文化差异等内容。</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4、了解考级考证相关的听力训练内容，促进课证融合，为学生发展职业能力奠定基础。</w:t>
      </w:r>
    </w:p>
    <w:p>
      <w:pPr>
        <w:widowControl/>
        <w:shd w:val="clear" w:color="auto" w:fill="FFFFFF"/>
        <w:wordWrap w:val="0"/>
        <w:spacing w:line="360" w:lineRule="auto"/>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333333"/>
          <w:kern w:val="0"/>
          <w:sz w:val="24"/>
          <w:szCs w:val="24"/>
        </w:rPr>
        <w:t>5、熟悉商务交际活动的各个环节。</w:t>
      </w:r>
    </w:p>
    <w:p>
      <w:pPr>
        <w:widowControl/>
        <w:shd w:val="clear" w:color="auto" w:fill="FFFFFF"/>
        <w:wordWrap w:val="0"/>
        <w:spacing w:line="360" w:lineRule="auto"/>
        <w:ind w:firstLine="358"/>
        <w:rPr>
          <w:rFonts w:ascii="Times New Roman" w:hAnsi="Times New Roman" w:eastAsia="宋体" w:cs="Times New Roman"/>
          <w:color w:val="333333"/>
          <w:kern w:val="0"/>
          <w:szCs w:val="21"/>
        </w:rPr>
      </w:pPr>
      <w:r>
        <w:rPr>
          <w:rFonts w:hint="eastAsia" w:ascii="仿宋_GB2312" w:hAnsi="Times New Roman" w:eastAsia="仿宋_GB2312" w:cs="Times New Roman"/>
          <w:b/>
          <w:bCs/>
          <w:color w:val="333333"/>
          <w:kern w:val="0"/>
          <w:sz w:val="24"/>
          <w:szCs w:val="24"/>
        </w:rPr>
        <w:t>素质目标</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1.提高团队合作精神和可持续发展能力</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2.形成自我学习、自我创新及艰苦奋斗的能力</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3.提高复在复杂环境中做事、与人竞争协作的能力</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4.提高处理复杂问题的能力</w:t>
      </w:r>
    </w:p>
    <w:p>
      <w:pPr>
        <w:widowControl/>
        <w:shd w:val="clear" w:color="auto" w:fill="FFFFFF"/>
        <w:wordWrap w:val="0"/>
        <w:spacing w:line="480" w:lineRule="atLeast"/>
        <w:ind w:firstLine="480"/>
        <w:rPr>
          <w:rFonts w:ascii="Times New Roman" w:hAnsi="Times New Roman" w:eastAsia="宋体" w:cs="Times New Roman"/>
          <w:color w:val="333333"/>
          <w:kern w:val="0"/>
          <w:szCs w:val="21"/>
        </w:rPr>
      </w:pPr>
      <w:r>
        <w:rPr>
          <w:rFonts w:hint="eastAsia" w:ascii="仿宋_GB2312" w:hAnsi="Times New Roman" w:eastAsia="仿宋_GB2312" w:cs="Times New Roman"/>
          <w:color w:val="000000"/>
          <w:kern w:val="0"/>
          <w:sz w:val="24"/>
          <w:szCs w:val="24"/>
        </w:rPr>
        <w:t>5.提高职业道德素质</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四、课程内容</w:t>
      </w:r>
    </w:p>
    <w:tbl>
      <w:tblPr>
        <w:tblStyle w:val="6"/>
        <w:tblW w:w="6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3313"/>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bCs/>
                <w:szCs w:val="21"/>
              </w:rPr>
            </w:pPr>
            <w:r>
              <w:rPr>
                <w:rFonts w:hint="eastAsia" w:ascii="仿宋_GB2312" w:hAnsi="宋体" w:eastAsia="仿宋_GB2312"/>
                <w:b/>
                <w:bCs/>
                <w:szCs w:val="21"/>
              </w:rPr>
              <w:t>序号</w:t>
            </w:r>
          </w:p>
        </w:tc>
        <w:tc>
          <w:tcPr>
            <w:tcW w:w="3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宋体" w:eastAsia="仿宋_GB2312"/>
                <w:b/>
                <w:bCs/>
                <w:szCs w:val="21"/>
              </w:rPr>
            </w:pPr>
            <w:r>
              <w:rPr>
                <w:rFonts w:hint="eastAsia" w:ascii="仿宋_GB2312" w:hAnsi="宋体" w:eastAsia="仿宋_GB2312"/>
                <w:b/>
                <w:bCs/>
                <w:szCs w:val="21"/>
              </w:rPr>
              <w:t>项目（模块）</w:t>
            </w:r>
          </w:p>
        </w:tc>
        <w:tc>
          <w:tcPr>
            <w:tcW w:w="1600" w:type="dxa"/>
            <w:tcBorders>
              <w:top w:val="single" w:color="auto" w:sz="4" w:space="0"/>
              <w:left w:val="single" w:color="auto" w:sz="4" w:space="0"/>
              <w:bottom w:val="single" w:color="auto" w:sz="4" w:space="0"/>
              <w:right w:val="single" w:color="auto" w:sz="4" w:space="0"/>
            </w:tcBorders>
            <w:vAlign w:val="center"/>
          </w:tcPr>
          <w:p>
            <w:pPr>
              <w:spacing w:line="360" w:lineRule="auto"/>
              <w:ind w:left="535" w:hanging="535" w:hangingChars="254"/>
              <w:jc w:val="center"/>
              <w:rPr>
                <w:rFonts w:ascii="仿宋_GB2312" w:hAnsi="宋体" w:eastAsia="仿宋_GB2312"/>
                <w:b/>
                <w:bCs/>
                <w:szCs w:val="21"/>
              </w:rPr>
            </w:pPr>
            <w:r>
              <w:rPr>
                <w:rFonts w:hint="eastAsia" w:ascii="仿宋_GB2312" w:hAnsi="宋体" w:eastAsia="仿宋_GB2312"/>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Cs/>
                <w:szCs w:val="21"/>
              </w:rPr>
            </w:pPr>
            <w:r>
              <w:rPr>
                <w:rFonts w:hint="eastAsia" w:ascii="宋体" w:hAnsi="宋体" w:cs="仿宋_GB2312"/>
                <w:bCs/>
                <w:szCs w:val="21"/>
              </w:rPr>
              <w:t>1</w:t>
            </w:r>
          </w:p>
        </w:tc>
        <w:tc>
          <w:tcPr>
            <w:tcW w:w="3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Checking in at a Hotel</w:t>
            </w:r>
          </w:p>
        </w:tc>
        <w:tc>
          <w:tcPr>
            <w:tcW w:w="1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仿宋_GB2312"/>
                <w:bCs/>
                <w:szCs w:val="21"/>
                <w:lang w:eastAsia="zh-CN"/>
              </w:rPr>
            </w:pPr>
            <w:r>
              <w:rPr>
                <w:rFonts w:hint="eastAsia" w:ascii="仿宋_GB2312" w:hAnsi="宋体" w:eastAsia="仿宋_GB2312" w:cs="仿宋_GB2312"/>
                <w:bCs/>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Cs/>
                <w:szCs w:val="21"/>
              </w:rPr>
            </w:pPr>
            <w:r>
              <w:rPr>
                <w:rFonts w:hint="eastAsia" w:ascii="宋体" w:hAnsi="宋体" w:cs="仿宋_GB2312"/>
                <w:bCs/>
                <w:szCs w:val="21"/>
              </w:rPr>
              <w:t>2</w:t>
            </w:r>
          </w:p>
        </w:tc>
        <w:tc>
          <w:tcPr>
            <w:tcW w:w="3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Entertaining Guests</w:t>
            </w:r>
          </w:p>
        </w:tc>
        <w:tc>
          <w:tcPr>
            <w:tcW w:w="1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仿宋_GB2312"/>
                <w:bCs/>
                <w:szCs w:val="21"/>
                <w:lang w:eastAsia="zh-CN"/>
              </w:rPr>
            </w:pPr>
            <w:r>
              <w:rPr>
                <w:rFonts w:hint="eastAsia" w:ascii="仿宋_GB2312" w:hAnsi="宋体" w:eastAsia="仿宋_GB2312" w:cs="仿宋_GB2312"/>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Cs/>
                <w:szCs w:val="21"/>
              </w:rPr>
            </w:pPr>
            <w:r>
              <w:rPr>
                <w:rFonts w:hint="eastAsia" w:ascii="宋体" w:hAnsi="宋体" w:cs="仿宋_GB2312"/>
                <w:bCs/>
                <w:szCs w:val="21"/>
              </w:rPr>
              <w:t>3</w:t>
            </w:r>
          </w:p>
        </w:tc>
        <w:tc>
          <w:tcPr>
            <w:tcW w:w="3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Shopping</w:t>
            </w:r>
          </w:p>
        </w:tc>
        <w:tc>
          <w:tcPr>
            <w:tcW w:w="1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仿宋_GB2312"/>
                <w:bCs/>
                <w:szCs w:val="21"/>
                <w:lang w:eastAsia="zh-CN"/>
              </w:rPr>
            </w:pPr>
            <w:r>
              <w:rPr>
                <w:rFonts w:hint="eastAsia" w:ascii="仿宋_GB2312" w:hAnsi="宋体" w:eastAsia="仿宋_GB2312" w:cs="仿宋_GB2312"/>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_GB2312"/>
                <w:bCs/>
                <w:szCs w:val="21"/>
              </w:rPr>
            </w:pPr>
            <w:r>
              <w:rPr>
                <w:rFonts w:hint="eastAsia" w:ascii="宋体" w:hAnsi="宋体" w:cs="仿宋_GB2312"/>
                <w:bCs/>
                <w:szCs w:val="21"/>
              </w:rPr>
              <w:t>4</w:t>
            </w:r>
          </w:p>
        </w:tc>
        <w:tc>
          <w:tcPr>
            <w:tcW w:w="3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At the Hospital</w:t>
            </w:r>
          </w:p>
        </w:tc>
        <w:tc>
          <w:tcPr>
            <w:tcW w:w="1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bCs/>
                <w:szCs w:val="21"/>
                <w:lang w:val="en-US" w:eastAsia="zh-CN"/>
              </w:rPr>
            </w:pPr>
            <w:r>
              <w:rPr>
                <w:rFonts w:hint="eastAsia" w:ascii="宋体" w:hAnsi="宋体" w:cs="仿宋_GB2312"/>
                <w:bCs/>
                <w:szCs w:val="21"/>
                <w:lang w:val="en-US" w:eastAsia="zh-CN"/>
              </w:rPr>
              <w:t>5</w:t>
            </w:r>
          </w:p>
        </w:tc>
        <w:tc>
          <w:tcPr>
            <w:tcW w:w="3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Entertaining Activities</w:t>
            </w:r>
          </w:p>
        </w:tc>
        <w:tc>
          <w:tcPr>
            <w:tcW w:w="1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bCs/>
                <w:szCs w:val="21"/>
                <w:lang w:val="en-US" w:eastAsia="zh-CN"/>
              </w:rPr>
            </w:pPr>
            <w:r>
              <w:rPr>
                <w:rFonts w:hint="eastAsia" w:ascii="宋体" w:hAnsi="宋体" w:cs="仿宋_GB2312"/>
                <w:bCs/>
                <w:szCs w:val="21"/>
                <w:lang w:val="en-US" w:eastAsia="zh-CN"/>
              </w:rPr>
              <w:t>6</w:t>
            </w:r>
          </w:p>
        </w:tc>
        <w:tc>
          <w:tcPr>
            <w:tcW w:w="3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Sightseeing and Travelling</w:t>
            </w:r>
          </w:p>
        </w:tc>
        <w:tc>
          <w:tcPr>
            <w:tcW w:w="1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仿宋_GB2312" w:eastAsiaTheme="minorEastAsia"/>
                <w:bCs/>
                <w:szCs w:val="21"/>
                <w:lang w:val="en-US" w:eastAsia="zh-CN"/>
              </w:rPr>
            </w:pPr>
            <w:r>
              <w:rPr>
                <w:rFonts w:hint="eastAsia" w:ascii="宋体" w:hAnsi="宋体" w:cs="仿宋_GB2312"/>
                <w:bCs/>
                <w:szCs w:val="21"/>
                <w:lang w:val="en-US" w:eastAsia="zh-CN"/>
              </w:rPr>
              <w:t>4</w:t>
            </w:r>
          </w:p>
        </w:tc>
        <w:tc>
          <w:tcPr>
            <w:tcW w:w="33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Asking for Directions</w:t>
            </w:r>
          </w:p>
        </w:tc>
        <w:tc>
          <w:tcPr>
            <w:tcW w:w="16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宋体" w:eastAsia="仿宋_GB2312" w:cs="仿宋_GB2312"/>
                <w:bCs/>
                <w:szCs w:val="21"/>
                <w:lang w:val="en-US" w:eastAsia="zh-CN"/>
              </w:rPr>
            </w:pPr>
            <w:r>
              <w:rPr>
                <w:rFonts w:hint="eastAsia" w:ascii="仿宋_GB2312" w:hAnsi="宋体" w:eastAsia="仿宋_GB2312" w:cs="仿宋_GB2312"/>
                <w:bCs/>
                <w:szCs w:val="21"/>
                <w:lang w:val="en-US" w:eastAsia="zh-CN"/>
              </w:rPr>
              <w:t>4</w:t>
            </w:r>
          </w:p>
        </w:tc>
      </w:tr>
    </w:tbl>
    <w:p>
      <w:pPr>
        <w:rPr>
          <w:rFonts w:ascii="黑体" w:hAnsi="黑体" w:eastAsia="黑体" w:cs="宋体"/>
          <w:b/>
          <w:bCs/>
          <w:color w:val="000000" w:themeColor="text1"/>
          <w:kern w:val="0"/>
          <w:sz w:val="24"/>
          <w:szCs w:val="28"/>
          <w14:textFill>
            <w14:solidFill>
              <w14:schemeClr w14:val="tx1"/>
            </w14:solidFill>
          </w14:textFill>
        </w:rPr>
      </w:pPr>
    </w:p>
    <w:p>
      <w:pPr>
        <w:rPr>
          <w:rFonts w:ascii="黑体" w:hAnsi="黑体" w:eastAsia="黑体" w:cs="宋体"/>
          <w:b/>
          <w:bCs/>
          <w:color w:val="000000" w:themeColor="text1"/>
          <w:kern w:val="0"/>
          <w:sz w:val="24"/>
          <w:szCs w:val="28"/>
          <w14:textFill>
            <w14:solidFill>
              <w14:schemeClr w14:val="tx1"/>
            </w14:solidFill>
          </w14:textFill>
        </w:rPr>
      </w:pPr>
      <w:r>
        <w:rPr>
          <w:rFonts w:ascii="黑体" w:hAnsi="黑体" w:eastAsia="黑体" w:cs="宋体"/>
          <w:b/>
          <w:bCs/>
          <w:color w:val="000000" w:themeColor="text1"/>
          <w:kern w:val="0"/>
          <w:sz w:val="24"/>
          <w:szCs w:val="28"/>
          <w14:textFill>
            <w14:solidFill>
              <w14:schemeClr w14:val="tx1"/>
            </w14:solidFill>
          </w14:textFill>
        </w:rPr>
        <w:t>学习进度</w:t>
      </w:r>
      <w:r>
        <w:rPr>
          <w:rFonts w:hint="eastAsia" w:ascii="黑体" w:hAnsi="黑体" w:eastAsia="黑体" w:cs="宋体"/>
          <w:b/>
          <w:bCs/>
          <w:color w:val="000000" w:themeColor="text1"/>
          <w:kern w:val="0"/>
          <w:sz w:val="24"/>
          <w:szCs w:val="28"/>
          <w14:textFill>
            <w14:solidFill>
              <w14:schemeClr w14:val="tx1"/>
            </w14:solidFill>
          </w14:textFill>
        </w:rPr>
        <w:t xml:space="preserve">     </w:t>
      </w:r>
      <w:r>
        <w:rPr>
          <w:rFonts w:ascii="黑体" w:hAnsi="黑体" w:eastAsia="黑体" w:cs="宋体"/>
          <w:b/>
          <w:bCs/>
          <w:color w:val="000000" w:themeColor="text1"/>
          <w:kern w:val="0"/>
          <w:sz w:val="24"/>
          <w:szCs w:val="28"/>
          <w14:textFill>
            <w14:solidFill>
              <w14:schemeClr w14:val="tx1"/>
            </w14:solidFill>
          </w14:textFill>
        </w:rPr>
        <w:t>学习内</w:t>
      </w:r>
      <w:r>
        <w:rPr>
          <w:rFonts w:hint="eastAsia" w:ascii="黑体" w:hAnsi="黑体" w:eastAsia="黑体" w:cs="宋体"/>
          <w:b/>
          <w:bCs/>
          <w:color w:val="000000" w:themeColor="text1"/>
          <w:kern w:val="0"/>
          <w:sz w:val="24"/>
          <w:szCs w:val="28"/>
          <w14:textFill>
            <w14:solidFill>
              <w14:schemeClr w14:val="tx1"/>
            </w14:solidFill>
          </w14:textFill>
        </w:rPr>
        <w:t xml:space="preserve">容    </w:t>
      </w:r>
      <w:r>
        <w:rPr>
          <w:rFonts w:ascii="黑体" w:hAnsi="黑体" w:eastAsia="黑体" w:cs="宋体"/>
          <w:b/>
          <w:bCs/>
          <w:color w:val="000000" w:themeColor="text1"/>
          <w:kern w:val="0"/>
          <w:sz w:val="24"/>
          <w:szCs w:val="28"/>
          <w14:textFill>
            <w14:solidFill>
              <w14:schemeClr w14:val="tx1"/>
            </w14:solidFill>
          </w14:textFill>
        </w:rPr>
        <w:t>学习方式</w:t>
      </w:r>
      <w:r>
        <w:rPr>
          <w:rFonts w:hint="eastAsia" w:ascii="黑体" w:hAnsi="黑体" w:eastAsia="黑体" w:cs="宋体"/>
          <w:b/>
          <w:bCs/>
          <w:color w:val="000000" w:themeColor="text1"/>
          <w:kern w:val="0"/>
          <w:sz w:val="24"/>
          <w:szCs w:val="28"/>
          <w14:textFill>
            <w14:solidFill>
              <w14:schemeClr w14:val="tx1"/>
            </w14:solidFill>
          </w14:textFill>
        </w:rPr>
        <w:t xml:space="preserve">    </w:t>
      </w:r>
      <w:r>
        <w:rPr>
          <w:rFonts w:ascii="黑体" w:hAnsi="黑体" w:eastAsia="黑体" w:cs="宋体"/>
          <w:b/>
          <w:bCs/>
          <w:color w:val="000000" w:themeColor="text1"/>
          <w:kern w:val="0"/>
          <w:sz w:val="24"/>
          <w:szCs w:val="28"/>
          <w14:textFill>
            <w14:solidFill>
              <w14:schemeClr w14:val="tx1"/>
            </w14:solidFill>
          </w14:textFill>
        </w:rPr>
        <w:t>考核内容</w:t>
      </w:r>
      <w:r>
        <w:rPr>
          <w:rFonts w:hint="eastAsia" w:ascii="黑体" w:hAnsi="黑体" w:eastAsia="黑体" w:cs="宋体"/>
          <w:b/>
          <w:bCs/>
          <w:color w:val="000000" w:themeColor="text1"/>
          <w:kern w:val="0"/>
          <w:sz w:val="24"/>
          <w:szCs w:val="28"/>
          <w14:textFill>
            <w14:solidFill>
              <w14:schemeClr w14:val="tx1"/>
            </w14:solidFill>
          </w14:textFill>
        </w:rPr>
        <w:t xml:space="preserve">    </w:t>
      </w:r>
      <w:r>
        <w:rPr>
          <w:rFonts w:ascii="黑体" w:hAnsi="黑体" w:eastAsia="黑体" w:cs="宋体"/>
          <w:b/>
          <w:bCs/>
          <w:color w:val="000000" w:themeColor="text1"/>
          <w:kern w:val="0"/>
          <w:sz w:val="24"/>
          <w:szCs w:val="28"/>
          <w14:textFill>
            <w14:solidFill>
              <w14:schemeClr w14:val="tx1"/>
            </w14:solidFill>
          </w14:textFill>
        </w:rPr>
        <w:t>考核标准</w:t>
      </w:r>
      <w:r>
        <w:rPr>
          <w:rFonts w:hint="eastAsia" w:ascii="黑体" w:hAnsi="黑体" w:eastAsia="黑体" w:cs="宋体"/>
          <w:b/>
          <w:bCs/>
          <w:color w:val="000000" w:themeColor="text1"/>
          <w:kern w:val="0"/>
          <w:sz w:val="24"/>
          <w:szCs w:val="28"/>
          <w14:textFill>
            <w14:solidFill>
              <w14:schemeClr w14:val="tx1"/>
            </w14:solidFill>
          </w14:textFill>
        </w:rPr>
        <w:t xml:space="preserve"> 附下表</w:t>
      </w:r>
    </w:p>
    <w:p>
      <w:pPr>
        <w:rPr>
          <w:rFonts w:ascii="黑体" w:hAnsi="黑体" w:eastAsia="黑体" w:cs="宋体"/>
          <w:b/>
          <w:bCs/>
          <w:color w:val="000000" w:themeColor="text1"/>
          <w:kern w:val="0"/>
          <w:sz w:val="24"/>
          <w:szCs w:val="28"/>
          <w14:textFill>
            <w14:solidFill>
              <w14:schemeClr w14:val="tx1"/>
            </w14:solidFill>
          </w14:textFill>
        </w:rPr>
      </w:pPr>
    </w:p>
    <w:p>
      <w:pPr>
        <w:rPr>
          <w:rFonts w:ascii="黑体" w:hAnsi="黑体" w:eastAsia="黑体" w:cs="宋体"/>
          <w:b/>
          <w:bCs/>
          <w:color w:val="000000" w:themeColor="text1"/>
          <w:kern w:val="0"/>
          <w:sz w:val="24"/>
          <w:szCs w:val="28"/>
          <w14:textFill>
            <w14:solidFill>
              <w14:schemeClr w14:val="tx1"/>
            </w14:solidFill>
          </w14:textFill>
        </w:rPr>
      </w:pPr>
    </w:p>
    <w:p>
      <w:pPr>
        <w:rPr>
          <w:rFonts w:ascii="黑体" w:hAnsi="黑体" w:eastAsia="黑体" w:cs="宋体"/>
          <w:b/>
          <w:bCs/>
          <w:color w:val="000000" w:themeColor="text1"/>
          <w:kern w:val="0"/>
          <w:sz w:val="24"/>
          <w:szCs w:val="28"/>
          <w14:textFill>
            <w14:solidFill>
              <w14:schemeClr w14:val="tx1"/>
            </w14:solidFill>
          </w14:textFill>
        </w:rPr>
      </w:pPr>
    </w:p>
    <w:p/>
    <w:p/>
    <w:p>
      <w:pPr>
        <w:widowControl/>
        <w:jc w:val="left"/>
        <w:sectPr>
          <w:pgSz w:w="11906" w:h="16838"/>
          <w:pgMar w:top="1440" w:right="1800" w:bottom="1440" w:left="1800" w:header="851" w:footer="992" w:gutter="0"/>
          <w:cols w:space="425" w:num="1"/>
          <w:docGrid w:type="lines" w:linePitch="312" w:charSpace="0"/>
        </w:sectPr>
      </w:pPr>
      <w:r>
        <w:br w:type="page"/>
      </w:r>
    </w:p>
    <w:tbl>
      <w:tblPr>
        <w:tblStyle w:val="7"/>
        <w:tblpPr w:leftFromText="180" w:rightFromText="180" w:horzAnchor="margin" w:tblpY="8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1242"/>
        <w:gridCol w:w="2649"/>
        <w:gridCol w:w="2593"/>
        <w:gridCol w:w="3752"/>
        <w:gridCol w:w="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9" w:type="dxa"/>
            <w:vAlign w:val="center"/>
          </w:tcPr>
          <w:p>
            <w:pPr>
              <w:widowControl/>
              <w:jc w:val="center"/>
            </w:pPr>
            <w:r>
              <w:rPr>
                <w:rFonts w:hint="eastAsia"/>
              </w:rPr>
              <w:t>课次</w:t>
            </w:r>
          </w:p>
        </w:tc>
        <w:tc>
          <w:tcPr>
            <w:tcW w:w="1242" w:type="dxa"/>
            <w:vAlign w:val="center"/>
          </w:tcPr>
          <w:p>
            <w:pPr>
              <w:widowControl/>
              <w:jc w:val="center"/>
              <w:rPr>
                <w:rFonts w:ascii="仿宋" w:hAnsi="仿宋" w:eastAsia="仿宋"/>
              </w:rPr>
            </w:pPr>
            <w:r>
              <w:rPr>
                <w:rFonts w:ascii="仿宋" w:hAnsi="仿宋" w:eastAsia="仿宋" w:cs="宋体"/>
                <w:b/>
                <w:bCs/>
                <w:color w:val="000000" w:themeColor="text1"/>
                <w:kern w:val="0"/>
                <w:sz w:val="24"/>
                <w:szCs w:val="28"/>
                <w14:textFill>
                  <w14:solidFill>
                    <w14:schemeClr w14:val="tx1"/>
                  </w14:solidFill>
                </w14:textFill>
              </w:rPr>
              <w:t>学习进度</w:t>
            </w:r>
          </w:p>
        </w:tc>
        <w:tc>
          <w:tcPr>
            <w:tcW w:w="2649" w:type="dxa"/>
            <w:vAlign w:val="center"/>
          </w:tcPr>
          <w:p>
            <w:pPr>
              <w:widowControl/>
              <w:jc w:val="center"/>
              <w:rPr>
                <w:rFonts w:ascii="仿宋" w:hAnsi="仿宋" w:eastAsia="仿宋"/>
              </w:rPr>
            </w:pPr>
            <w:r>
              <w:rPr>
                <w:rFonts w:ascii="仿宋" w:hAnsi="仿宋" w:eastAsia="仿宋" w:cs="宋体"/>
                <w:b/>
                <w:bCs/>
                <w:color w:val="000000" w:themeColor="text1"/>
                <w:kern w:val="0"/>
                <w:sz w:val="24"/>
                <w:szCs w:val="28"/>
                <w14:textFill>
                  <w14:solidFill>
                    <w14:schemeClr w14:val="tx1"/>
                  </w14:solidFill>
                </w14:textFill>
              </w:rPr>
              <w:t>学习内</w:t>
            </w:r>
            <w:r>
              <w:rPr>
                <w:rFonts w:hint="eastAsia" w:ascii="仿宋" w:hAnsi="仿宋" w:eastAsia="仿宋" w:cs="宋体"/>
                <w:b/>
                <w:bCs/>
                <w:color w:val="000000" w:themeColor="text1"/>
                <w:kern w:val="0"/>
                <w:sz w:val="24"/>
                <w:szCs w:val="28"/>
                <w14:textFill>
                  <w14:solidFill>
                    <w14:schemeClr w14:val="tx1"/>
                  </w14:solidFill>
                </w14:textFill>
              </w:rPr>
              <w:t>容</w:t>
            </w:r>
          </w:p>
        </w:tc>
        <w:tc>
          <w:tcPr>
            <w:tcW w:w="2593" w:type="dxa"/>
            <w:vAlign w:val="center"/>
          </w:tcPr>
          <w:p>
            <w:pPr>
              <w:widowControl/>
              <w:jc w:val="center"/>
              <w:rPr>
                <w:rFonts w:ascii="仿宋" w:hAnsi="仿宋" w:eastAsia="仿宋"/>
              </w:rPr>
            </w:pPr>
            <w:r>
              <w:rPr>
                <w:rFonts w:ascii="仿宋" w:hAnsi="仿宋" w:eastAsia="仿宋" w:cs="宋体"/>
                <w:b/>
                <w:bCs/>
                <w:color w:val="000000" w:themeColor="text1"/>
                <w:kern w:val="0"/>
                <w:sz w:val="24"/>
                <w:szCs w:val="28"/>
                <w14:textFill>
                  <w14:solidFill>
                    <w14:schemeClr w14:val="tx1"/>
                  </w14:solidFill>
                </w14:textFill>
              </w:rPr>
              <w:t>学习方式</w:t>
            </w:r>
          </w:p>
        </w:tc>
        <w:tc>
          <w:tcPr>
            <w:tcW w:w="3752" w:type="dxa"/>
            <w:vAlign w:val="center"/>
          </w:tcPr>
          <w:p>
            <w:pPr>
              <w:widowControl/>
              <w:jc w:val="center"/>
              <w:rPr>
                <w:rFonts w:ascii="仿宋" w:hAnsi="仿宋" w:eastAsia="仿宋"/>
              </w:rPr>
            </w:pPr>
            <w:r>
              <w:rPr>
                <w:rFonts w:ascii="仿宋" w:hAnsi="仿宋" w:eastAsia="仿宋" w:cs="宋体"/>
                <w:b/>
                <w:bCs/>
                <w:color w:val="000000" w:themeColor="text1"/>
                <w:kern w:val="0"/>
                <w:sz w:val="24"/>
                <w:szCs w:val="28"/>
                <w14:textFill>
                  <w14:solidFill>
                    <w14:schemeClr w14:val="tx1"/>
                  </w14:solidFill>
                </w14:textFill>
              </w:rPr>
              <w:t>考核内容</w:t>
            </w:r>
            <w:r>
              <w:rPr>
                <w:rFonts w:hint="eastAsia" w:ascii="仿宋" w:hAnsi="仿宋" w:eastAsia="仿宋" w:cs="宋体"/>
                <w:b/>
                <w:bCs/>
                <w:color w:val="000000" w:themeColor="text1"/>
                <w:kern w:val="0"/>
                <w:sz w:val="24"/>
                <w:szCs w:val="28"/>
                <w14:textFill>
                  <w14:solidFill>
                    <w14:schemeClr w14:val="tx1"/>
                  </w14:solidFill>
                </w14:textFill>
              </w:rPr>
              <w:t xml:space="preserve"> </w:t>
            </w:r>
          </w:p>
        </w:tc>
        <w:tc>
          <w:tcPr>
            <w:tcW w:w="3509" w:type="dxa"/>
            <w:vAlign w:val="center"/>
          </w:tcPr>
          <w:p>
            <w:pPr>
              <w:widowControl/>
              <w:jc w:val="center"/>
              <w:rPr>
                <w:rFonts w:ascii="仿宋" w:hAnsi="仿宋" w:eastAsia="仿宋"/>
              </w:rPr>
            </w:pPr>
            <w:r>
              <w:rPr>
                <w:rFonts w:ascii="仿宋" w:hAnsi="仿宋" w:eastAsia="仿宋" w:cs="宋体"/>
                <w:b/>
                <w:bCs/>
                <w:color w:val="000000" w:themeColor="text1"/>
                <w:kern w:val="0"/>
                <w:sz w:val="24"/>
                <w:szCs w:val="28"/>
                <w14:textFill>
                  <w14:solidFill>
                    <w14:schemeClr w14:val="tx1"/>
                  </w14:solidFill>
                </w14:textFill>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pPr>
            <w:r>
              <w:rPr>
                <w:rFonts w:hint="eastAsia"/>
              </w:rPr>
              <w:t>1</w:t>
            </w:r>
          </w:p>
        </w:tc>
        <w:tc>
          <w:tcPr>
            <w:tcW w:w="1242" w:type="dxa"/>
            <w:vAlign w:val="center"/>
          </w:tcPr>
          <w:p>
            <w:pPr>
              <w:jc w:val="center"/>
              <w:rPr>
                <w:rFonts w:ascii="仿宋" w:hAnsi="仿宋" w:eastAsia="仿宋"/>
                <w:szCs w:val="21"/>
              </w:rPr>
            </w:pPr>
            <w:r>
              <w:rPr>
                <w:rFonts w:hint="eastAsia" w:ascii="仿宋" w:hAnsi="仿宋" w:eastAsia="仿宋"/>
                <w:szCs w:val="21"/>
              </w:rPr>
              <w:t>第1周</w:t>
            </w:r>
          </w:p>
        </w:tc>
        <w:tc>
          <w:tcPr>
            <w:tcW w:w="2649" w:type="dxa"/>
            <w:vAlign w:val="center"/>
          </w:tcPr>
          <w:p>
            <w:pPr>
              <w:jc w:val="left"/>
              <w:rPr>
                <w:rFonts w:ascii="仿宋" w:hAnsi="仿宋" w:eastAsia="仿宋"/>
                <w:szCs w:val="21"/>
              </w:rPr>
            </w:pPr>
            <w:r>
              <w:rPr>
                <w:rFonts w:hint="eastAsia" w:ascii="仿宋" w:hAnsi="仿宋" w:eastAsia="仿宋"/>
                <w:szCs w:val="21"/>
              </w:rPr>
              <w:t xml:space="preserve">Unit1 </w:t>
            </w:r>
            <w:r>
              <w:rPr>
                <w:rFonts w:hint="eastAsia" w:ascii="仿宋" w:hAnsi="仿宋" w:eastAsia="仿宋"/>
                <w:szCs w:val="21"/>
                <w:lang w:val="en-US" w:eastAsia="zh-CN"/>
              </w:rPr>
              <w:t>Checking in at a Hotel</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ascii="仿宋" w:hAnsi="仿宋" w:eastAsia="仿宋"/>
                <w:b/>
                <w:szCs w:val="21"/>
              </w:rPr>
            </w:pPr>
          </w:p>
        </w:tc>
        <w:tc>
          <w:tcPr>
            <w:tcW w:w="2593" w:type="dxa"/>
            <w:vAlign w:val="center"/>
          </w:tcPr>
          <w:p>
            <w:pPr>
              <w:widowControl/>
              <w:jc w:val="center"/>
              <w:rPr>
                <w:rFonts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 xml:space="preserve">讲解+课件+教案 </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Task3和Task4</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2"/>
              </w:numPr>
              <w:ind w:firstLineChars="0"/>
              <w:jc w:val="left"/>
              <w:rPr>
                <w:rFonts w:ascii="仿宋" w:hAnsi="仿宋" w:eastAsia="仿宋"/>
              </w:rPr>
            </w:pPr>
            <w:r>
              <w:rPr>
                <w:rFonts w:hint="eastAsia" w:ascii="仿宋" w:hAnsi="仿宋" w:eastAsia="仿宋"/>
              </w:rPr>
              <w:t>所写文本的格式是否正确，书写是否认真</w:t>
            </w:r>
          </w:p>
          <w:p>
            <w:pPr>
              <w:pStyle w:val="15"/>
              <w:widowControl/>
              <w:numPr>
                <w:ilvl w:val="0"/>
                <w:numId w:val="2"/>
              </w:numPr>
              <w:ind w:firstLineChars="0"/>
              <w:jc w:val="left"/>
              <w:rPr>
                <w:rFonts w:ascii="仿宋" w:hAnsi="仿宋" w:eastAsia="仿宋"/>
              </w:rPr>
            </w:pP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pPr>
            <w:r>
              <w:rPr>
                <w:rFonts w:hint="eastAsia"/>
              </w:rPr>
              <w:t>2</w:t>
            </w:r>
          </w:p>
        </w:tc>
        <w:tc>
          <w:tcPr>
            <w:tcW w:w="1242" w:type="dxa"/>
            <w:vAlign w:val="center"/>
          </w:tcPr>
          <w:p>
            <w:pPr>
              <w:jc w:val="center"/>
              <w:rPr>
                <w:rFonts w:ascii="仿宋" w:hAnsi="仿宋" w:eastAsia="仿宋"/>
                <w:szCs w:val="21"/>
              </w:rPr>
            </w:pPr>
            <w:r>
              <w:rPr>
                <w:rFonts w:hint="eastAsia" w:ascii="仿宋" w:hAnsi="仿宋" w:eastAsia="仿宋"/>
                <w:szCs w:val="21"/>
              </w:rPr>
              <w:t>第2周</w:t>
            </w:r>
          </w:p>
        </w:tc>
        <w:tc>
          <w:tcPr>
            <w:tcW w:w="2649" w:type="dxa"/>
            <w:vAlign w:val="center"/>
          </w:tcPr>
          <w:p>
            <w:pPr>
              <w:jc w:val="left"/>
              <w:rPr>
                <w:rFonts w:hint="eastAsia" w:ascii="仿宋" w:hAnsi="仿宋" w:eastAsia="仿宋"/>
                <w:szCs w:val="21"/>
                <w:lang w:val="en-US" w:eastAsia="zh-CN"/>
              </w:rPr>
            </w:pPr>
            <w:r>
              <w:rPr>
                <w:rFonts w:hint="eastAsia" w:ascii="仿宋" w:hAnsi="仿宋" w:eastAsia="仿宋"/>
                <w:szCs w:val="21"/>
              </w:rPr>
              <w:t xml:space="preserve">Unit1 </w:t>
            </w:r>
            <w:r>
              <w:rPr>
                <w:rFonts w:hint="eastAsia" w:ascii="仿宋" w:hAnsi="仿宋" w:eastAsia="仿宋"/>
                <w:szCs w:val="21"/>
                <w:lang w:val="en-US" w:eastAsia="zh-CN"/>
              </w:rPr>
              <w:t>Checking in at a Hotel</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ascii="仿宋" w:hAnsi="仿宋" w:eastAsia="仿宋"/>
                <w:szCs w:val="21"/>
              </w:rPr>
            </w:pPr>
            <w:r>
              <w:rPr>
                <w:rFonts w:hint="eastAsia" w:ascii="仿宋" w:hAnsi="仿宋" w:eastAsia="仿宋"/>
                <w:szCs w:val="21"/>
                <w:lang w:val="en-US" w:eastAsia="zh-CN"/>
              </w:rPr>
              <w:t>Task 10</w:t>
            </w:r>
          </w:p>
        </w:tc>
        <w:tc>
          <w:tcPr>
            <w:tcW w:w="2593" w:type="dxa"/>
            <w:vAlign w:val="center"/>
          </w:tcPr>
          <w:p>
            <w:pPr>
              <w:widowControl/>
              <w:jc w:val="center"/>
              <w:rPr>
                <w:rFonts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lang w:val="en-US" w:eastAsia="zh-CN"/>
              </w:rPr>
              <w:t>Task9</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3"/>
              </w:numPr>
              <w:ind w:firstLineChars="0"/>
              <w:jc w:val="left"/>
              <w:rPr>
                <w:rFonts w:ascii="仿宋" w:hAnsi="仿宋" w:eastAsia="仿宋"/>
              </w:rPr>
            </w:pPr>
            <w:r>
              <w:rPr>
                <w:rFonts w:hint="eastAsia" w:ascii="仿宋" w:hAnsi="仿宋" w:eastAsia="仿宋"/>
              </w:rPr>
              <w:t>所写文本的格式是否正确，书写是否认真</w:t>
            </w:r>
          </w:p>
          <w:p>
            <w:pPr>
              <w:pStyle w:val="15"/>
              <w:widowControl/>
              <w:numPr>
                <w:ilvl w:val="0"/>
                <w:numId w:val="3"/>
              </w:numPr>
              <w:ind w:firstLineChars="0"/>
              <w:jc w:val="left"/>
              <w:rPr>
                <w:rFonts w:ascii="仿宋" w:hAnsi="仿宋" w:eastAsia="仿宋"/>
              </w:rPr>
            </w:pP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pPr>
            <w:r>
              <w:rPr>
                <w:rFonts w:hint="eastAsia"/>
              </w:rPr>
              <w:t>3</w:t>
            </w:r>
          </w:p>
        </w:tc>
        <w:tc>
          <w:tcPr>
            <w:tcW w:w="1242" w:type="dxa"/>
            <w:vAlign w:val="center"/>
          </w:tcPr>
          <w:p>
            <w:pPr>
              <w:jc w:val="center"/>
              <w:rPr>
                <w:rFonts w:ascii="仿宋" w:hAnsi="仿宋" w:eastAsia="仿宋"/>
                <w:szCs w:val="21"/>
              </w:rPr>
            </w:pPr>
            <w:r>
              <w:rPr>
                <w:rFonts w:hint="eastAsia" w:ascii="仿宋" w:hAnsi="仿宋" w:eastAsia="仿宋"/>
                <w:szCs w:val="21"/>
              </w:rPr>
              <w:t>第3周</w:t>
            </w:r>
          </w:p>
        </w:tc>
        <w:tc>
          <w:tcPr>
            <w:tcW w:w="2649" w:type="dxa"/>
            <w:vAlign w:val="center"/>
          </w:tcPr>
          <w:p>
            <w:pPr>
              <w:jc w:val="left"/>
              <w:rPr>
                <w:rFonts w:hint="eastAsia" w:ascii="仿宋" w:hAnsi="仿宋" w:eastAsia="仿宋"/>
                <w:szCs w:val="21"/>
              </w:rPr>
            </w:pPr>
          </w:p>
          <w:p>
            <w:pPr>
              <w:jc w:val="left"/>
              <w:rPr>
                <w:rFonts w:hint="default"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2 Entertaining Guests</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ascii="仿宋" w:hAnsi="仿宋" w:eastAsia="仿宋"/>
                <w:szCs w:val="21"/>
              </w:rPr>
            </w:pPr>
          </w:p>
        </w:tc>
        <w:tc>
          <w:tcPr>
            <w:tcW w:w="2593" w:type="dxa"/>
            <w:vAlign w:val="center"/>
          </w:tcPr>
          <w:p>
            <w:pPr>
              <w:widowControl/>
              <w:jc w:val="center"/>
              <w:rPr>
                <w:rFonts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Task3和Task4</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4"/>
              </w:numPr>
              <w:ind w:firstLineChars="0"/>
              <w:jc w:val="left"/>
              <w:rPr>
                <w:rFonts w:ascii="仿宋" w:hAnsi="仿宋" w:eastAsia="仿宋"/>
              </w:rPr>
            </w:pPr>
            <w:r>
              <w:rPr>
                <w:rFonts w:hint="eastAsia" w:ascii="仿宋" w:hAnsi="仿宋" w:eastAsia="仿宋"/>
              </w:rPr>
              <w:t>所写文本的格式是否正确，书写是否认真</w:t>
            </w:r>
          </w:p>
          <w:p>
            <w:pPr>
              <w:pStyle w:val="15"/>
              <w:widowControl/>
              <w:numPr>
                <w:ilvl w:val="0"/>
                <w:numId w:val="4"/>
              </w:numPr>
              <w:ind w:firstLineChars="0"/>
              <w:jc w:val="left"/>
              <w:rPr>
                <w:rFonts w:ascii="仿宋" w:hAnsi="仿宋" w:eastAsia="仿宋"/>
              </w:rPr>
            </w:pP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pPr>
            <w:r>
              <w:rPr>
                <w:rFonts w:hint="eastAsia"/>
              </w:rPr>
              <w:t>4</w:t>
            </w:r>
          </w:p>
        </w:tc>
        <w:tc>
          <w:tcPr>
            <w:tcW w:w="1242" w:type="dxa"/>
            <w:vAlign w:val="center"/>
          </w:tcPr>
          <w:p>
            <w:pPr>
              <w:jc w:val="center"/>
              <w:rPr>
                <w:rFonts w:ascii="仿宋" w:hAnsi="仿宋" w:eastAsia="仿宋"/>
                <w:szCs w:val="21"/>
              </w:rPr>
            </w:pPr>
            <w:r>
              <w:rPr>
                <w:rFonts w:hint="eastAsia" w:ascii="仿宋" w:hAnsi="仿宋" w:eastAsia="仿宋"/>
                <w:szCs w:val="21"/>
              </w:rPr>
              <w:t>第4周</w:t>
            </w:r>
          </w:p>
        </w:tc>
        <w:tc>
          <w:tcPr>
            <w:tcW w:w="2649" w:type="dxa"/>
            <w:vAlign w:val="center"/>
          </w:tcPr>
          <w:p>
            <w:pPr>
              <w:jc w:val="left"/>
              <w:rPr>
                <w:rFonts w:hint="default"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2 Entertaining Guests</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ascii="仿宋" w:hAnsi="仿宋" w:eastAsia="仿宋"/>
                <w:szCs w:val="21"/>
              </w:rPr>
            </w:pPr>
            <w:r>
              <w:rPr>
                <w:rFonts w:hint="eastAsia" w:ascii="仿宋" w:hAnsi="仿宋" w:eastAsia="仿宋"/>
                <w:szCs w:val="21"/>
                <w:lang w:val="en-US" w:eastAsia="zh-CN"/>
              </w:rPr>
              <w:t>Task 10</w:t>
            </w:r>
          </w:p>
        </w:tc>
        <w:tc>
          <w:tcPr>
            <w:tcW w:w="2593" w:type="dxa"/>
            <w:vAlign w:val="center"/>
          </w:tcPr>
          <w:p>
            <w:pPr>
              <w:widowControl/>
              <w:jc w:val="center"/>
              <w:rPr>
                <w:rFonts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Task9</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5"/>
              </w:numPr>
              <w:ind w:firstLineChars="0"/>
              <w:jc w:val="left"/>
              <w:rPr>
                <w:rFonts w:ascii="仿宋" w:hAnsi="仿宋" w:eastAsia="仿宋"/>
              </w:rPr>
            </w:pPr>
            <w:r>
              <w:rPr>
                <w:rFonts w:hint="eastAsia" w:ascii="仿宋" w:hAnsi="仿宋" w:eastAsia="仿宋"/>
              </w:rPr>
              <w:t>所写文本的格式是否正确，书写是否认真</w:t>
            </w:r>
          </w:p>
          <w:p>
            <w:pPr>
              <w:pStyle w:val="15"/>
              <w:widowControl/>
              <w:numPr>
                <w:ilvl w:val="0"/>
                <w:numId w:val="5"/>
              </w:numPr>
              <w:ind w:firstLineChars="0"/>
              <w:jc w:val="left"/>
              <w:rPr>
                <w:rFonts w:ascii="仿宋" w:hAnsi="仿宋" w:eastAsia="仿宋"/>
              </w:rPr>
            </w:pP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eastAsia" w:eastAsiaTheme="minorEastAsia"/>
                <w:lang w:val="en-US" w:eastAsia="zh-CN"/>
              </w:rPr>
            </w:pPr>
            <w:r>
              <w:rPr>
                <w:rFonts w:hint="eastAsia"/>
                <w:lang w:val="en-US" w:eastAsia="zh-CN"/>
              </w:rPr>
              <w:t>5</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5 </w:t>
            </w:r>
            <w:r>
              <w:rPr>
                <w:rFonts w:hint="eastAsia" w:ascii="仿宋" w:hAnsi="仿宋" w:eastAsia="仿宋"/>
                <w:szCs w:val="21"/>
              </w:rPr>
              <w:t>周</w:t>
            </w:r>
          </w:p>
        </w:tc>
        <w:tc>
          <w:tcPr>
            <w:tcW w:w="2649" w:type="dxa"/>
            <w:vAlign w:val="center"/>
          </w:tcPr>
          <w:p>
            <w:pPr>
              <w:jc w:val="left"/>
              <w:rPr>
                <w:rFonts w:ascii="仿宋" w:hAnsi="仿宋" w:eastAsia="仿宋"/>
                <w:szCs w:val="21"/>
              </w:rPr>
            </w:pPr>
            <w:r>
              <w:rPr>
                <w:rFonts w:hint="eastAsia" w:ascii="仿宋" w:hAnsi="仿宋" w:eastAsia="仿宋"/>
                <w:szCs w:val="21"/>
              </w:rPr>
              <w:t>Unit</w:t>
            </w:r>
            <w:r>
              <w:rPr>
                <w:rFonts w:hint="eastAsia" w:ascii="仿宋" w:hAnsi="仿宋" w:eastAsia="仿宋"/>
                <w:szCs w:val="21"/>
                <w:lang w:val="en-US" w:eastAsia="zh-CN"/>
              </w:rPr>
              <w:t>3 Shopping</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rPr>
              <w:t xml:space="preserve">      Passage A </w:t>
            </w: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Task3和Task4</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eastAsia" w:eastAsiaTheme="minorEastAsia"/>
                <w:lang w:val="en-US" w:eastAsia="zh-CN"/>
              </w:rPr>
            </w:pPr>
            <w:r>
              <w:rPr>
                <w:rFonts w:hint="eastAsia"/>
                <w:lang w:val="en-US" w:eastAsia="zh-CN"/>
              </w:rPr>
              <w:t>6</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6 </w:t>
            </w:r>
            <w:r>
              <w:rPr>
                <w:rFonts w:hint="eastAsia" w:ascii="仿宋" w:hAnsi="仿宋" w:eastAsia="仿宋"/>
                <w:szCs w:val="21"/>
              </w:rPr>
              <w:t>周</w:t>
            </w:r>
          </w:p>
        </w:tc>
        <w:tc>
          <w:tcPr>
            <w:tcW w:w="264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3 Shopping</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Task9</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eastAsia" w:eastAsiaTheme="minorEastAsia"/>
                <w:lang w:val="en-US" w:eastAsia="zh-CN"/>
              </w:rPr>
            </w:pPr>
            <w:r>
              <w:rPr>
                <w:rFonts w:hint="eastAsia"/>
                <w:lang w:val="en-US" w:eastAsia="zh-CN"/>
              </w:rPr>
              <w:t>7</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 7</w:t>
            </w:r>
            <w:r>
              <w:rPr>
                <w:rFonts w:hint="eastAsia" w:ascii="仿宋" w:hAnsi="仿宋" w:eastAsia="仿宋"/>
                <w:szCs w:val="21"/>
              </w:rPr>
              <w:t>周</w:t>
            </w:r>
          </w:p>
        </w:tc>
        <w:tc>
          <w:tcPr>
            <w:tcW w:w="2649" w:type="dxa"/>
            <w:vAlign w:val="center"/>
          </w:tcPr>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期中测验</w:t>
            </w:r>
          </w:p>
        </w:tc>
        <w:tc>
          <w:tcPr>
            <w:tcW w:w="2593" w:type="dxa"/>
            <w:vAlign w:val="center"/>
          </w:tcPr>
          <w:p>
            <w:pPr>
              <w:widowControl/>
              <w:jc w:val="center"/>
              <w:rPr>
                <w:rFonts w:hint="eastAsia" w:ascii="仿宋" w:hAnsi="仿宋" w:eastAsia="仿宋"/>
              </w:rPr>
            </w:pPr>
          </w:p>
        </w:tc>
        <w:tc>
          <w:tcPr>
            <w:tcW w:w="3752" w:type="dxa"/>
            <w:vAlign w:val="center"/>
          </w:tcPr>
          <w:p>
            <w:pPr>
              <w:widowControl/>
              <w:jc w:val="left"/>
              <w:rPr>
                <w:rFonts w:ascii="仿宋" w:hAnsi="仿宋" w:eastAsia="仿宋"/>
              </w:rPr>
            </w:pPr>
          </w:p>
        </w:tc>
        <w:tc>
          <w:tcPr>
            <w:tcW w:w="3509" w:type="dxa"/>
            <w:vAlign w:val="center"/>
          </w:tcPr>
          <w:p>
            <w:pPr>
              <w:pStyle w:val="15"/>
              <w:widowControl/>
              <w:numPr>
                <w:numId w:val="0"/>
              </w:numPr>
              <w:ind w:leftChars="0"/>
              <w:jc w:val="left"/>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eastAsia" w:eastAsiaTheme="minorEastAsia"/>
                <w:lang w:val="en-US" w:eastAsia="zh-CN"/>
              </w:rPr>
            </w:pPr>
            <w:r>
              <w:rPr>
                <w:rFonts w:hint="eastAsia"/>
                <w:lang w:val="en-US" w:eastAsia="zh-CN"/>
              </w:rPr>
              <w:t>8</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8 </w:t>
            </w:r>
            <w:r>
              <w:rPr>
                <w:rFonts w:hint="eastAsia" w:ascii="仿宋" w:hAnsi="仿宋" w:eastAsia="仿宋"/>
                <w:szCs w:val="21"/>
              </w:rPr>
              <w:t>周</w:t>
            </w:r>
          </w:p>
        </w:tc>
        <w:tc>
          <w:tcPr>
            <w:tcW w:w="2649" w:type="dxa"/>
            <w:vAlign w:val="center"/>
          </w:tcPr>
          <w:p>
            <w:pPr>
              <w:jc w:val="left"/>
              <w:rPr>
                <w:rFonts w:hint="default"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4 At the Hospital</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hint="eastAsia" w:ascii="仿宋" w:hAnsi="仿宋" w:eastAsia="仿宋" w:cstheme="minorBidi"/>
                <w:kern w:val="2"/>
                <w:sz w:val="21"/>
                <w:szCs w:val="21"/>
                <w:lang w:val="en-US" w:eastAsia="zh-CN" w:bidi="ar-SA"/>
              </w:rPr>
            </w:pP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Task3和Task4</w:t>
            </w:r>
            <w:r>
              <w:rPr>
                <w:rFonts w:hint="eastAsia" w:ascii="仿宋" w:hAnsi="仿宋" w:eastAsia="仿宋"/>
                <w:szCs w:val="21"/>
              </w:rPr>
              <w:t>的文本并提交，需手写！</w:t>
            </w:r>
          </w:p>
          <w:p>
            <w:pPr>
              <w:widowControl/>
              <w:jc w:val="left"/>
              <w:rPr>
                <w:rFonts w:hint="eastAsia" w:ascii="仿宋" w:hAnsi="仿宋" w:eastAsia="仿宋"/>
                <w:lang w:eastAsia="zh-CN"/>
              </w:rPr>
            </w:pPr>
            <w:r>
              <w:rPr>
                <w:rFonts w:hint="eastAsia" w:ascii="仿宋" w:hAnsi="仿宋" w:eastAsia="仿宋"/>
                <w:lang w:val="en-US" w:eastAsia="zh-CN"/>
              </w:rPr>
              <w:t xml:space="preserve"> </w:t>
            </w: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eastAsia" w:eastAsiaTheme="minorEastAsia"/>
                <w:lang w:val="en-US" w:eastAsia="zh-CN"/>
              </w:rPr>
            </w:pPr>
            <w:r>
              <w:rPr>
                <w:rFonts w:hint="eastAsia"/>
                <w:lang w:val="en-US" w:eastAsia="zh-CN"/>
              </w:rPr>
              <w:t>9</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9 </w:t>
            </w:r>
            <w:r>
              <w:rPr>
                <w:rFonts w:hint="eastAsia" w:ascii="仿宋" w:hAnsi="仿宋" w:eastAsia="仿宋"/>
                <w:szCs w:val="21"/>
              </w:rPr>
              <w:t>周</w:t>
            </w:r>
          </w:p>
        </w:tc>
        <w:tc>
          <w:tcPr>
            <w:tcW w:w="264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4 At the Hospital</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lang w:val="en-US" w:eastAsia="zh-CN"/>
              </w:rPr>
              <w:t xml:space="preserve">Task9 </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default" w:eastAsiaTheme="minorEastAsia"/>
                <w:lang w:val="en-US" w:eastAsia="zh-CN"/>
              </w:rPr>
            </w:pPr>
            <w:r>
              <w:rPr>
                <w:rFonts w:hint="eastAsia"/>
                <w:lang w:val="en-US" w:eastAsia="zh-CN"/>
              </w:rPr>
              <w:t>10</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10 </w:t>
            </w:r>
            <w:r>
              <w:rPr>
                <w:rFonts w:hint="eastAsia" w:ascii="仿宋" w:hAnsi="仿宋" w:eastAsia="仿宋"/>
                <w:szCs w:val="21"/>
              </w:rPr>
              <w:t>周</w:t>
            </w:r>
          </w:p>
        </w:tc>
        <w:tc>
          <w:tcPr>
            <w:tcW w:w="2649" w:type="dxa"/>
            <w:vAlign w:val="center"/>
          </w:tcPr>
          <w:p>
            <w:pPr>
              <w:jc w:val="left"/>
              <w:rPr>
                <w:rFonts w:ascii="仿宋" w:hAnsi="仿宋" w:eastAsia="仿宋"/>
                <w:szCs w:val="21"/>
              </w:rPr>
            </w:pPr>
            <w:r>
              <w:rPr>
                <w:rFonts w:hint="eastAsia" w:ascii="仿宋" w:hAnsi="仿宋" w:eastAsia="仿宋"/>
                <w:szCs w:val="21"/>
              </w:rPr>
              <w:t>Unit</w:t>
            </w:r>
            <w:r>
              <w:rPr>
                <w:rFonts w:hint="eastAsia" w:ascii="仿宋" w:hAnsi="仿宋" w:eastAsia="仿宋"/>
                <w:szCs w:val="21"/>
                <w:lang w:val="en-US" w:eastAsia="zh-CN"/>
              </w:rPr>
              <w:t>5 Entertaining Activities</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hint="eastAsia" w:ascii="仿宋" w:hAnsi="仿宋" w:eastAsia="仿宋" w:cstheme="minorBidi"/>
                <w:kern w:val="2"/>
                <w:sz w:val="21"/>
                <w:szCs w:val="21"/>
                <w:lang w:val="en-US" w:eastAsia="zh-CN" w:bidi="ar-SA"/>
              </w:rPr>
            </w:pP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lang w:val="en-US" w:eastAsia="zh-CN"/>
              </w:rPr>
              <w:t>Task3和Task4</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default" w:eastAsiaTheme="minorEastAsia"/>
                <w:lang w:val="en-US" w:eastAsia="zh-CN"/>
              </w:rPr>
            </w:pPr>
            <w:r>
              <w:rPr>
                <w:rFonts w:hint="eastAsia"/>
                <w:lang w:val="en-US" w:eastAsia="zh-CN"/>
              </w:rPr>
              <w:t>11</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11 </w:t>
            </w:r>
            <w:r>
              <w:rPr>
                <w:rFonts w:hint="eastAsia" w:ascii="仿宋" w:hAnsi="仿宋" w:eastAsia="仿宋"/>
                <w:szCs w:val="21"/>
              </w:rPr>
              <w:t>周</w:t>
            </w:r>
          </w:p>
        </w:tc>
        <w:tc>
          <w:tcPr>
            <w:tcW w:w="264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5 Entertaining Activities</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Task9</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default" w:eastAsiaTheme="minorEastAsia"/>
                <w:lang w:val="en-US" w:eastAsia="zh-CN"/>
              </w:rPr>
            </w:pPr>
            <w:r>
              <w:rPr>
                <w:rFonts w:hint="eastAsia"/>
                <w:lang w:val="en-US" w:eastAsia="zh-CN"/>
              </w:rPr>
              <w:t>12</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12 </w:t>
            </w:r>
            <w:r>
              <w:rPr>
                <w:rFonts w:hint="eastAsia" w:ascii="仿宋" w:hAnsi="仿宋" w:eastAsia="仿宋"/>
                <w:szCs w:val="21"/>
              </w:rPr>
              <w:t>周</w:t>
            </w:r>
          </w:p>
        </w:tc>
        <w:tc>
          <w:tcPr>
            <w:tcW w:w="2649" w:type="dxa"/>
            <w:vAlign w:val="center"/>
          </w:tcPr>
          <w:p>
            <w:pPr>
              <w:jc w:val="left"/>
              <w:rPr>
                <w:rFonts w:ascii="仿宋" w:hAnsi="仿宋" w:eastAsia="仿宋"/>
                <w:szCs w:val="21"/>
              </w:rPr>
            </w:pPr>
            <w:r>
              <w:rPr>
                <w:rFonts w:hint="eastAsia" w:ascii="仿宋" w:hAnsi="仿宋" w:eastAsia="仿宋"/>
                <w:szCs w:val="21"/>
              </w:rPr>
              <w:t>Unit</w:t>
            </w:r>
            <w:r>
              <w:rPr>
                <w:rFonts w:hint="eastAsia" w:ascii="仿宋" w:hAnsi="仿宋" w:eastAsia="仿宋"/>
                <w:szCs w:val="21"/>
                <w:lang w:val="en-US" w:eastAsia="zh-CN"/>
              </w:rPr>
              <w:t>6 Sightseeing and Travelling</w:t>
            </w:r>
            <w:r>
              <w:rPr>
                <w:rFonts w:hint="eastAsia" w:ascii="仿宋" w:hAnsi="仿宋" w:eastAsia="仿宋"/>
                <w:szCs w:val="21"/>
              </w:rPr>
              <w:t xml:space="preserve"> </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hint="eastAsia" w:ascii="仿宋" w:hAnsi="仿宋" w:eastAsia="仿宋" w:cstheme="minorBidi"/>
                <w:kern w:val="2"/>
                <w:sz w:val="21"/>
                <w:szCs w:val="21"/>
                <w:lang w:val="en-US" w:eastAsia="zh-CN" w:bidi="ar-SA"/>
              </w:rPr>
            </w:pP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Task3和Task4</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default" w:eastAsiaTheme="minorEastAsia"/>
                <w:lang w:val="en-US" w:eastAsia="zh-CN"/>
              </w:rPr>
            </w:pPr>
            <w:r>
              <w:rPr>
                <w:rFonts w:hint="eastAsia"/>
                <w:lang w:val="en-US" w:eastAsia="zh-CN"/>
              </w:rPr>
              <w:t>13</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13 </w:t>
            </w:r>
            <w:r>
              <w:rPr>
                <w:rFonts w:hint="eastAsia" w:ascii="仿宋" w:hAnsi="仿宋" w:eastAsia="仿宋"/>
                <w:szCs w:val="21"/>
              </w:rPr>
              <w:t>周</w:t>
            </w:r>
          </w:p>
        </w:tc>
        <w:tc>
          <w:tcPr>
            <w:tcW w:w="264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6 Sightseeing and Travelling</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lang w:val="en-US" w:eastAsia="zh-CN"/>
              </w:rPr>
              <w:t>Task9</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default" w:eastAsiaTheme="minorEastAsia"/>
                <w:lang w:val="en-US" w:eastAsia="zh-CN"/>
              </w:rPr>
            </w:pPr>
            <w:r>
              <w:rPr>
                <w:rFonts w:hint="eastAsia"/>
                <w:lang w:val="en-US" w:eastAsia="zh-CN"/>
              </w:rPr>
              <w:t>14</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14 </w:t>
            </w:r>
            <w:r>
              <w:rPr>
                <w:rFonts w:hint="eastAsia" w:ascii="仿宋" w:hAnsi="仿宋" w:eastAsia="仿宋"/>
                <w:szCs w:val="21"/>
              </w:rPr>
              <w:t>周</w:t>
            </w:r>
          </w:p>
        </w:tc>
        <w:tc>
          <w:tcPr>
            <w:tcW w:w="264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7 Asking for Directions</w:t>
            </w:r>
          </w:p>
          <w:p>
            <w:pPr>
              <w:jc w:val="left"/>
              <w:rPr>
                <w:rFonts w:hint="eastAsia" w:ascii="仿宋" w:hAnsi="仿宋" w:eastAsia="仿宋"/>
                <w:szCs w:val="21"/>
                <w:lang w:val="en-US" w:eastAsia="zh-CN"/>
              </w:rPr>
            </w:pPr>
            <w:r>
              <w:rPr>
                <w:rFonts w:hint="eastAsia" w:ascii="仿宋" w:hAnsi="仿宋" w:eastAsia="仿宋"/>
                <w:szCs w:val="21"/>
                <w:lang w:val="en-US" w:eastAsia="zh-CN"/>
              </w:rPr>
              <w:t>Let</w:t>
            </w:r>
            <w:r>
              <w:rPr>
                <w:rFonts w:hint="default" w:ascii="仿宋" w:hAnsi="仿宋" w:eastAsia="仿宋"/>
                <w:szCs w:val="21"/>
                <w:lang w:val="en-US" w:eastAsia="zh-CN"/>
              </w:rPr>
              <w:t>’</w:t>
            </w:r>
            <w:r>
              <w:rPr>
                <w:rFonts w:hint="eastAsia" w:ascii="仿宋" w:hAnsi="仿宋" w:eastAsia="仿宋"/>
                <w:szCs w:val="21"/>
                <w:lang w:val="en-US" w:eastAsia="zh-CN"/>
              </w:rPr>
              <w:t>s Get Ready</w:t>
            </w:r>
          </w:p>
          <w:p>
            <w:pPr>
              <w:jc w:val="left"/>
              <w:rPr>
                <w:rFonts w:hint="eastAsia" w:ascii="仿宋" w:hAnsi="仿宋" w:eastAsia="仿宋"/>
                <w:szCs w:val="21"/>
                <w:lang w:val="en-US" w:eastAsia="zh-CN"/>
              </w:rPr>
            </w:pPr>
            <w:r>
              <w:rPr>
                <w:rFonts w:hint="eastAsia" w:ascii="仿宋" w:hAnsi="仿宋" w:eastAsia="仿宋"/>
                <w:szCs w:val="21"/>
                <w:lang w:val="en-US" w:eastAsia="zh-CN"/>
              </w:rPr>
              <w:t>Task 1</w:t>
            </w:r>
          </w:p>
          <w:p>
            <w:pPr>
              <w:jc w:val="left"/>
              <w:rPr>
                <w:rFonts w:hint="eastAsia" w:ascii="仿宋" w:hAnsi="仿宋" w:eastAsia="仿宋"/>
                <w:szCs w:val="21"/>
                <w:lang w:val="en-US" w:eastAsia="zh-CN"/>
              </w:rPr>
            </w:pPr>
            <w:r>
              <w:rPr>
                <w:rFonts w:hint="eastAsia" w:ascii="仿宋" w:hAnsi="仿宋" w:eastAsia="仿宋"/>
                <w:szCs w:val="21"/>
                <w:lang w:val="en-US" w:eastAsia="zh-CN"/>
              </w:rPr>
              <w:t>Task 2</w:t>
            </w:r>
          </w:p>
          <w:p>
            <w:pPr>
              <w:jc w:val="left"/>
              <w:rPr>
                <w:rFonts w:hint="eastAsia" w:ascii="仿宋" w:hAnsi="仿宋" w:eastAsia="仿宋"/>
                <w:szCs w:val="21"/>
                <w:lang w:val="en-US" w:eastAsia="zh-CN"/>
              </w:rPr>
            </w:pPr>
            <w:r>
              <w:rPr>
                <w:rFonts w:hint="eastAsia" w:ascii="仿宋" w:hAnsi="仿宋" w:eastAsia="仿宋"/>
                <w:szCs w:val="21"/>
                <w:lang w:val="en-US" w:eastAsia="zh-CN"/>
              </w:rPr>
              <w:t>Task 3</w:t>
            </w:r>
          </w:p>
          <w:p>
            <w:pPr>
              <w:jc w:val="left"/>
              <w:rPr>
                <w:rFonts w:hint="eastAsia" w:ascii="仿宋" w:hAnsi="仿宋" w:eastAsia="仿宋"/>
                <w:szCs w:val="21"/>
                <w:lang w:val="en-US" w:eastAsia="zh-CN"/>
              </w:rPr>
            </w:pPr>
            <w:r>
              <w:rPr>
                <w:rFonts w:hint="eastAsia" w:ascii="仿宋" w:hAnsi="仿宋" w:eastAsia="仿宋"/>
                <w:szCs w:val="21"/>
                <w:lang w:val="en-US" w:eastAsia="zh-CN"/>
              </w:rPr>
              <w:t>Task 4</w:t>
            </w:r>
          </w:p>
          <w:p>
            <w:pPr>
              <w:jc w:val="left"/>
              <w:rPr>
                <w:rFonts w:hint="eastAsia" w:ascii="仿宋" w:hAnsi="仿宋" w:eastAsia="仿宋" w:cstheme="minorBidi"/>
                <w:kern w:val="2"/>
                <w:sz w:val="21"/>
                <w:szCs w:val="21"/>
                <w:lang w:val="en-US" w:eastAsia="zh-CN" w:bidi="ar-SA"/>
              </w:rPr>
            </w:pP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w:t>
            </w:r>
            <w:r>
              <w:rPr>
                <w:rFonts w:hint="eastAsia" w:ascii="仿宋" w:hAnsi="仿宋" w:eastAsia="仿宋"/>
                <w:szCs w:val="21"/>
                <w:lang w:val="en-US" w:eastAsia="zh-CN"/>
              </w:rPr>
              <w:t>Task3和Task4</w:t>
            </w:r>
            <w:r>
              <w:rPr>
                <w:rFonts w:hint="eastAsia" w:ascii="仿宋" w:hAnsi="仿宋" w:eastAsia="仿宋"/>
                <w:szCs w:val="21"/>
              </w:rPr>
              <w:t>的文本并提交，需手写！</w:t>
            </w:r>
          </w:p>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default" w:eastAsiaTheme="minorEastAsia"/>
                <w:lang w:val="en-US" w:eastAsia="zh-CN"/>
              </w:rPr>
            </w:pPr>
            <w:r>
              <w:rPr>
                <w:rFonts w:hint="eastAsia"/>
                <w:lang w:val="en-US" w:eastAsia="zh-CN"/>
              </w:rPr>
              <w:t>15</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15 </w:t>
            </w:r>
            <w:r>
              <w:rPr>
                <w:rFonts w:hint="eastAsia" w:ascii="仿宋" w:hAnsi="仿宋" w:eastAsia="仿宋"/>
                <w:szCs w:val="21"/>
              </w:rPr>
              <w:t>周</w:t>
            </w:r>
          </w:p>
        </w:tc>
        <w:tc>
          <w:tcPr>
            <w:tcW w:w="2649" w:type="dxa"/>
            <w:vAlign w:val="center"/>
          </w:tcPr>
          <w:p>
            <w:pPr>
              <w:jc w:val="left"/>
              <w:rPr>
                <w:rFonts w:hint="eastAsia" w:ascii="仿宋" w:hAnsi="仿宋" w:eastAsia="仿宋"/>
                <w:szCs w:val="21"/>
                <w:lang w:val="en-US" w:eastAsia="zh-CN"/>
              </w:rPr>
            </w:pPr>
            <w:r>
              <w:rPr>
                <w:rFonts w:hint="eastAsia" w:ascii="仿宋" w:hAnsi="仿宋" w:eastAsia="仿宋"/>
                <w:szCs w:val="21"/>
              </w:rPr>
              <w:t>Unit</w:t>
            </w:r>
            <w:r>
              <w:rPr>
                <w:rFonts w:hint="eastAsia" w:ascii="仿宋" w:hAnsi="仿宋" w:eastAsia="仿宋"/>
                <w:szCs w:val="21"/>
                <w:lang w:val="en-US" w:eastAsia="zh-CN"/>
              </w:rPr>
              <w:t>7 Asking for Directions</w:t>
            </w:r>
          </w:p>
          <w:p>
            <w:pPr>
              <w:jc w:val="left"/>
              <w:rPr>
                <w:rFonts w:hint="eastAsia" w:ascii="仿宋" w:hAnsi="仿宋" w:eastAsia="仿宋"/>
                <w:szCs w:val="21"/>
                <w:lang w:val="en-US" w:eastAsia="zh-CN"/>
              </w:rPr>
            </w:pPr>
            <w:r>
              <w:rPr>
                <w:rFonts w:hint="eastAsia" w:ascii="仿宋" w:hAnsi="仿宋" w:eastAsia="仿宋"/>
                <w:szCs w:val="21"/>
                <w:lang w:val="en-US" w:eastAsia="zh-CN"/>
              </w:rPr>
              <w:t>Task 5</w:t>
            </w:r>
          </w:p>
          <w:p>
            <w:pPr>
              <w:jc w:val="left"/>
              <w:rPr>
                <w:rFonts w:hint="eastAsia" w:ascii="仿宋" w:hAnsi="仿宋" w:eastAsia="仿宋"/>
                <w:szCs w:val="21"/>
                <w:lang w:val="en-US" w:eastAsia="zh-CN"/>
              </w:rPr>
            </w:pPr>
            <w:r>
              <w:rPr>
                <w:rFonts w:hint="eastAsia" w:ascii="仿宋" w:hAnsi="仿宋" w:eastAsia="仿宋"/>
                <w:szCs w:val="21"/>
                <w:lang w:val="en-US" w:eastAsia="zh-CN"/>
              </w:rPr>
              <w:t>Task 6</w:t>
            </w:r>
          </w:p>
          <w:p>
            <w:pPr>
              <w:jc w:val="left"/>
              <w:rPr>
                <w:rFonts w:hint="eastAsia" w:ascii="仿宋" w:hAnsi="仿宋" w:eastAsia="仿宋"/>
                <w:szCs w:val="21"/>
                <w:lang w:val="en-US" w:eastAsia="zh-CN"/>
              </w:rPr>
            </w:pPr>
            <w:r>
              <w:rPr>
                <w:rFonts w:hint="eastAsia" w:ascii="仿宋" w:hAnsi="仿宋" w:eastAsia="仿宋"/>
                <w:szCs w:val="21"/>
                <w:lang w:val="en-US" w:eastAsia="zh-CN"/>
              </w:rPr>
              <w:t>Task 7</w:t>
            </w:r>
          </w:p>
          <w:p>
            <w:pPr>
              <w:jc w:val="left"/>
              <w:rPr>
                <w:rFonts w:hint="eastAsia" w:ascii="仿宋" w:hAnsi="仿宋" w:eastAsia="仿宋"/>
                <w:szCs w:val="21"/>
                <w:lang w:val="en-US" w:eastAsia="zh-CN"/>
              </w:rPr>
            </w:pPr>
            <w:r>
              <w:rPr>
                <w:rFonts w:hint="eastAsia" w:ascii="仿宋" w:hAnsi="仿宋" w:eastAsia="仿宋"/>
                <w:szCs w:val="21"/>
                <w:lang w:val="en-US" w:eastAsia="zh-CN"/>
              </w:rPr>
              <w:t>Task 8</w:t>
            </w:r>
          </w:p>
          <w:p>
            <w:pPr>
              <w:jc w:val="left"/>
              <w:rPr>
                <w:rFonts w:hint="eastAsia" w:ascii="仿宋" w:hAnsi="仿宋" w:eastAsia="仿宋"/>
                <w:szCs w:val="21"/>
                <w:lang w:val="en-US" w:eastAsia="zh-CN"/>
              </w:rPr>
            </w:pPr>
            <w:r>
              <w:rPr>
                <w:rFonts w:hint="eastAsia" w:ascii="仿宋" w:hAnsi="仿宋" w:eastAsia="仿宋"/>
                <w:szCs w:val="21"/>
                <w:lang w:val="en-US" w:eastAsia="zh-CN"/>
              </w:rPr>
              <w:t>Task 9</w:t>
            </w:r>
          </w:p>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lang w:val="en-US" w:eastAsia="zh-CN"/>
              </w:rPr>
              <w:t>Task 10</w:t>
            </w:r>
          </w:p>
        </w:tc>
        <w:tc>
          <w:tcPr>
            <w:tcW w:w="2593" w:type="dxa"/>
            <w:vAlign w:val="center"/>
          </w:tcPr>
          <w:p>
            <w:pPr>
              <w:widowControl/>
              <w:jc w:val="center"/>
              <w:rPr>
                <w:rFonts w:hint="eastAsia" w:ascii="仿宋" w:hAnsi="仿宋" w:eastAsia="仿宋"/>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3752" w:type="dxa"/>
            <w:vAlign w:val="center"/>
          </w:tcPr>
          <w:p>
            <w:pPr>
              <w:jc w:val="left"/>
              <w:rPr>
                <w:rFonts w:ascii="仿宋" w:hAnsi="仿宋" w:eastAsia="仿宋"/>
                <w:szCs w:val="21"/>
              </w:rPr>
            </w:pPr>
            <w:r>
              <w:rPr>
                <w:rFonts w:hint="eastAsia" w:ascii="仿宋" w:hAnsi="仿宋" w:eastAsia="仿宋"/>
              </w:rPr>
              <w:t>课前听音频写出</w:t>
            </w:r>
            <w:r>
              <w:rPr>
                <w:rFonts w:hint="eastAsia" w:ascii="仿宋" w:hAnsi="仿宋" w:eastAsia="仿宋"/>
                <w:szCs w:val="21"/>
              </w:rPr>
              <w:t xml:space="preserve"> Conversation B的文本并提交，需手写！</w:t>
            </w:r>
          </w:p>
          <w:p>
            <w:pPr>
              <w:widowControl/>
              <w:jc w:val="left"/>
              <w:rPr>
                <w:rFonts w:ascii="仿宋" w:hAnsi="仿宋" w:eastAsia="仿宋"/>
              </w:rPr>
            </w:pPr>
          </w:p>
        </w:tc>
        <w:tc>
          <w:tcPr>
            <w:tcW w:w="3509" w:type="dxa"/>
            <w:vAlign w:val="center"/>
          </w:tcPr>
          <w:p>
            <w:pPr>
              <w:pStyle w:val="15"/>
              <w:widowControl/>
              <w:numPr>
                <w:ilvl w:val="0"/>
                <w:numId w:val="0"/>
              </w:numPr>
              <w:ind w:leftChars="0"/>
              <w:jc w:val="left"/>
              <w:rPr>
                <w:rFonts w:ascii="仿宋" w:hAnsi="仿宋" w:eastAsia="仿宋"/>
              </w:rPr>
            </w:pPr>
            <w:r>
              <w:rPr>
                <w:rFonts w:hint="eastAsia" w:ascii="仿宋" w:hAnsi="仿宋" w:eastAsia="仿宋"/>
                <w:lang w:val="en-US" w:eastAsia="zh-CN"/>
              </w:rPr>
              <w:t>1</w:t>
            </w:r>
            <w:r>
              <w:rPr>
                <w:rFonts w:hint="eastAsia" w:ascii="仿宋" w:hAnsi="仿宋" w:eastAsia="仿宋"/>
              </w:rPr>
              <w:t>所写文本的格式是否正确，书写是否认真</w:t>
            </w:r>
          </w:p>
          <w:p>
            <w:pPr>
              <w:pStyle w:val="15"/>
              <w:widowControl/>
              <w:numPr>
                <w:numId w:val="0"/>
              </w:numPr>
              <w:ind w:leftChars="0"/>
              <w:jc w:val="left"/>
              <w:rPr>
                <w:rFonts w:hint="eastAsia" w:ascii="仿宋" w:hAnsi="仿宋" w:eastAsia="仿宋"/>
              </w:rPr>
            </w:pPr>
            <w:r>
              <w:rPr>
                <w:rFonts w:hint="eastAsia" w:ascii="仿宋" w:hAnsi="仿宋" w:eastAsia="仿宋"/>
                <w:lang w:val="en-US" w:eastAsia="zh-CN"/>
              </w:rPr>
              <w:t>2</w:t>
            </w:r>
            <w:r>
              <w:rPr>
                <w:rFonts w:hint="eastAsia" w:ascii="仿宋" w:hAnsi="仿宋" w:eastAsia="仿宋"/>
              </w:rPr>
              <w:t>书写内容的正确率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dxa"/>
            <w:vAlign w:val="center"/>
          </w:tcPr>
          <w:p>
            <w:pPr>
              <w:widowControl/>
              <w:jc w:val="center"/>
              <w:rPr>
                <w:rFonts w:hint="default" w:eastAsiaTheme="minorEastAsia"/>
                <w:lang w:val="en-US" w:eastAsia="zh-CN"/>
              </w:rPr>
            </w:pPr>
            <w:r>
              <w:rPr>
                <w:rFonts w:hint="eastAsia"/>
                <w:lang w:val="en-US" w:eastAsia="zh-CN"/>
              </w:rPr>
              <w:t>16</w:t>
            </w:r>
          </w:p>
        </w:tc>
        <w:tc>
          <w:tcPr>
            <w:tcW w:w="1242" w:type="dxa"/>
            <w:vAlign w:val="center"/>
          </w:tcPr>
          <w:p>
            <w:pPr>
              <w:jc w:val="center"/>
              <w:rPr>
                <w:rFonts w:hint="eastAsia" w:ascii="仿宋" w:hAnsi="仿宋" w:eastAsia="仿宋"/>
                <w:szCs w:val="21"/>
              </w:rPr>
            </w:pPr>
            <w:r>
              <w:rPr>
                <w:rFonts w:hint="eastAsia" w:ascii="仿宋" w:hAnsi="仿宋" w:eastAsia="仿宋"/>
                <w:szCs w:val="21"/>
              </w:rPr>
              <w:t>第</w:t>
            </w:r>
            <w:r>
              <w:rPr>
                <w:rFonts w:hint="eastAsia" w:ascii="仿宋" w:hAnsi="仿宋" w:eastAsia="仿宋"/>
                <w:szCs w:val="21"/>
                <w:lang w:val="en-US" w:eastAsia="zh-CN"/>
              </w:rPr>
              <w:t xml:space="preserve">16 </w:t>
            </w:r>
            <w:r>
              <w:rPr>
                <w:rFonts w:hint="eastAsia" w:ascii="仿宋" w:hAnsi="仿宋" w:eastAsia="仿宋"/>
                <w:szCs w:val="21"/>
              </w:rPr>
              <w:t>周</w:t>
            </w:r>
          </w:p>
        </w:tc>
        <w:tc>
          <w:tcPr>
            <w:tcW w:w="2649" w:type="dxa"/>
            <w:vAlign w:val="center"/>
          </w:tcPr>
          <w:p>
            <w:pPr>
              <w:jc w:val="left"/>
              <w:rPr>
                <w:rFonts w:hint="eastAsia" w:ascii="仿宋" w:hAnsi="仿宋" w:eastAsiaTheme="minorEastAsia" w:cstheme="minorBidi"/>
                <w:kern w:val="2"/>
                <w:sz w:val="21"/>
                <w:szCs w:val="21"/>
                <w:lang w:val="en-US" w:eastAsia="zh-CN" w:bidi="ar-SA"/>
              </w:rPr>
            </w:pPr>
            <w:r>
              <w:rPr>
                <w:rFonts w:hint="eastAsia" w:ascii="仿宋" w:hAnsi="仿宋" w:eastAsia="仿宋"/>
                <w:szCs w:val="21"/>
                <w:lang w:val="en-US" w:eastAsia="zh-CN"/>
              </w:rPr>
              <w:t xml:space="preserve"> </w:t>
            </w:r>
            <w:r>
              <w:rPr>
                <w:rFonts w:hint="eastAsia"/>
              </w:rPr>
              <w:t>总结答疑</w:t>
            </w:r>
            <w:r>
              <w:rPr>
                <w:rFonts w:hint="eastAsia"/>
                <w:lang w:val="en-US" w:eastAsia="zh-CN"/>
              </w:rPr>
              <w:t>期末测验</w:t>
            </w:r>
          </w:p>
        </w:tc>
        <w:tc>
          <w:tcPr>
            <w:tcW w:w="2593" w:type="dxa"/>
            <w:vAlign w:val="center"/>
          </w:tcPr>
          <w:p>
            <w:pPr>
              <w:widowControl/>
              <w:jc w:val="center"/>
              <w:rPr>
                <w:rFonts w:hint="eastAsia" w:ascii="仿宋" w:hAnsi="仿宋" w:eastAsia="仿宋"/>
              </w:rPr>
            </w:pPr>
          </w:p>
        </w:tc>
        <w:tc>
          <w:tcPr>
            <w:tcW w:w="3752" w:type="dxa"/>
            <w:vAlign w:val="center"/>
          </w:tcPr>
          <w:p>
            <w:pPr>
              <w:widowControl/>
              <w:jc w:val="left"/>
              <w:rPr>
                <w:rFonts w:ascii="仿宋" w:hAnsi="仿宋" w:eastAsia="仿宋"/>
              </w:rPr>
            </w:pPr>
          </w:p>
        </w:tc>
        <w:tc>
          <w:tcPr>
            <w:tcW w:w="3509" w:type="dxa"/>
            <w:vAlign w:val="center"/>
          </w:tcPr>
          <w:p>
            <w:pPr>
              <w:pStyle w:val="15"/>
              <w:widowControl/>
              <w:numPr>
                <w:numId w:val="0"/>
              </w:numPr>
              <w:ind w:leftChars="0"/>
              <w:jc w:val="left"/>
              <w:rPr>
                <w:rFonts w:hint="eastAsia" w:ascii="仿宋" w:hAnsi="仿宋" w:eastAsia="仿宋"/>
              </w:rPr>
            </w:pPr>
            <w:bookmarkStart w:id="0" w:name="_GoBack"/>
            <w:bookmarkEnd w:id="0"/>
          </w:p>
        </w:tc>
      </w:tr>
    </w:tbl>
    <w:p>
      <w:pPr>
        <w:widowControl/>
        <w:jc w:val="left"/>
      </w:pPr>
    </w:p>
    <w:p>
      <w:pPr>
        <w:rPr>
          <w:rFonts w:hint="eastAsia"/>
          <w:b/>
          <w:sz w:val="32"/>
          <w:szCs w:val="32"/>
        </w:rPr>
      </w:pPr>
      <w:r>
        <w:rPr>
          <w:rFonts w:hint="eastAsia"/>
          <w:b/>
          <w:sz w:val="32"/>
          <w:szCs w:val="32"/>
        </w:rPr>
        <w:t>课程教学计划</w:t>
      </w:r>
    </w:p>
    <w:tbl>
      <w:tblPr>
        <w:tblStyle w:val="7"/>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111"/>
        <w:gridCol w:w="524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75" w:type="dxa"/>
          </w:tcPr>
          <w:p>
            <w:r>
              <w:rPr>
                <w:rFonts w:hint="eastAsia"/>
              </w:rPr>
              <w:t>序号</w:t>
            </w:r>
          </w:p>
        </w:tc>
        <w:tc>
          <w:tcPr>
            <w:tcW w:w="4111" w:type="dxa"/>
            <w:vAlign w:val="center"/>
          </w:tcPr>
          <w:p>
            <w:pPr>
              <w:jc w:val="center"/>
            </w:pPr>
            <w:r>
              <w:rPr>
                <w:rFonts w:hint="eastAsia"/>
              </w:rPr>
              <w:t>教学内容</w:t>
            </w:r>
          </w:p>
        </w:tc>
        <w:tc>
          <w:tcPr>
            <w:tcW w:w="5245" w:type="dxa"/>
            <w:vAlign w:val="center"/>
          </w:tcPr>
          <w:p>
            <w:pPr>
              <w:jc w:val="center"/>
            </w:pPr>
            <w:r>
              <w:rPr>
                <w:rFonts w:hint="eastAsia"/>
              </w:rPr>
              <w:t>教学方式</w:t>
            </w:r>
          </w:p>
        </w:tc>
        <w:tc>
          <w:tcPr>
            <w:tcW w:w="851" w:type="dxa"/>
            <w:vAlign w:val="center"/>
          </w:tcPr>
          <w:p>
            <w:pPr>
              <w:jc w:val="center"/>
            </w:pPr>
            <w:r>
              <w:rPr>
                <w:rFonts w:hint="eastAsia"/>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r>
              <w:rPr>
                <w:rFonts w:hint="eastAsia"/>
              </w:rPr>
              <w:t>1</w:t>
            </w:r>
          </w:p>
        </w:tc>
        <w:tc>
          <w:tcPr>
            <w:tcW w:w="4111" w:type="dxa"/>
            <w:vAlign w:val="center"/>
          </w:tcPr>
          <w:p>
            <w:pPr>
              <w:jc w:val="left"/>
              <w:rPr>
                <w:rFonts w:ascii="仿宋" w:hAnsi="仿宋" w:eastAsia="仿宋"/>
                <w:szCs w:val="21"/>
              </w:rPr>
            </w:pPr>
            <w:r>
              <w:rPr>
                <w:rFonts w:hint="eastAsia" w:ascii="仿宋" w:hAnsi="仿宋" w:eastAsia="仿宋"/>
                <w:szCs w:val="21"/>
              </w:rPr>
              <w:t xml:space="preserve">Unit1 Interview </w:t>
            </w:r>
          </w:p>
          <w:p>
            <w:pPr>
              <w:jc w:val="left"/>
              <w:rPr>
                <w:rFonts w:ascii="仿宋" w:hAnsi="仿宋" w:eastAsia="仿宋"/>
                <w:szCs w:val="21"/>
              </w:rPr>
            </w:pPr>
            <w:r>
              <w:rPr>
                <w:rFonts w:hint="eastAsia" w:ascii="仿宋" w:hAnsi="仿宋" w:eastAsia="仿宋"/>
                <w:szCs w:val="21"/>
              </w:rPr>
              <w:t xml:space="preserve">Part1 Warming-up exercises </w:t>
            </w:r>
          </w:p>
          <w:p>
            <w:pPr>
              <w:ind w:firstLine="630" w:firstLineChars="300"/>
              <w:jc w:val="left"/>
              <w:rPr>
                <w:rFonts w:ascii="仿宋" w:hAnsi="仿宋" w:eastAsia="仿宋"/>
                <w:szCs w:val="21"/>
              </w:rPr>
            </w:pPr>
            <w:r>
              <w:rPr>
                <w:rFonts w:hint="eastAsia" w:ascii="仿宋" w:hAnsi="仿宋" w:eastAsia="仿宋"/>
                <w:szCs w:val="21"/>
              </w:rPr>
              <w:t>Warming-up exercise A</w:t>
            </w:r>
          </w:p>
          <w:p>
            <w:pPr>
              <w:ind w:firstLine="630" w:firstLineChars="300"/>
              <w:jc w:val="left"/>
              <w:rPr>
                <w:rFonts w:ascii="仿宋" w:hAnsi="仿宋" w:eastAsia="仿宋"/>
                <w:szCs w:val="21"/>
              </w:rPr>
            </w:pPr>
            <w:r>
              <w:rPr>
                <w:rFonts w:hint="eastAsia" w:ascii="仿宋" w:hAnsi="仿宋" w:eastAsia="仿宋"/>
                <w:szCs w:val="21"/>
              </w:rPr>
              <w:t>Warming-up exercise B</w:t>
            </w:r>
          </w:p>
          <w:p>
            <w:pPr>
              <w:jc w:val="left"/>
              <w:rPr>
                <w:rFonts w:ascii="仿宋" w:hAnsi="仿宋" w:eastAsia="仿宋"/>
                <w:szCs w:val="21"/>
              </w:rPr>
            </w:pPr>
            <w:r>
              <w:rPr>
                <w:rFonts w:hint="eastAsia" w:ascii="仿宋" w:hAnsi="仿宋" w:eastAsia="仿宋"/>
                <w:szCs w:val="21"/>
              </w:rPr>
              <w:t>Part2 Conversations</w:t>
            </w:r>
          </w:p>
          <w:p>
            <w:pPr>
              <w:jc w:val="left"/>
              <w:rPr>
                <w:rFonts w:ascii="仿宋" w:hAnsi="仿宋" w:eastAsia="仿宋"/>
                <w:szCs w:val="21"/>
              </w:rPr>
            </w:pPr>
            <w:r>
              <w:rPr>
                <w:rFonts w:hint="eastAsia" w:ascii="仿宋" w:hAnsi="仿宋" w:eastAsia="仿宋"/>
                <w:szCs w:val="21"/>
              </w:rPr>
              <w:t xml:space="preserve">      Conversation A</w:t>
            </w:r>
          </w:p>
          <w:p>
            <w:pPr>
              <w:jc w:val="left"/>
              <w:rPr>
                <w:rFonts w:ascii="仿宋" w:hAnsi="仿宋" w:eastAsia="仿宋"/>
                <w:b/>
                <w:szCs w:val="21"/>
              </w:rPr>
            </w:pPr>
            <w:r>
              <w:rPr>
                <w:rFonts w:hint="eastAsia" w:ascii="仿宋" w:hAnsi="仿宋" w:eastAsia="仿宋"/>
                <w:szCs w:val="21"/>
              </w:rPr>
              <w:t xml:space="preserve">      Conversation B</w:t>
            </w:r>
          </w:p>
        </w:tc>
        <w:tc>
          <w:tcPr>
            <w:tcW w:w="5245" w:type="dxa"/>
          </w:tcPr>
          <w:p/>
          <w:p>
            <w:pPr>
              <w:jc w:val="left"/>
            </w:pPr>
            <w:r>
              <w:rPr>
                <w:rFonts w:hint="eastAsia"/>
              </w:rPr>
              <w:t>教学平台：</w:t>
            </w:r>
            <w:r>
              <w:t>http://course.rzpt.cn/front/kcjs.php?course_id=1087</w:t>
            </w:r>
          </w:p>
          <w:p>
            <w:pPr>
              <w:rPr>
                <w:rFonts w:hint="eastAsia" w:ascii="仿宋" w:hAnsi="仿宋" w:eastAsia="仿宋"/>
              </w:rPr>
            </w:pPr>
          </w:p>
          <w:p>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2</w:t>
            </w:r>
          </w:p>
        </w:tc>
        <w:tc>
          <w:tcPr>
            <w:tcW w:w="4111" w:type="dxa"/>
            <w:vAlign w:val="center"/>
          </w:tcPr>
          <w:p>
            <w:pPr>
              <w:jc w:val="left"/>
              <w:rPr>
                <w:rFonts w:ascii="仿宋" w:hAnsi="仿宋" w:eastAsia="仿宋"/>
                <w:szCs w:val="21"/>
              </w:rPr>
            </w:pPr>
            <w:r>
              <w:rPr>
                <w:rFonts w:hint="eastAsia" w:ascii="仿宋" w:hAnsi="仿宋" w:eastAsia="仿宋"/>
                <w:szCs w:val="21"/>
              </w:rPr>
              <w:t xml:space="preserve">Unit1 Interview </w:t>
            </w:r>
          </w:p>
          <w:p>
            <w:pPr>
              <w:jc w:val="left"/>
              <w:rPr>
                <w:rFonts w:ascii="仿宋" w:hAnsi="仿宋" w:eastAsia="仿宋"/>
                <w:szCs w:val="21"/>
              </w:rPr>
            </w:pPr>
            <w:r>
              <w:rPr>
                <w:rFonts w:hint="eastAsia" w:ascii="仿宋" w:hAnsi="仿宋" w:eastAsia="仿宋"/>
                <w:szCs w:val="21"/>
              </w:rPr>
              <w:t>Part2 Conversations</w:t>
            </w:r>
          </w:p>
          <w:p>
            <w:pPr>
              <w:jc w:val="left"/>
              <w:rPr>
                <w:rFonts w:ascii="仿宋" w:hAnsi="仿宋" w:eastAsia="仿宋"/>
                <w:szCs w:val="21"/>
              </w:rPr>
            </w:pPr>
            <w:r>
              <w:rPr>
                <w:rFonts w:hint="eastAsia" w:ascii="仿宋" w:hAnsi="仿宋" w:eastAsia="仿宋"/>
                <w:szCs w:val="21"/>
              </w:rPr>
              <w:t xml:space="preserve">      Conversation C</w:t>
            </w:r>
          </w:p>
          <w:p>
            <w:pPr>
              <w:jc w:val="left"/>
              <w:rPr>
                <w:rFonts w:ascii="仿宋" w:hAnsi="仿宋" w:eastAsia="仿宋"/>
                <w:szCs w:val="21"/>
              </w:rPr>
            </w:pPr>
            <w:r>
              <w:rPr>
                <w:rFonts w:hint="eastAsia" w:ascii="仿宋" w:hAnsi="仿宋" w:eastAsia="仿宋"/>
                <w:szCs w:val="21"/>
              </w:rPr>
              <w:t xml:space="preserve">      Conversation D</w:t>
            </w:r>
          </w:p>
          <w:p>
            <w:pPr>
              <w:jc w:val="left"/>
              <w:rPr>
                <w:rFonts w:ascii="仿宋" w:hAnsi="仿宋" w:eastAsia="仿宋"/>
                <w:szCs w:val="21"/>
              </w:rPr>
            </w:pPr>
            <w:r>
              <w:rPr>
                <w:rFonts w:hint="eastAsia" w:ascii="仿宋" w:hAnsi="仿宋" w:eastAsia="仿宋"/>
                <w:szCs w:val="21"/>
              </w:rPr>
              <w:t xml:space="preserve">      Conversation E</w:t>
            </w:r>
          </w:p>
          <w:p>
            <w:pPr>
              <w:jc w:val="left"/>
              <w:rPr>
                <w:rFonts w:ascii="仿宋" w:hAnsi="仿宋" w:eastAsia="仿宋"/>
                <w:szCs w:val="21"/>
              </w:rPr>
            </w:pPr>
            <w:r>
              <w:rPr>
                <w:rFonts w:hint="eastAsia" w:ascii="仿宋" w:hAnsi="仿宋" w:eastAsia="仿宋"/>
                <w:szCs w:val="21"/>
              </w:rPr>
              <w:t>Part3 Passages</w:t>
            </w:r>
          </w:p>
          <w:p>
            <w:pPr>
              <w:jc w:val="left"/>
              <w:rPr>
                <w:rFonts w:ascii="仿宋" w:hAnsi="仿宋" w:eastAsia="仿宋"/>
                <w:szCs w:val="21"/>
              </w:rPr>
            </w:pPr>
            <w:r>
              <w:rPr>
                <w:rFonts w:hint="eastAsia" w:ascii="仿宋" w:hAnsi="仿宋" w:eastAsia="仿宋"/>
                <w:szCs w:val="21"/>
              </w:rPr>
              <w:t xml:space="preserve">      Passage A </w:t>
            </w:r>
          </w:p>
        </w:tc>
        <w:tc>
          <w:tcPr>
            <w:tcW w:w="5245" w:type="dxa"/>
          </w:tcPr>
          <w:p/>
          <w:p>
            <w:pPr>
              <w:jc w:val="left"/>
            </w:pPr>
            <w:r>
              <w:rPr>
                <w:rFonts w:hint="eastAsia"/>
              </w:rPr>
              <w:t>教学平台：</w:t>
            </w:r>
            <w:r>
              <w:t>http://course.rzpt.cn/front/kcjs.php?course_id=1087</w:t>
            </w:r>
          </w:p>
          <w:p>
            <w:pPr>
              <w:rPr>
                <w:rFonts w:hint="eastAsia" w:ascii="仿宋" w:hAnsi="仿宋" w:eastAsia="仿宋"/>
              </w:rPr>
            </w:pPr>
          </w:p>
          <w:p>
            <w:pPr>
              <w:rPr>
                <w:rFonts w:hint="eastAsi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3</w:t>
            </w:r>
          </w:p>
        </w:tc>
        <w:tc>
          <w:tcPr>
            <w:tcW w:w="4111" w:type="dxa"/>
            <w:vAlign w:val="center"/>
          </w:tcPr>
          <w:p>
            <w:pPr>
              <w:jc w:val="left"/>
              <w:rPr>
                <w:rFonts w:ascii="仿宋" w:hAnsi="仿宋" w:eastAsia="仿宋"/>
                <w:szCs w:val="21"/>
              </w:rPr>
            </w:pPr>
            <w:r>
              <w:rPr>
                <w:rFonts w:hint="eastAsia" w:ascii="仿宋" w:hAnsi="仿宋" w:eastAsia="仿宋"/>
                <w:szCs w:val="21"/>
              </w:rPr>
              <w:t xml:space="preserve">Unit1 Interview </w:t>
            </w:r>
          </w:p>
          <w:p>
            <w:pPr>
              <w:jc w:val="left"/>
              <w:rPr>
                <w:rFonts w:ascii="仿宋" w:hAnsi="仿宋" w:eastAsia="仿宋"/>
                <w:szCs w:val="21"/>
              </w:rPr>
            </w:pPr>
            <w:r>
              <w:rPr>
                <w:rFonts w:hint="eastAsia" w:ascii="仿宋" w:hAnsi="仿宋" w:eastAsia="仿宋"/>
                <w:szCs w:val="21"/>
              </w:rPr>
              <w:t xml:space="preserve"> Part3 Passages</w:t>
            </w:r>
          </w:p>
          <w:p>
            <w:pPr>
              <w:jc w:val="left"/>
              <w:rPr>
                <w:rFonts w:ascii="仿宋" w:hAnsi="仿宋" w:eastAsia="仿宋"/>
                <w:szCs w:val="21"/>
              </w:rPr>
            </w:pPr>
            <w:r>
              <w:rPr>
                <w:rFonts w:hint="eastAsia" w:ascii="仿宋" w:hAnsi="仿宋" w:eastAsia="仿宋"/>
                <w:szCs w:val="21"/>
              </w:rPr>
              <w:t xml:space="preserve">      Passage B</w:t>
            </w:r>
          </w:p>
          <w:p>
            <w:pPr>
              <w:jc w:val="left"/>
              <w:rPr>
                <w:rFonts w:ascii="仿宋" w:hAnsi="仿宋" w:eastAsia="仿宋"/>
                <w:szCs w:val="21"/>
              </w:rPr>
            </w:pPr>
            <w:r>
              <w:rPr>
                <w:rFonts w:hint="eastAsia" w:ascii="仿宋" w:hAnsi="仿宋" w:eastAsia="仿宋"/>
                <w:szCs w:val="21"/>
              </w:rPr>
              <w:t xml:space="preserve">      Passage C</w:t>
            </w:r>
          </w:p>
          <w:p>
            <w:pPr>
              <w:jc w:val="left"/>
              <w:rPr>
                <w:rFonts w:ascii="仿宋" w:hAnsi="仿宋" w:eastAsia="仿宋"/>
                <w:szCs w:val="21"/>
              </w:rPr>
            </w:pPr>
            <w:r>
              <w:rPr>
                <w:rFonts w:hint="eastAsia" w:ascii="仿宋" w:hAnsi="仿宋" w:eastAsia="仿宋"/>
                <w:szCs w:val="21"/>
              </w:rPr>
              <w:t xml:space="preserve">      Passage D</w:t>
            </w:r>
          </w:p>
        </w:tc>
        <w:tc>
          <w:tcPr>
            <w:tcW w:w="5245" w:type="dxa"/>
          </w:tcPr>
          <w:p>
            <w:pPr>
              <w:jc w:val="left"/>
            </w:pPr>
            <w:r>
              <w:rPr>
                <w:rFonts w:hint="eastAsia"/>
              </w:rPr>
              <w:t>教学平台：</w:t>
            </w:r>
            <w:r>
              <w:t>http://course.rzpt.cn/front/kcjs.php?course_id=1087</w:t>
            </w:r>
          </w:p>
          <w:p>
            <w:pPr>
              <w:rPr>
                <w:rFonts w:hint="eastAsia" w:ascii="仿宋" w:hAnsi="仿宋" w:eastAsia="仿宋"/>
              </w:rPr>
            </w:pPr>
          </w:p>
          <w:p>
            <w:pPr>
              <w:rPr>
                <w:rFonts w:hint="eastAsi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r>
              <w:rPr>
                <w:rFonts w:hint="eastAsia" w:ascii="仿宋_GB2312" w:hAnsi="宋体" w:eastAsia="仿宋_GB2312"/>
                <w:bCs/>
                <w:szCs w:val="21"/>
              </w:rPr>
              <w:t>19国贸2班QQ群：</w:t>
            </w:r>
            <w:r>
              <w:rPr>
                <w:rFonts w:ascii="仿宋_GB2312" w:hAnsi="宋体" w:eastAsia="仿宋_GB2312"/>
                <w:bCs/>
                <w:szCs w:val="21"/>
              </w:rPr>
              <w:t>496608146</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4</w:t>
            </w:r>
          </w:p>
        </w:tc>
        <w:tc>
          <w:tcPr>
            <w:tcW w:w="4111" w:type="dxa"/>
            <w:vAlign w:val="center"/>
          </w:tcPr>
          <w:p>
            <w:pPr>
              <w:jc w:val="left"/>
              <w:rPr>
                <w:rFonts w:ascii="仿宋" w:hAnsi="仿宋" w:eastAsia="仿宋"/>
                <w:szCs w:val="21"/>
              </w:rPr>
            </w:pPr>
            <w:r>
              <w:rPr>
                <w:rFonts w:hint="eastAsia" w:ascii="仿宋" w:hAnsi="仿宋" w:eastAsia="仿宋"/>
                <w:szCs w:val="21"/>
              </w:rPr>
              <w:t>Unit2 Work</w:t>
            </w:r>
          </w:p>
          <w:p>
            <w:pPr>
              <w:jc w:val="left"/>
              <w:rPr>
                <w:rFonts w:ascii="仿宋" w:hAnsi="仿宋" w:eastAsia="仿宋"/>
                <w:szCs w:val="21"/>
              </w:rPr>
            </w:pPr>
            <w:r>
              <w:rPr>
                <w:rFonts w:hint="eastAsia" w:ascii="仿宋" w:hAnsi="仿宋" w:eastAsia="仿宋"/>
                <w:szCs w:val="21"/>
              </w:rPr>
              <w:t xml:space="preserve">Part1 Warming-up exercises </w:t>
            </w:r>
          </w:p>
          <w:p>
            <w:pPr>
              <w:jc w:val="left"/>
              <w:rPr>
                <w:rFonts w:ascii="仿宋" w:hAnsi="仿宋" w:eastAsia="仿宋"/>
                <w:szCs w:val="21"/>
              </w:rPr>
            </w:pPr>
            <w:r>
              <w:rPr>
                <w:rFonts w:hint="eastAsia" w:ascii="仿宋" w:hAnsi="仿宋" w:eastAsia="仿宋"/>
                <w:szCs w:val="21"/>
              </w:rPr>
              <w:t>Warming-up exercise A</w:t>
            </w:r>
          </w:p>
          <w:p>
            <w:pPr>
              <w:ind w:firstLine="630" w:firstLineChars="300"/>
              <w:jc w:val="left"/>
              <w:rPr>
                <w:rFonts w:ascii="仿宋" w:hAnsi="仿宋" w:eastAsia="仿宋"/>
                <w:szCs w:val="21"/>
              </w:rPr>
            </w:pPr>
            <w:r>
              <w:rPr>
                <w:rFonts w:hint="eastAsia" w:ascii="仿宋" w:hAnsi="仿宋" w:eastAsia="仿宋"/>
                <w:szCs w:val="21"/>
              </w:rPr>
              <w:t>Warming-up exercise B</w:t>
            </w:r>
          </w:p>
          <w:p>
            <w:pPr>
              <w:jc w:val="left"/>
              <w:rPr>
                <w:rFonts w:ascii="仿宋" w:hAnsi="仿宋" w:eastAsia="仿宋"/>
                <w:szCs w:val="21"/>
              </w:rPr>
            </w:pPr>
            <w:r>
              <w:rPr>
                <w:rFonts w:hint="eastAsia" w:ascii="仿宋" w:hAnsi="仿宋" w:eastAsia="仿宋"/>
                <w:szCs w:val="21"/>
              </w:rPr>
              <w:t>Part2 Conversations</w:t>
            </w:r>
          </w:p>
          <w:p>
            <w:pPr>
              <w:jc w:val="left"/>
              <w:rPr>
                <w:rFonts w:ascii="仿宋" w:hAnsi="仿宋" w:eastAsia="仿宋"/>
                <w:szCs w:val="21"/>
              </w:rPr>
            </w:pPr>
            <w:r>
              <w:rPr>
                <w:rFonts w:hint="eastAsia" w:ascii="仿宋" w:hAnsi="仿宋" w:eastAsia="仿宋"/>
                <w:szCs w:val="21"/>
              </w:rPr>
              <w:t xml:space="preserve">    Conversation A</w:t>
            </w:r>
          </w:p>
          <w:p>
            <w:pPr>
              <w:jc w:val="left"/>
              <w:rPr>
                <w:rFonts w:ascii="仿宋" w:hAnsi="仿宋" w:eastAsia="仿宋"/>
                <w:szCs w:val="21"/>
              </w:rPr>
            </w:pPr>
            <w:r>
              <w:rPr>
                <w:rFonts w:hint="eastAsia" w:ascii="仿宋" w:hAnsi="仿宋" w:eastAsia="仿宋"/>
                <w:szCs w:val="21"/>
              </w:rPr>
              <w:t xml:space="preserve">    Conversation B</w:t>
            </w:r>
          </w:p>
        </w:tc>
        <w:tc>
          <w:tcPr>
            <w:tcW w:w="5245" w:type="dxa"/>
          </w:tcPr>
          <w:p>
            <w:pPr>
              <w:jc w:val="left"/>
            </w:pPr>
            <w:r>
              <w:rPr>
                <w:rFonts w:hint="eastAsia"/>
              </w:rPr>
              <w:t>教学平台：</w:t>
            </w:r>
            <w:r>
              <w:t>http://course.rzpt.cn/front/kcjs.php?course_id=1087</w:t>
            </w:r>
          </w:p>
          <w:p>
            <w:pPr>
              <w:rPr>
                <w:rFonts w:hint="eastAsia" w:ascii="仿宋" w:hAnsi="仿宋" w:eastAsia="仿宋"/>
              </w:rPr>
            </w:pPr>
          </w:p>
          <w:p>
            <w:pPr>
              <w:rPr>
                <w:rFonts w:hint="eastAsi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5</w:t>
            </w:r>
          </w:p>
        </w:tc>
        <w:tc>
          <w:tcPr>
            <w:tcW w:w="4111" w:type="dxa"/>
            <w:vAlign w:val="center"/>
          </w:tcPr>
          <w:p>
            <w:pPr>
              <w:jc w:val="left"/>
              <w:rPr>
                <w:rFonts w:ascii="仿宋" w:hAnsi="仿宋" w:eastAsia="仿宋"/>
                <w:szCs w:val="21"/>
              </w:rPr>
            </w:pPr>
            <w:r>
              <w:rPr>
                <w:rFonts w:hint="eastAsia" w:ascii="仿宋" w:hAnsi="仿宋" w:eastAsia="仿宋"/>
                <w:szCs w:val="21"/>
              </w:rPr>
              <w:t>Unit2 Work</w:t>
            </w:r>
          </w:p>
          <w:p>
            <w:pPr>
              <w:jc w:val="left"/>
              <w:rPr>
                <w:rFonts w:ascii="仿宋" w:hAnsi="仿宋" w:eastAsia="仿宋"/>
                <w:szCs w:val="21"/>
              </w:rPr>
            </w:pPr>
            <w:r>
              <w:rPr>
                <w:rFonts w:hint="eastAsia" w:ascii="仿宋" w:hAnsi="仿宋" w:eastAsia="仿宋"/>
                <w:szCs w:val="21"/>
              </w:rPr>
              <w:t>Part2 Conversations</w:t>
            </w:r>
          </w:p>
          <w:p>
            <w:pPr>
              <w:jc w:val="left"/>
              <w:rPr>
                <w:rFonts w:ascii="仿宋" w:hAnsi="仿宋" w:eastAsia="仿宋"/>
                <w:szCs w:val="21"/>
              </w:rPr>
            </w:pPr>
            <w:r>
              <w:rPr>
                <w:rFonts w:hint="eastAsia" w:ascii="仿宋" w:hAnsi="仿宋" w:eastAsia="仿宋"/>
                <w:szCs w:val="21"/>
              </w:rPr>
              <w:t xml:space="preserve">      Conversation C</w:t>
            </w:r>
          </w:p>
          <w:p>
            <w:pPr>
              <w:jc w:val="left"/>
              <w:rPr>
                <w:rFonts w:ascii="仿宋" w:hAnsi="仿宋" w:eastAsia="仿宋"/>
                <w:szCs w:val="21"/>
              </w:rPr>
            </w:pPr>
            <w:r>
              <w:rPr>
                <w:rFonts w:hint="eastAsia" w:ascii="仿宋" w:hAnsi="仿宋" w:eastAsia="仿宋"/>
                <w:szCs w:val="21"/>
              </w:rPr>
              <w:t xml:space="preserve">      Conversation D</w:t>
            </w:r>
          </w:p>
          <w:p>
            <w:pPr>
              <w:jc w:val="left"/>
              <w:rPr>
                <w:rFonts w:ascii="仿宋" w:hAnsi="仿宋" w:eastAsia="仿宋"/>
                <w:szCs w:val="21"/>
              </w:rPr>
            </w:pPr>
            <w:r>
              <w:rPr>
                <w:rFonts w:hint="eastAsia" w:ascii="仿宋" w:hAnsi="仿宋" w:eastAsia="仿宋"/>
                <w:szCs w:val="21"/>
              </w:rPr>
              <w:t xml:space="preserve">      Conversation E</w:t>
            </w:r>
          </w:p>
          <w:p>
            <w:pPr>
              <w:jc w:val="left"/>
              <w:rPr>
                <w:rFonts w:ascii="仿宋" w:hAnsi="仿宋" w:eastAsia="仿宋"/>
                <w:szCs w:val="21"/>
              </w:rPr>
            </w:pPr>
            <w:r>
              <w:rPr>
                <w:rFonts w:hint="eastAsia" w:ascii="仿宋" w:hAnsi="仿宋" w:eastAsia="仿宋"/>
                <w:szCs w:val="21"/>
              </w:rPr>
              <w:t>Part3 Passages</w:t>
            </w:r>
          </w:p>
          <w:p>
            <w:pPr>
              <w:jc w:val="left"/>
              <w:rPr>
                <w:rFonts w:ascii="仿宋" w:hAnsi="仿宋" w:eastAsia="仿宋"/>
                <w:szCs w:val="21"/>
              </w:rPr>
            </w:pPr>
            <w:r>
              <w:rPr>
                <w:rFonts w:hint="eastAsia" w:ascii="仿宋" w:hAnsi="仿宋" w:eastAsia="仿宋"/>
                <w:szCs w:val="21"/>
              </w:rPr>
              <w:t xml:space="preserve">      Passage A </w:t>
            </w:r>
          </w:p>
        </w:tc>
        <w:tc>
          <w:tcPr>
            <w:tcW w:w="5245" w:type="dxa"/>
          </w:tcPr>
          <w:p>
            <w:pPr>
              <w:jc w:val="left"/>
            </w:pPr>
            <w:r>
              <w:rPr>
                <w:rFonts w:hint="eastAsia"/>
              </w:rPr>
              <w:t>教学平台：</w:t>
            </w:r>
            <w:r>
              <w:t>http://course.rzpt.cn/front/kcjs.php?course_id=1087</w:t>
            </w:r>
          </w:p>
          <w:p>
            <w:pPr>
              <w:rPr>
                <w:rFonts w:hint="eastAsia" w:ascii="仿宋" w:hAnsi="仿宋" w:eastAsia="仿宋"/>
              </w:rPr>
            </w:pPr>
          </w:p>
          <w:p>
            <w:pPr>
              <w:rPr>
                <w:rFonts w:hint="eastAsi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6</w:t>
            </w:r>
          </w:p>
        </w:tc>
        <w:tc>
          <w:tcPr>
            <w:tcW w:w="4111" w:type="dxa"/>
            <w:vAlign w:val="center"/>
          </w:tcPr>
          <w:p>
            <w:pPr>
              <w:jc w:val="left"/>
              <w:rPr>
                <w:rFonts w:ascii="仿宋" w:hAnsi="仿宋" w:eastAsia="仿宋"/>
                <w:szCs w:val="21"/>
              </w:rPr>
            </w:pPr>
            <w:r>
              <w:rPr>
                <w:rFonts w:hint="eastAsia" w:ascii="仿宋" w:hAnsi="仿宋" w:eastAsia="仿宋"/>
                <w:szCs w:val="21"/>
              </w:rPr>
              <w:t>Unit2 Work</w:t>
            </w:r>
          </w:p>
          <w:p>
            <w:pPr>
              <w:jc w:val="left"/>
              <w:rPr>
                <w:rFonts w:ascii="仿宋" w:hAnsi="仿宋" w:eastAsia="仿宋"/>
                <w:szCs w:val="21"/>
              </w:rPr>
            </w:pPr>
            <w:r>
              <w:rPr>
                <w:rFonts w:hint="eastAsia" w:ascii="仿宋" w:hAnsi="仿宋" w:eastAsia="仿宋"/>
                <w:szCs w:val="21"/>
              </w:rPr>
              <w:t xml:space="preserve"> Part3 Passages</w:t>
            </w:r>
          </w:p>
          <w:p>
            <w:pPr>
              <w:jc w:val="left"/>
              <w:rPr>
                <w:rFonts w:ascii="仿宋" w:hAnsi="仿宋" w:eastAsia="仿宋"/>
                <w:szCs w:val="21"/>
              </w:rPr>
            </w:pPr>
            <w:r>
              <w:rPr>
                <w:rFonts w:hint="eastAsia" w:ascii="仿宋" w:hAnsi="仿宋" w:eastAsia="仿宋"/>
                <w:szCs w:val="21"/>
              </w:rPr>
              <w:t xml:space="preserve">      Passage B</w:t>
            </w:r>
          </w:p>
          <w:p>
            <w:pPr>
              <w:jc w:val="left"/>
              <w:rPr>
                <w:rFonts w:ascii="仿宋" w:hAnsi="仿宋" w:eastAsia="仿宋"/>
                <w:szCs w:val="21"/>
              </w:rPr>
            </w:pPr>
            <w:r>
              <w:rPr>
                <w:rFonts w:hint="eastAsia" w:ascii="仿宋" w:hAnsi="仿宋" w:eastAsia="仿宋"/>
                <w:szCs w:val="21"/>
              </w:rPr>
              <w:t xml:space="preserve">      Passage C</w:t>
            </w:r>
          </w:p>
          <w:p>
            <w:pPr>
              <w:jc w:val="left"/>
              <w:rPr>
                <w:rFonts w:ascii="仿宋" w:hAnsi="仿宋" w:eastAsia="仿宋"/>
                <w:szCs w:val="21"/>
              </w:rPr>
            </w:pPr>
            <w:r>
              <w:rPr>
                <w:rFonts w:hint="eastAsia" w:ascii="仿宋" w:hAnsi="仿宋" w:eastAsia="仿宋"/>
                <w:szCs w:val="21"/>
              </w:rPr>
              <w:t xml:space="preserve">      Passage D</w:t>
            </w:r>
          </w:p>
        </w:tc>
        <w:tc>
          <w:tcPr>
            <w:tcW w:w="5245" w:type="dxa"/>
          </w:tcPr>
          <w:p>
            <w:pPr>
              <w:jc w:val="left"/>
            </w:pPr>
            <w:r>
              <w:rPr>
                <w:rFonts w:hint="eastAsia"/>
              </w:rPr>
              <w:t>教学平台：</w:t>
            </w:r>
            <w:r>
              <w:t>http://course.rzpt.cn/front/kcjs.php?course_id=1087</w:t>
            </w:r>
          </w:p>
          <w:p>
            <w:pPr>
              <w:rPr>
                <w:rFonts w:hint="eastAsia" w:ascii="仿宋" w:hAnsi="仿宋" w:eastAsia="仿宋"/>
              </w:rPr>
            </w:pPr>
          </w:p>
          <w:p>
            <w:pPr>
              <w:rPr>
                <w:rFonts w:hint="eastAsi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7</w:t>
            </w:r>
          </w:p>
        </w:tc>
        <w:tc>
          <w:tcPr>
            <w:tcW w:w="4111" w:type="dxa"/>
            <w:vAlign w:val="center"/>
          </w:tcPr>
          <w:p>
            <w:pPr>
              <w:jc w:val="left"/>
              <w:rPr>
                <w:rFonts w:hint="default" w:ascii="仿宋" w:hAnsi="仿宋" w:eastAsia="仿宋"/>
                <w:szCs w:val="21"/>
                <w:lang w:val="en-US" w:eastAsia="zh-CN"/>
              </w:rPr>
            </w:pPr>
            <w:r>
              <w:rPr>
                <w:rFonts w:hint="eastAsia" w:ascii="仿宋" w:hAnsi="仿宋" w:eastAsia="仿宋"/>
                <w:szCs w:val="21"/>
                <w:lang w:val="en-US" w:eastAsia="zh-CN"/>
              </w:rPr>
              <w:t>期中测验</w:t>
            </w:r>
          </w:p>
        </w:tc>
        <w:tc>
          <w:tcPr>
            <w:tcW w:w="5245" w:type="dxa"/>
          </w:tcPr>
          <w:p>
            <w:pPr>
              <w:rPr>
                <w:rFonts w:hint="eastAsia" w:eastAsiaTheme="minorEastAsia"/>
                <w:lang w:eastAsia="zh-CN"/>
              </w:rPr>
            </w:pP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8</w:t>
            </w:r>
          </w:p>
        </w:tc>
        <w:tc>
          <w:tcPr>
            <w:tcW w:w="4111" w:type="dxa"/>
            <w:vAlign w:val="center"/>
          </w:tcPr>
          <w:p>
            <w:pPr>
              <w:jc w:val="left"/>
              <w:rPr>
                <w:rFonts w:ascii="仿宋" w:hAnsi="仿宋" w:eastAsia="仿宋"/>
                <w:szCs w:val="21"/>
              </w:rPr>
            </w:pPr>
            <w:r>
              <w:rPr>
                <w:rFonts w:hint="eastAsia" w:ascii="仿宋" w:hAnsi="仿宋" w:eastAsia="仿宋"/>
                <w:szCs w:val="21"/>
              </w:rPr>
              <w:t>Unit3 Occupation</w:t>
            </w:r>
          </w:p>
          <w:p>
            <w:pPr>
              <w:jc w:val="left"/>
              <w:rPr>
                <w:rFonts w:ascii="仿宋" w:hAnsi="仿宋" w:eastAsia="仿宋"/>
                <w:szCs w:val="21"/>
              </w:rPr>
            </w:pPr>
            <w:r>
              <w:rPr>
                <w:rFonts w:hint="eastAsia" w:ascii="仿宋" w:hAnsi="仿宋" w:eastAsia="仿宋"/>
                <w:szCs w:val="21"/>
              </w:rPr>
              <w:t xml:space="preserve">Part1 Warming-up exercises </w:t>
            </w:r>
          </w:p>
          <w:p>
            <w:pPr>
              <w:jc w:val="left"/>
              <w:rPr>
                <w:rFonts w:ascii="仿宋" w:hAnsi="仿宋" w:eastAsia="仿宋"/>
                <w:szCs w:val="21"/>
              </w:rPr>
            </w:pPr>
            <w:r>
              <w:rPr>
                <w:rFonts w:hint="eastAsia" w:ascii="仿宋" w:hAnsi="仿宋" w:eastAsia="仿宋"/>
                <w:szCs w:val="21"/>
              </w:rPr>
              <w:t>Warming-up exercise A</w:t>
            </w:r>
          </w:p>
          <w:p>
            <w:pPr>
              <w:ind w:firstLine="630" w:firstLineChars="300"/>
              <w:jc w:val="left"/>
              <w:rPr>
                <w:rFonts w:ascii="仿宋" w:hAnsi="仿宋" w:eastAsia="仿宋"/>
                <w:szCs w:val="21"/>
              </w:rPr>
            </w:pPr>
            <w:r>
              <w:rPr>
                <w:rFonts w:hint="eastAsia" w:ascii="仿宋" w:hAnsi="仿宋" w:eastAsia="仿宋"/>
                <w:szCs w:val="21"/>
              </w:rPr>
              <w:t>Warming-up exercise B</w:t>
            </w:r>
          </w:p>
          <w:p>
            <w:pPr>
              <w:jc w:val="left"/>
              <w:rPr>
                <w:rFonts w:ascii="仿宋" w:hAnsi="仿宋" w:eastAsia="仿宋"/>
                <w:szCs w:val="21"/>
              </w:rPr>
            </w:pPr>
            <w:r>
              <w:rPr>
                <w:rFonts w:hint="eastAsia" w:ascii="仿宋" w:hAnsi="仿宋" w:eastAsia="仿宋"/>
                <w:szCs w:val="21"/>
              </w:rPr>
              <w:t>Part2 Conversations</w:t>
            </w:r>
          </w:p>
          <w:p>
            <w:pPr>
              <w:jc w:val="left"/>
              <w:rPr>
                <w:rFonts w:ascii="仿宋" w:hAnsi="仿宋" w:eastAsia="仿宋"/>
                <w:szCs w:val="21"/>
              </w:rPr>
            </w:pPr>
            <w:r>
              <w:rPr>
                <w:rFonts w:hint="eastAsia" w:ascii="仿宋" w:hAnsi="仿宋" w:eastAsia="仿宋"/>
                <w:szCs w:val="21"/>
              </w:rPr>
              <w:t xml:space="preserve">    Conversation A</w:t>
            </w:r>
          </w:p>
          <w:p>
            <w:pPr>
              <w:jc w:val="left"/>
              <w:rPr>
                <w:rFonts w:ascii="仿宋" w:hAnsi="仿宋" w:eastAsia="仿宋" w:cstheme="minorBidi"/>
                <w:kern w:val="2"/>
                <w:sz w:val="21"/>
                <w:szCs w:val="21"/>
                <w:lang w:val="en-US" w:eastAsia="zh-CN" w:bidi="ar-SA"/>
              </w:rPr>
            </w:pPr>
            <w:r>
              <w:rPr>
                <w:rFonts w:hint="eastAsia" w:ascii="仿宋" w:hAnsi="仿宋" w:eastAsia="仿宋"/>
                <w:szCs w:val="21"/>
              </w:rPr>
              <w:t xml:space="preserve">    Conversation B</w:t>
            </w:r>
          </w:p>
        </w:tc>
        <w:tc>
          <w:tcPr>
            <w:tcW w:w="5245" w:type="dxa"/>
            <w:vAlign w:val="top"/>
          </w:tcPr>
          <w:p>
            <w:pPr>
              <w:jc w:val="left"/>
            </w:pPr>
            <w:r>
              <w:rPr>
                <w:rFonts w:hint="eastAsia"/>
              </w:rPr>
              <w:t>教学平台：</w:t>
            </w:r>
            <w:r>
              <w:t>http://course.rzpt.cn/front/kcjs.php?course_id=1087</w:t>
            </w:r>
          </w:p>
          <w:p>
            <w:pPr>
              <w:rPr>
                <w:rFonts w:hint="eastAsia" w:ascii="仿宋" w:hAnsi="仿宋" w:eastAsia="仿宋"/>
              </w:rPr>
            </w:pPr>
          </w:p>
          <w:p>
            <w:pPr>
              <w:spacing w:line="360" w:lineRule="exact"/>
              <w:rPr>
                <w:rFonts w:hint="eastAsia" w:eastAsia="仿宋"/>
                <w:lang w:val="en-US" w:eastAsia="zh-CN"/>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r>
              <w:rPr>
                <w:rFonts w:hint="eastAsia" w:eastAsia="仿宋"/>
                <w:lang w:val="en-US" w:eastAsia="zh-CN"/>
              </w:rPr>
              <w:t xml:space="preserve"> </w:t>
            </w:r>
          </w:p>
          <w:p>
            <w:pPr>
              <w:rPr>
                <w:rFonts w:hint="eastAsia" w:asciiTheme="minorHAnsi" w:hAnsiTheme="minorHAnsi" w:eastAsiaTheme="minorEastAsia" w:cstheme="minorBidi"/>
                <w:kern w:val="2"/>
                <w:sz w:val="21"/>
                <w:szCs w:val="22"/>
                <w:lang w:val="en-US" w:eastAsia="zh-CN" w:bidi="ar-SA"/>
              </w:rPr>
            </w:pPr>
            <w:r>
              <w:rPr>
                <w:rFonts w:hint="eastAsia" w:ascii="仿宋_GB2312" w:hAnsi="宋体" w:eastAsia="仿宋_GB2312"/>
                <w:bCs/>
                <w:szCs w:val="21"/>
                <w:lang w:val="en-US" w:eastAsia="zh-CN"/>
              </w:rPr>
              <w:t xml:space="preserve"> </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9</w:t>
            </w:r>
          </w:p>
        </w:tc>
        <w:tc>
          <w:tcPr>
            <w:tcW w:w="4111" w:type="dxa"/>
            <w:vAlign w:val="center"/>
          </w:tcPr>
          <w:p>
            <w:pPr>
              <w:jc w:val="left"/>
              <w:rPr>
                <w:rFonts w:ascii="仿宋" w:hAnsi="仿宋" w:eastAsia="仿宋"/>
                <w:szCs w:val="21"/>
              </w:rPr>
            </w:pPr>
            <w:r>
              <w:rPr>
                <w:rFonts w:hint="eastAsia" w:ascii="仿宋" w:hAnsi="仿宋" w:eastAsia="仿宋"/>
                <w:szCs w:val="21"/>
              </w:rPr>
              <w:t>Unit3 Occupation</w:t>
            </w:r>
          </w:p>
          <w:p>
            <w:pPr>
              <w:jc w:val="left"/>
              <w:rPr>
                <w:rFonts w:ascii="仿宋" w:hAnsi="仿宋" w:eastAsia="仿宋"/>
                <w:szCs w:val="21"/>
              </w:rPr>
            </w:pPr>
            <w:r>
              <w:rPr>
                <w:rFonts w:hint="eastAsia" w:ascii="仿宋" w:hAnsi="仿宋" w:eastAsia="仿宋"/>
                <w:szCs w:val="21"/>
              </w:rPr>
              <w:t>Part2 Conversations</w:t>
            </w:r>
          </w:p>
          <w:p>
            <w:pPr>
              <w:jc w:val="left"/>
              <w:rPr>
                <w:rFonts w:ascii="仿宋" w:hAnsi="仿宋" w:eastAsia="仿宋"/>
                <w:szCs w:val="21"/>
              </w:rPr>
            </w:pPr>
            <w:r>
              <w:rPr>
                <w:rFonts w:hint="eastAsia" w:ascii="仿宋" w:hAnsi="仿宋" w:eastAsia="仿宋"/>
                <w:szCs w:val="21"/>
              </w:rPr>
              <w:t xml:space="preserve">      Conversation C</w:t>
            </w:r>
          </w:p>
          <w:p>
            <w:pPr>
              <w:jc w:val="left"/>
              <w:rPr>
                <w:rFonts w:ascii="仿宋" w:hAnsi="仿宋" w:eastAsia="仿宋"/>
                <w:szCs w:val="21"/>
              </w:rPr>
            </w:pPr>
            <w:r>
              <w:rPr>
                <w:rFonts w:hint="eastAsia" w:ascii="仿宋" w:hAnsi="仿宋" w:eastAsia="仿宋"/>
                <w:szCs w:val="21"/>
              </w:rPr>
              <w:t xml:space="preserve">      Conversation D</w:t>
            </w:r>
          </w:p>
          <w:p>
            <w:pPr>
              <w:jc w:val="left"/>
              <w:rPr>
                <w:rFonts w:ascii="仿宋" w:hAnsi="仿宋" w:eastAsia="仿宋"/>
                <w:szCs w:val="21"/>
              </w:rPr>
            </w:pPr>
            <w:r>
              <w:rPr>
                <w:rFonts w:hint="eastAsia" w:ascii="仿宋" w:hAnsi="仿宋" w:eastAsia="仿宋"/>
                <w:szCs w:val="21"/>
              </w:rPr>
              <w:t xml:space="preserve">      Conversation E</w:t>
            </w:r>
          </w:p>
          <w:p>
            <w:pPr>
              <w:jc w:val="left"/>
              <w:rPr>
                <w:rFonts w:ascii="仿宋" w:hAnsi="仿宋" w:eastAsia="仿宋"/>
                <w:szCs w:val="21"/>
              </w:rPr>
            </w:pPr>
            <w:r>
              <w:rPr>
                <w:rFonts w:hint="eastAsia" w:ascii="仿宋" w:hAnsi="仿宋" w:eastAsia="仿宋"/>
                <w:szCs w:val="21"/>
              </w:rPr>
              <w:t>Part3 Passages</w:t>
            </w:r>
          </w:p>
          <w:p>
            <w:pPr>
              <w:jc w:val="left"/>
              <w:rPr>
                <w:rFonts w:ascii="仿宋" w:hAnsi="仿宋" w:eastAsia="仿宋" w:cstheme="minorBidi"/>
                <w:kern w:val="2"/>
                <w:sz w:val="21"/>
                <w:szCs w:val="21"/>
                <w:lang w:val="en-US" w:eastAsia="zh-CN" w:bidi="ar-SA"/>
              </w:rPr>
            </w:pPr>
            <w:r>
              <w:rPr>
                <w:rFonts w:hint="eastAsia" w:ascii="仿宋" w:hAnsi="仿宋" w:eastAsia="仿宋"/>
                <w:szCs w:val="21"/>
              </w:rPr>
              <w:t xml:space="preserve">      Passage A </w:t>
            </w:r>
          </w:p>
        </w:tc>
        <w:tc>
          <w:tcPr>
            <w:tcW w:w="5245" w:type="dxa"/>
            <w:vAlign w:val="top"/>
          </w:tcPr>
          <w:p>
            <w:pPr>
              <w:jc w:val="left"/>
            </w:pPr>
            <w:r>
              <w:rPr>
                <w:rFonts w:hint="eastAsia"/>
              </w:rPr>
              <w:t>教学平台：</w:t>
            </w:r>
            <w:r>
              <w:t>http://course.rzpt.cn/front/kcjs.php?course_id=1087</w:t>
            </w:r>
          </w:p>
          <w:p>
            <w:pPr>
              <w:rPr>
                <w:rFonts w:hint="eastAsia" w:ascii="仿宋" w:hAnsi="仿宋" w:eastAsia="仿宋"/>
              </w:rPr>
            </w:pPr>
          </w:p>
          <w:p>
            <w:pPr>
              <w:rPr>
                <w:rFonts w:hint="eastAsia" w:asciiTheme="minorHAnsi" w:hAnsiTheme="minorHAnsi" w:eastAsiaTheme="minorEastAsia" w:cstheme="minorBidi"/>
                <w:kern w:val="2"/>
                <w:sz w:val="21"/>
                <w:szCs w:val="22"/>
                <w:lang w:val="en-US" w:eastAsia="zh-CN" w:bidi="ar-S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10</w:t>
            </w:r>
          </w:p>
        </w:tc>
        <w:tc>
          <w:tcPr>
            <w:tcW w:w="4111" w:type="dxa"/>
            <w:vAlign w:val="center"/>
          </w:tcPr>
          <w:p>
            <w:pPr>
              <w:jc w:val="left"/>
              <w:rPr>
                <w:rFonts w:ascii="仿宋" w:hAnsi="仿宋" w:eastAsia="仿宋"/>
                <w:szCs w:val="21"/>
              </w:rPr>
            </w:pPr>
            <w:r>
              <w:rPr>
                <w:rFonts w:hint="eastAsia" w:ascii="仿宋" w:hAnsi="仿宋" w:eastAsia="仿宋"/>
                <w:szCs w:val="21"/>
              </w:rPr>
              <w:t>Unit3 Occupation</w:t>
            </w:r>
          </w:p>
          <w:p>
            <w:pPr>
              <w:jc w:val="left"/>
              <w:rPr>
                <w:rFonts w:ascii="仿宋" w:hAnsi="仿宋" w:eastAsia="仿宋"/>
                <w:szCs w:val="21"/>
              </w:rPr>
            </w:pPr>
            <w:r>
              <w:rPr>
                <w:rFonts w:hint="eastAsia" w:ascii="仿宋" w:hAnsi="仿宋" w:eastAsia="仿宋"/>
                <w:szCs w:val="21"/>
              </w:rPr>
              <w:t xml:space="preserve"> Part3 Passages</w:t>
            </w:r>
          </w:p>
          <w:p>
            <w:pPr>
              <w:jc w:val="left"/>
              <w:rPr>
                <w:rFonts w:ascii="仿宋" w:hAnsi="仿宋" w:eastAsia="仿宋"/>
                <w:szCs w:val="21"/>
              </w:rPr>
            </w:pPr>
            <w:r>
              <w:rPr>
                <w:rFonts w:hint="eastAsia" w:ascii="仿宋" w:hAnsi="仿宋" w:eastAsia="仿宋"/>
                <w:szCs w:val="21"/>
              </w:rPr>
              <w:t xml:space="preserve">      Passage B</w:t>
            </w:r>
          </w:p>
          <w:p>
            <w:pPr>
              <w:jc w:val="left"/>
              <w:rPr>
                <w:rFonts w:ascii="仿宋" w:hAnsi="仿宋" w:eastAsia="仿宋"/>
                <w:szCs w:val="21"/>
              </w:rPr>
            </w:pPr>
            <w:r>
              <w:rPr>
                <w:rFonts w:hint="eastAsia" w:ascii="仿宋" w:hAnsi="仿宋" w:eastAsia="仿宋"/>
                <w:szCs w:val="21"/>
              </w:rPr>
              <w:t xml:space="preserve">      Passage C</w:t>
            </w:r>
          </w:p>
          <w:p>
            <w:pPr>
              <w:jc w:val="left"/>
              <w:rPr>
                <w:rFonts w:ascii="仿宋" w:hAnsi="仿宋" w:eastAsia="仿宋" w:cstheme="minorBidi"/>
                <w:kern w:val="2"/>
                <w:sz w:val="21"/>
                <w:szCs w:val="21"/>
                <w:lang w:val="en-US" w:eastAsia="zh-CN" w:bidi="ar-SA"/>
              </w:rPr>
            </w:pPr>
            <w:r>
              <w:rPr>
                <w:rFonts w:hint="eastAsia" w:ascii="仿宋" w:hAnsi="仿宋" w:eastAsia="仿宋"/>
                <w:szCs w:val="21"/>
              </w:rPr>
              <w:t xml:space="preserve">      Passage D</w:t>
            </w:r>
          </w:p>
        </w:tc>
        <w:tc>
          <w:tcPr>
            <w:tcW w:w="5245" w:type="dxa"/>
            <w:vAlign w:val="top"/>
          </w:tcPr>
          <w:p>
            <w:pPr>
              <w:jc w:val="left"/>
            </w:pPr>
            <w:r>
              <w:rPr>
                <w:rFonts w:hint="eastAsia"/>
              </w:rPr>
              <w:t>教学平台：</w:t>
            </w:r>
            <w:r>
              <w:t>http://course.rzpt.cn/front/kcjs.php?course_id=1087</w:t>
            </w:r>
          </w:p>
          <w:p>
            <w:pPr>
              <w:rPr>
                <w:rFonts w:hint="eastAsia" w:ascii="仿宋" w:hAnsi="仿宋" w:eastAsia="仿宋"/>
              </w:rPr>
            </w:pPr>
          </w:p>
          <w:p>
            <w:pPr>
              <w:rPr>
                <w:rFonts w:hint="eastAsia" w:asciiTheme="minorHAnsi" w:hAnsiTheme="minorHAnsi" w:eastAsiaTheme="minorEastAsia" w:cstheme="minorBidi"/>
                <w:kern w:val="2"/>
                <w:sz w:val="21"/>
                <w:szCs w:val="22"/>
                <w:lang w:val="en-US" w:eastAsia="zh-CN" w:bidi="ar-S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11</w:t>
            </w:r>
          </w:p>
        </w:tc>
        <w:tc>
          <w:tcPr>
            <w:tcW w:w="4111" w:type="dxa"/>
            <w:vAlign w:val="center"/>
          </w:tcPr>
          <w:p>
            <w:pPr>
              <w:jc w:val="left"/>
              <w:rPr>
                <w:rFonts w:ascii="仿宋" w:hAnsi="仿宋" w:eastAsia="仿宋"/>
                <w:szCs w:val="21"/>
              </w:rPr>
            </w:pPr>
            <w:r>
              <w:rPr>
                <w:rFonts w:hint="eastAsia" w:ascii="仿宋" w:hAnsi="仿宋" w:eastAsia="仿宋"/>
                <w:szCs w:val="21"/>
              </w:rPr>
              <w:t>Unit4 Experience</w:t>
            </w:r>
          </w:p>
          <w:p>
            <w:pPr>
              <w:jc w:val="left"/>
              <w:rPr>
                <w:rFonts w:ascii="仿宋" w:hAnsi="仿宋" w:eastAsia="仿宋"/>
                <w:szCs w:val="21"/>
              </w:rPr>
            </w:pPr>
            <w:r>
              <w:rPr>
                <w:rFonts w:hint="eastAsia" w:ascii="仿宋" w:hAnsi="仿宋" w:eastAsia="仿宋"/>
                <w:szCs w:val="21"/>
              </w:rPr>
              <w:t xml:space="preserve">Part1 Warming-up exercises </w:t>
            </w:r>
          </w:p>
          <w:p>
            <w:pPr>
              <w:jc w:val="left"/>
              <w:rPr>
                <w:rFonts w:ascii="仿宋" w:hAnsi="仿宋" w:eastAsia="仿宋"/>
                <w:szCs w:val="21"/>
              </w:rPr>
            </w:pPr>
            <w:r>
              <w:rPr>
                <w:rFonts w:hint="eastAsia" w:ascii="仿宋" w:hAnsi="仿宋" w:eastAsia="仿宋"/>
                <w:szCs w:val="21"/>
              </w:rPr>
              <w:t>Warming-up exercise A</w:t>
            </w:r>
          </w:p>
          <w:p>
            <w:pPr>
              <w:ind w:firstLine="630" w:firstLineChars="300"/>
              <w:jc w:val="left"/>
              <w:rPr>
                <w:rFonts w:ascii="仿宋" w:hAnsi="仿宋" w:eastAsia="仿宋"/>
                <w:szCs w:val="21"/>
              </w:rPr>
            </w:pPr>
            <w:r>
              <w:rPr>
                <w:rFonts w:hint="eastAsia" w:ascii="仿宋" w:hAnsi="仿宋" w:eastAsia="仿宋"/>
                <w:szCs w:val="21"/>
              </w:rPr>
              <w:t>Warming-up exercise B</w:t>
            </w:r>
          </w:p>
          <w:p>
            <w:pPr>
              <w:jc w:val="left"/>
              <w:rPr>
                <w:rFonts w:ascii="仿宋" w:hAnsi="仿宋" w:eastAsia="仿宋"/>
                <w:szCs w:val="21"/>
              </w:rPr>
            </w:pPr>
            <w:r>
              <w:rPr>
                <w:rFonts w:hint="eastAsia" w:ascii="仿宋" w:hAnsi="仿宋" w:eastAsia="仿宋"/>
                <w:szCs w:val="21"/>
              </w:rPr>
              <w:t>Part2 Conversations</w:t>
            </w:r>
          </w:p>
          <w:p>
            <w:pPr>
              <w:jc w:val="left"/>
              <w:rPr>
                <w:rFonts w:ascii="仿宋" w:hAnsi="仿宋" w:eastAsia="仿宋"/>
                <w:szCs w:val="21"/>
              </w:rPr>
            </w:pPr>
            <w:r>
              <w:rPr>
                <w:rFonts w:hint="eastAsia" w:ascii="仿宋" w:hAnsi="仿宋" w:eastAsia="仿宋"/>
                <w:szCs w:val="21"/>
              </w:rPr>
              <w:t xml:space="preserve">    Conversation A</w:t>
            </w:r>
          </w:p>
          <w:p>
            <w:pPr>
              <w:jc w:val="left"/>
              <w:rPr>
                <w:rFonts w:ascii="仿宋" w:hAnsi="仿宋" w:eastAsia="仿宋" w:cstheme="minorBidi"/>
                <w:kern w:val="2"/>
                <w:sz w:val="21"/>
                <w:szCs w:val="21"/>
                <w:lang w:val="en-US" w:eastAsia="zh-CN" w:bidi="ar-SA"/>
              </w:rPr>
            </w:pPr>
            <w:r>
              <w:rPr>
                <w:rFonts w:hint="eastAsia" w:ascii="仿宋" w:hAnsi="仿宋" w:eastAsia="仿宋"/>
                <w:szCs w:val="21"/>
              </w:rPr>
              <w:t xml:space="preserve">    Conversation B</w:t>
            </w:r>
          </w:p>
        </w:tc>
        <w:tc>
          <w:tcPr>
            <w:tcW w:w="5245" w:type="dxa"/>
            <w:vAlign w:val="top"/>
          </w:tcPr>
          <w:p>
            <w:pPr>
              <w:jc w:val="left"/>
            </w:pPr>
            <w:r>
              <w:rPr>
                <w:rFonts w:hint="eastAsia"/>
              </w:rPr>
              <w:t>教学平台：</w:t>
            </w:r>
            <w:r>
              <w:t>http://course.rzpt.cn/front/kcjs.php?course_id=1087</w:t>
            </w:r>
          </w:p>
          <w:p>
            <w:pPr>
              <w:rPr>
                <w:rFonts w:hint="eastAsia" w:ascii="仿宋" w:hAnsi="仿宋" w:eastAsia="仿宋"/>
              </w:rPr>
            </w:pPr>
          </w:p>
          <w:p>
            <w:pPr>
              <w:rPr>
                <w:rFonts w:hint="eastAsia" w:asciiTheme="minorHAnsi" w:hAnsiTheme="minorHAnsi" w:eastAsiaTheme="minorEastAsia" w:cstheme="minorBidi"/>
                <w:kern w:val="2"/>
                <w:sz w:val="21"/>
                <w:szCs w:val="22"/>
                <w:lang w:val="en-US" w:eastAsia="zh-CN" w:bidi="ar-S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12</w:t>
            </w:r>
          </w:p>
        </w:tc>
        <w:tc>
          <w:tcPr>
            <w:tcW w:w="4111" w:type="dxa"/>
            <w:vAlign w:val="center"/>
          </w:tcPr>
          <w:p>
            <w:pPr>
              <w:jc w:val="left"/>
              <w:rPr>
                <w:rFonts w:ascii="仿宋" w:hAnsi="仿宋" w:eastAsia="仿宋"/>
                <w:szCs w:val="21"/>
              </w:rPr>
            </w:pPr>
            <w:r>
              <w:rPr>
                <w:rFonts w:hint="eastAsia" w:ascii="仿宋" w:hAnsi="仿宋" w:eastAsia="仿宋"/>
                <w:szCs w:val="21"/>
              </w:rPr>
              <w:t>Unit4 Experience</w:t>
            </w:r>
          </w:p>
          <w:p>
            <w:pPr>
              <w:jc w:val="left"/>
              <w:rPr>
                <w:rFonts w:ascii="仿宋" w:hAnsi="仿宋" w:eastAsia="仿宋"/>
                <w:szCs w:val="21"/>
              </w:rPr>
            </w:pPr>
            <w:r>
              <w:rPr>
                <w:rFonts w:hint="eastAsia" w:ascii="仿宋" w:hAnsi="仿宋" w:eastAsia="仿宋"/>
                <w:szCs w:val="21"/>
              </w:rPr>
              <w:t>Part2 Conversations</w:t>
            </w:r>
          </w:p>
          <w:p>
            <w:pPr>
              <w:jc w:val="left"/>
              <w:rPr>
                <w:rFonts w:ascii="仿宋" w:hAnsi="仿宋" w:eastAsia="仿宋"/>
                <w:szCs w:val="21"/>
              </w:rPr>
            </w:pPr>
            <w:r>
              <w:rPr>
                <w:rFonts w:hint="eastAsia" w:ascii="仿宋" w:hAnsi="仿宋" w:eastAsia="仿宋"/>
                <w:szCs w:val="21"/>
              </w:rPr>
              <w:t xml:space="preserve">      Conversation C</w:t>
            </w:r>
          </w:p>
          <w:p>
            <w:pPr>
              <w:jc w:val="left"/>
              <w:rPr>
                <w:rFonts w:ascii="仿宋" w:hAnsi="仿宋" w:eastAsia="仿宋"/>
                <w:szCs w:val="21"/>
              </w:rPr>
            </w:pPr>
            <w:r>
              <w:rPr>
                <w:rFonts w:hint="eastAsia" w:ascii="仿宋" w:hAnsi="仿宋" w:eastAsia="仿宋"/>
                <w:szCs w:val="21"/>
              </w:rPr>
              <w:t xml:space="preserve">      Conversation D</w:t>
            </w:r>
          </w:p>
          <w:p>
            <w:pPr>
              <w:jc w:val="left"/>
              <w:rPr>
                <w:rFonts w:ascii="仿宋" w:hAnsi="仿宋" w:eastAsia="仿宋"/>
                <w:szCs w:val="21"/>
              </w:rPr>
            </w:pPr>
            <w:r>
              <w:rPr>
                <w:rFonts w:hint="eastAsia" w:ascii="仿宋" w:hAnsi="仿宋" w:eastAsia="仿宋"/>
                <w:szCs w:val="21"/>
              </w:rPr>
              <w:t xml:space="preserve">      Conversation E</w:t>
            </w:r>
          </w:p>
          <w:p>
            <w:pPr>
              <w:jc w:val="left"/>
              <w:rPr>
                <w:rFonts w:ascii="仿宋" w:hAnsi="仿宋" w:eastAsia="仿宋"/>
                <w:szCs w:val="21"/>
              </w:rPr>
            </w:pPr>
            <w:r>
              <w:rPr>
                <w:rFonts w:hint="eastAsia" w:ascii="仿宋" w:hAnsi="仿宋" w:eastAsia="仿宋"/>
                <w:szCs w:val="21"/>
              </w:rPr>
              <w:t>Part3 Passages</w:t>
            </w:r>
          </w:p>
          <w:p>
            <w:pPr>
              <w:jc w:val="left"/>
              <w:rPr>
                <w:rFonts w:ascii="仿宋" w:hAnsi="仿宋" w:eastAsia="仿宋" w:cstheme="minorBidi"/>
                <w:kern w:val="2"/>
                <w:sz w:val="21"/>
                <w:szCs w:val="21"/>
                <w:lang w:val="en-US" w:eastAsia="zh-CN" w:bidi="ar-SA"/>
              </w:rPr>
            </w:pPr>
            <w:r>
              <w:rPr>
                <w:rFonts w:hint="eastAsia" w:ascii="仿宋" w:hAnsi="仿宋" w:eastAsia="仿宋"/>
                <w:szCs w:val="21"/>
              </w:rPr>
              <w:t xml:space="preserve">      Passage A </w:t>
            </w:r>
          </w:p>
        </w:tc>
        <w:tc>
          <w:tcPr>
            <w:tcW w:w="5245" w:type="dxa"/>
            <w:vAlign w:val="top"/>
          </w:tcPr>
          <w:p>
            <w:pPr>
              <w:jc w:val="left"/>
            </w:pPr>
            <w:r>
              <w:rPr>
                <w:rFonts w:hint="eastAsia"/>
              </w:rPr>
              <w:t>教学平台：</w:t>
            </w:r>
            <w:r>
              <w:t>http://course.rzpt.cn/front/kcjs.php?course_id=1087</w:t>
            </w:r>
          </w:p>
          <w:p>
            <w:pPr>
              <w:rPr>
                <w:rFonts w:hint="eastAsia" w:ascii="仿宋" w:hAnsi="仿宋" w:eastAsia="仿宋"/>
              </w:rPr>
            </w:pPr>
          </w:p>
          <w:p>
            <w:pPr>
              <w:rPr>
                <w:rFonts w:hint="eastAsia" w:asciiTheme="minorHAnsi" w:hAnsiTheme="minorHAnsi" w:eastAsiaTheme="minorEastAsia" w:cstheme="minorBidi"/>
                <w:kern w:val="2"/>
                <w:sz w:val="21"/>
                <w:szCs w:val="22"/>
                <w:lang w:val="en-US" w:eastAsia="zh-CN" w:bidi="ar-S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13</w:t>
            </w:r>
          </w:p>
        </w:tc>
        <w:tc>
          <w:tcPr>
            <w:tcW w:w="4111" w:type="dxa"/>
            <w:vAlign w:val="center"/>
          </w:tcPr>
          <w:p>
            <w:pPr>
              <w:jc w:val="left"/>
              <w:rPr>
                <w:rFonts w:ascii="仿宋" w:hAnsi="仿宋" w:eastAsia="仿宋"/>
                <w:szCs w:val="21"/>
              </w:rPr>
            </w:pPr>
            <w:r>
              <w:rPr>
                <w:rFonts w:hint="eastAsia" w:ascii="仿宋" w:hAnsi="仿宋" w:eastAsia="仿宋"/>
                <w:szCs w:val="21"/>
              </w:rPr>
              <w:t>Unit4 Experience</w:t>
            </w:r>
          </w:p>
          <w:p>
            <w:pPr>
              <w:jc w:val="left"/>
              <w:rPr>
                <w:rFonts w:ascii="仿宋" w:hAnsi="仿宋" w:eastAsia="仿宋"/>
                <w:szCs w:val="21"/>
              </w:rPr>
            </w:pPr>
            <w:r>
              <w:rPr>
                <w:rFonts w:hint="eastAsia" w:ascii="仿宋" w:hAnsi="仿宋" w:eastAsia="仿宋"/>
                <w:szCs w:val="21"/>
              </w:rPr>
              <w:t xml:space="preserve"> Part3 Passages</w:t>
            </w:r>
          </w:p>
          <w:p>
            <w:pPr>
              <w:jc w:val="left"/>
              <w:rPr>
                <w:rFonts w:ascii="仿宋" w:hAnsi="仿宋" w:eastAsia="仿宋"/>
                <w:szCs w:val="21"/>
              </w:rPr>
            </w:pPr>
            <w:r>
              <w:rPr>
                <w:rFonts w:hint="eastAsia" w:ascii="仿宋" w:hAnsi="仿宋" w:eastAsia="仿宋"/>
                <w:szCs w:val="21"/>
              </w:rPr>
              <w:t xml:space="preserve">      Passage B</w:t>
            </w:r>
          </w:p>
          <w:p>
            <w:pPr>
              <w:jc w:val="left"/>
              <w:rPr>
                <w:rFonts w:ascii="仿宋" w:hAnsi="仿宋" w:eastAsia="仿宋"/>
                <w:szCs w:val="21"/>
              </w:rPr>
            </w:pPr>
            <w:r>
              <w:rPr>
                <w:rFonts w:hint="eastAsia" w:ascii="仿宋" w:hAnsi="仿宋" w:eastAsia="仿宋"/>
                <w:szCs w:val="21"/>
              </w:rPr>
              <w:t xml:space="preserve">      Passage C</w:t>
            </w:r>
          </w:p>
          <w:p>
            <w:pPr>
              <w:jc w:val="left"/>
              <w:rPr>
                <w:rFonts w:hint="eastAsia" w:ascii="仿宋" w:hAnsi="仿宋" w:eastAsia="仿宋" w:cstheme="minorBidi"/>
                <w:kern w:val="2"/>
                <w:sz w:val="21"/>
                <w:szCs w:val="21"/>
                <w:lang w:val="en-US" w:eastAsia="zh-CN" w:bidi="ar-SA"/>
              </w:rPr>
            </w:pPr>
            <w:r>
              <w:rPr>
                <w:rFonts w:hint="eastAsia" w:ascii="仿宋" w:hAnsi="仿宋" w:eastAsia="仿宋"/>
                <w:szCs w:val="21"/>
              </w:rPr>
              <w:t xml:space="preserve">      Passage D</w:t>
            </w:r>
          </w:p>
        </w:tc>
        <w:tc>
          <w:tcPr>
            <w:tcW w:w="5245" w:type="dxa"/>
            <w:vAlign w:val="top"/>
          </w:tcPr>
          <w:p>
            <w:pPr>
              <w:jc w:val="left"/>
            </w:pPr>
            <w:r>
              <w:rPr>
                <w:rFonts w:hint="eastAsia"/>
              </w:rPr>
              <w:t>教学平台：</w:t>
            </w:r>
            <w:r>
              <w:t>http://course.rzpt.cn/front/kcjs.php?course_id=1087</w:t>
            </w:r>
          </w:p>
          <w:p>
            <w:pPr>
              <w:rPr>
                <w:rFonts w:hint="eastAsia" w:ascii="仿宋" w:hAnsi="仿宋" w:eastAsia="仿宋"/>
              </w:rPr>
            </w:pPr>
          </w:p>
          <w:p>
            <w:pPr>
              <w:rPr>
                <w:rFonts w:hint="eastAsia" w:eastAsia="仿宋" w:asciiTheme="minorHAnsi" w:hAnsiTheme="minorHAnsi" w:cstheme="minorBidi"/>
                <w:kern w:val="2"/>
                <w:sz w:val="21"/>
                <w:szCs w:val="22"/>
                <w:lang w:val="en-US" w:eastAsia="zh-CN" w:bidi="ar-SA"/>
              </w:rPr>
            </w:pPr>
            <w:r>
              <w:rPr>
                <w:rFonts w:hint="eastAsia" w:ascii="仿宋" w:hAnsi="仿宋" w:eastAsia="仿宋"/>
              </w:rPr>
              <w:t>线下听音频做题+</w:t>
            </w:r>
            <w:r>
              <w:rPr>
                <w:rFonts w:hint="eastAsia" w:ascii="仿宋" w:hAnsi="仿宋" w:eastAsia="仿宋"/>
                <w:lang w:val="en-US" w:eastAsia="zh-CN"/>
              </w:rPr>
              <w:t>课上</w:t>
            </w:r>
            <w:r>
              <w:rPr>
                <w:rFonts w:hint="eastAsia" w:ascii="仿宋" w:hAnsi="仿宋" w:eastAsia="仿宋"/>
              </w:rPr>
              <w:t>讲解+课件+教案</w:t>
            </w:r>
            <w:r>
              <w:rPr>
                <w:rFonts w:hint="eastAsia" w:eastAsia="仿宋"/>
                <w:lang w:val="en-US" w:eastAsia="zh-CN"/>
              </w:rPr>
              <w:t xml:space="preserve"> </w:t>
            </w:r>
          </w:p>
        </w:tc>
        <w:tc>
          <w:tcPr>
            <w:tcW w:w="851" w:type="dxa"/>
          </w:tcPr>
          <w:p>
            <w:pPr>
              <w:rPr>
                <w:rFonts w:hint="eastAsia"/>
              </w:rPr>
            </w:pPr>
            <w:r>
              <w:rPr>
                <w:rFonts w:hint="eastAsia"/>
              </w:rPr>
              <w:t>2</w:t>
            </w: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75" w:type="dxa"/>
          </w:tcPr>
          <w:p>
            <w:pPr>
              <w:rPr>
                <w:rFonts w:hint="eastAsia"/>
              </w:rPr>
            </w:pPr>
            <w:r>
              <w:rPr>
                <w:rFonts w:hint="eastAsia"/>
              </w:rPr>
              <w:t>14</w:t>
            </w:r>
          </w:p>
        </w:tc>
        <w:tc>
          <w:tcPr>
            <w:tcW w:w="4111" w:type="dxa"/>
            <w:vAlign w:val="center"/>
          </w:tcPr>
          <w:p>
            <w:pPr>
              <w:jc w:val="left"/>
              <w:rPr>
                <w:rFonts w:hint="default" w:ascii="仿宋" w:hAnsi="仿宋" w:eastAsiaTheme="minorEastAsia"/>
                <w:szCs w:val="21"/>
                <w:lang w:val="en-US" w:eastAsia="zh-CN"/>
              </w:rPr>
            </w:pPr>
            <w:r>
              <w:rPr>
                <w:rFonts w:hint="eastAsia" w:ascii="仿宋" w:hAnsi="仿宋" w:eastAsia="仿宋"/>
                <w:szCs w:val="21"/>
                <w:lang w:val="en-US" w:eastAsia="zh-CN"/>
              </w:rPr>
              <w:t xml:space="preserve"> </w:t>
            </w:r>
            <w:r>
              <w:rPr>
                <w:rFonts w:hint="eastAsia"/>
              </w:rPr>
              <w:t>总结答疑</w:t>
            </w:r>
            <w:r>
              <w:rPr>
                <w:rFonts w:hint="eastAsia"/>
                <w:lang w:val="en-US" w:eastAsia="zh-CN"/>
              </w:rPr>
              <w:t>期末测验</w:t>
            </w:r>
          </w:p>
        </w:tc>
        <w:tc>
          <w:tcPr>
            <w:tcW w:w="5245" w:type="dxa"/>
          </w:tcPr>
          <w:p>
            <w:pPr>
              <w:rPr>
                <w:rFonts w:hint="eastAsia" w:eastAsiaTheme="minorEastAsia"/>
                <w:lang w:eastAsia="zh-CN"/>
              </w:rPr>
            </w:pPr>
            <w:r>
              <w:rPr>
                <w:rFonts w:hint="eastAsia"/>
                <w:lang w:val="en-US" w:eastAsia="zh-CN"/>
              </w:rPr>
              <w:t xml:space="preserve"> </w:t>
            </w:r>
          </w:p>
        </w:tc>
        <w:tc>
          <w:tcPr>
            <w:tcW w:w="851" w:type="dxa"/>
          </w:tcPr>
          <w:p>
            <w:pPr>
              <w:rPr>
                <w:rFonts w:hint="eastAsia"/>
              </w:rPr>
            </w:pPr>
            <w:r>
              <w:rPr>
                <w:rFonts w:hint="eastAsia"/>
              </w:rPr>
              <w:t>2</w:t>
            </w:r>
          </w:p>
          <w:p>
            <w:pPr>
              <w:rPr>
                <w:rFonts w:hint="eastAsia"/>
              </w:rPr>
            </w:pPr>
          </w:p>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br w:type="textWrapping" w:clear="all"/>
      </w:r>
    </w:p>
    <w:p/>
    <w:p/>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1377D"/>
    <w:multiLevelType w:val="multilevel"/>
    <w:tmpl w:val="0711377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3A23ED"/>
    <w:multiLevelType w:val="multilevel"/>
    <w:tmpl w:val="403A23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D85372"/>
    <w:multiLevelType w:val="multilevel"/>
    <w:tmpl w:val="5AD853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E95E7B"/>
    <w:multiLevelType w:val="multilevel"/>
    <w:tmpl w:val="5AE95E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ED7931"/>
    <w:multiLevelType w:val="multilevel"/>
    <w:tmpl w:val="70ED79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79"/>
    <w:rsid w:val="00006CF8"/>
    <w:rsid w:val="0002016C"/>
    <w:rsid w:val="000632EC"/>
    <w:rsid w:val="00072A01"/>
    <w:rsid w:val="000B62FD"/>
    <w:rsid w:val="000C408E"/>
    <w:rsid w:val="000D5B2B"/>
    <w:rsid w:val="00146086"/>
    <w:rsid w:val="0019533C"/>
    <w:rsid w:val="001C7289"/>
    <w:rsid w:val="001E0D8E"/>
    <w:rsid w:val="001E600A"/>
    <w:rsid w:val="002041E1"/>
    <w:rsid w:val="00217EE8"/>
    <w:rsid w:val="002460C6"/>
    <w:rsid w:val="002678D1"/>
    <w:rsid w:val="00290343"/>
    <w:rsid w:val="002C315A"/>
    <w:rsid w:val="002D7954"/>
    <w:rsid w:val="002E1227"/>
    <w:rsid w:val="002E4389"/>
    <w:rsid w:val="002E7792"/>
    <w:rsid w:val="00311DC3"/>
    <w:rsid w:val="003515C8"/>
    <w:rsid w:val="003518CB"/>
    <w:rsid w:val="003B1307"/>
    <w:rsid w:val="003B4D59"/>
    <w:rsid w:val="003D7AC2"/>
    <w:rsid w:val="00405008"/>
    <w:rsid w:val="004627D2"/>
    <w:rsid w:val="0047190D"/>
    <w:rsid w:val="00475502"/>
    <w:rsid w:val="004C673F"/>
    <w:rsid w:val="004F1180"/>
    <w:rsid w:val="004F1B99"/>
    <w:rsid w:val="00502B89"/>
    <w:rsid w:val="00532BDB"/>
    <w:rsid w:val="00595C22"/>
    <w:rsid w:val="006177B6"/>
    <w:rsid w:val="00631636"/>
    <w:rsid w:val="00642354"/>
    <w:rsid w:val="006430E2"/>
    <w:rsid w:val="006669AE"/>
    <w:rsid w:val="00670732"/>
    <w:rsid w:val="00686C84"/>
    <w:rsid w:val="0069556C"/>
    <w:rsid w:val="007B15C3"/>
    <w:rsid w:val="007E2AA8"/>
    <w:rsid w:val="007E71F1"/>
    <w:rsid w:val="007F419C"/>
    <w:rsid w:val="00844279"/>
    <w:rsid w:val="0084781D"/>
    <w:rsid w:val="008C1191"/>
    <w:rsid w:val="008D03C9"/>
    <w:rsid w:val="008D4164"/>
    <w:rsid w:val="008E60FE"/>
    <w:rsid w:val="008F24B8"/>
    <w:rsid w:val="00941BCD"/>
    <w:rsid w:val="009548D8"/>
    <w:rsid w:val="00970685"/>
    <w:rsid w:val="009B0D02"/>
    <w:rsid w:val="009C1CCA"/>
    <w:rsid w:val="009C51FC"/>
    <w:rsid w:val="00A1384B"/>
    <w:rsid w:val="00A14AE6"/>
    <w:rsid w:val="00A26DFA"/>
    <w:rsid w:val="00A577A9"/>
    <w:rsid w:val="00A63596"/>
    <w:rsid w:val="00AB7183"/>
    <w:rsid w:val="00AC6EEB"/>
    <w:rsid w:val="00AD0D02"/>
    <w:rsid w:val="00B2729D"/>
    <w:rsid w:val="00B74AE8"/>
    <w:rsid w:val="00B81E3F"/>
    <w:rsid w:val="00B978F7"/>
    <w:rsid w:val="00BA12E9"/>
    <w:rsid w:val="00BA1919"/>
    <w:rsid w:val="00BE6472"/>
    <w:rsid w:val="00BF37CE"/>
    <w:rsid w:val="00C03AD2"/>
    <w:rsid w:val="00C74A96"/>
    <w:rsid w:val="00C7713C"/>
    <w:rsid w:val="00CF1E94"/>
    <w:rsid w:val="00D12577"/>
    <w:rsid w:val="00D51EE9"/>
    <w:rsid w:val="00D73BE9"/>
    <w:rsid w:val="00D90231"/>
    <w:rsid w:val="00DA5183"/>
    <w:rsid w:val="00DB70FB"/>
    <w:rsid w:val="00DD1689"/>
    <w:rsid w:val="00DE2507"/>
    <w:rsid w:val="00DF4F40"/>
    <w:rsid w:val="00DF581A"/>
    <w:rsid w:val="00E125FE"/>
    <w:rsid w:val="00E139C7"/>
    <w:rsid w:val="00E4288B"/>
    <w:rsid w:val="00E63263"/>
    <w:rsid w:val="00E8484F"/>
    <w:rsid w:val="00EA2CA4"/>
    <w:rsid w:val="00EE6A15"/>
    <w:rsid w:val="00EF1ADE"/>
    <w:rsid w:val="00F00E01"/>
    <w:rsid w:val="00F0281D"/>
    <w:rsid w:val="00F11147"/>
    <w:rsid w:val="00F223AC"/>
    <w:rsid w:val="00F42859"/>
    <w:rsid w:val="00F437B4"/>
    <w:rsid w:val="00F765BB"/>
    <w:rsid w:val="00FC029C"/>
    <w:rsid w:val="00FC4A1B"/>
    <w:rsid w:val="00FD1733"/>
    <w:rsid w:val="0914266B"/>
    <w:rsid w:val="0B3915BB"/>
    <w:rsid w:val="122C560D"/>
    <w:rsid w:val="21E25990"/>
    <w:rsid w:val="2BB9406A"/>
    <w:rsid w:val="378714E4"/>
    <w:rsid w:val="70CC64B0"/>
    <w:rsid w:val="76605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0">
    <w:name w:val="Hyperlink"/>
    <w:basedOn w:val="8"/>
    <w:unhideWhenUsed/>
    <w:qFormat/>
    <w:uiPriority w:val="99"/>
    <w:rPr>
      <w:color w:val="0000FF"/>
      <w:u w:val="single"/>
    </w:rPr>
  </w:style>
  <w:style w:type="character" w:styleId="11">
    <w:name w:val="annotation reference"/>
    <w:unhideWhenUsed/>
    <w:qFormat/>
    <w:uiPriority w:val="99"/>
    <w:rPr>
      <w:sz w:val="21"/>
      <w:szCs w:val="21"/>
    </w:rPr>
  </w:style>
  <w:style w:type="character" w:customStyle="1" w:styleId="12">
    <w:name w:val="页眉 Char"/>
    <w:basedOn w:val="8"/>
    <w:link w:val="5"/>
    <w:qFormat/>
    <w:uiPriority w:val="99"/>
    <w:rPr>
      <w:sz w:val="18"/>
      <w:szCs w:val="18"/>
    </w:rPr>
  </w:style>
  <w:style w:type="character" w:customStyle="1" w:styleId="13">
    <w:name w:val="页脚 Char"/>
    <w:basedOn w:val="8"/>
    <w:link w:val="4"/>
    <w:uiPriority w:val="99"/>
    <w:rPr>
      <w:sz w:val="18"/>
      <w:szCs w:val="18"/>
    </w:rPr>
  </w:style>
  <w:style w:type="character" w:customStyle="1" w:styleId="14">
    <w:name w:val="标题 2 Char"/>
    <w:basedOn w:val="8"/>
    <w:link w:val="2"/>
    <w:qFormat/>
    <w:uiPriority w:val="9"/>
    <w:rPr>
      <w:rFonts w:ascii="宋体" w:hAnsi="宋体" w:eastAsia="宋体" w:cs="宋体"/>
      <w:b/>
      <w:bCs/>
      <w:kern w:val="0"/>
      <w:sz w:val="36"/>
      <w:szCs w:val="36"/>
    </w:rPr>
  </w:style>
  <w:style w:type="paragraph" w:styleId="15">
    <w:name w:val="List Paragraph"/>
    <w:basedOn w:val="1"/>
    <w:qFormat/>
    <w:uiPriority w:val="34"/>
    <w:pPr>
      <w:ind w:firstLine="420" w:firstLineChars="200"/>
    </w:pPr>
  </w:style>
  <w:style w:type="character" w:customStyle="1" w:styleId="16">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1164</Words>
  <Characters>6636</Characters>
  <Lines>55</Lines>
  <Paragraphs>15</Paragraphs>
  <TotalTime>0</TotalTime>
  <ScaleCrop>false</ScaleCrop>
  <LinksUpToDate>false</LinksUpToDate>
  <CharactersWithSpaces>7785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2020-02-04T12:25:00Z</dcterms:created>
  <dc:creator>wang</dc:creator>
  <cp:lastModifiedBy>杜丽丽</cp:lastModifiedBy>
  <cp:lastPrinted>2020-02-05T14:04:00Z</cp:lastPrinted>
  <dcterms:modified xsi:type="dcterms:W3CDTF">2022-02-16T03:10:01Z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85A056199A6144589CBB3981F42D3A4E</vt:lpwstr>
  </property>
</Properties>
</file>