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00" w:rsidRPr="004A6BB0" w:rsidRDefault="00011000" w:rsidP="00011000">
      <w:pPr>
        <w:pStyle w:val="1"/>
        <w:jc w:val="center"/>
        <w:rPr>
          <w:rFonts w:cs="Times New Roman"/>
        </w:rPr>
      </w:pPr>
      <w:r w:rsidRPr="004A6BB0">
        <w:rPr>
          <w:rFonts w:hint="eastAsia"/>
        </w:rPr>
        <w:t>摄影棚拍摄商品</w:t>
      </w:r>
      <w:bookmarkStart w:id="0" w:name="_GoBack"/>
      <w:bookmarkEnd w:id="0"/>
    </w:p>
    <w:p w:rsidR="00011000" w:rsidRPr="004A6BB0" w:rsidRDefault="00011000" w:rsidP="00011000">
      <w:pPr>
        <w:pStyle w:val="articlecontent1"/>
        <w:spacing w:before="0" w:beforeAutospacing="0" w:after="0" w:afterAutospacing="0" w:line="360" w:lineRule="auto"/>
        <w:ind w:firstLineChars="200" w:firstLine="480"/>
        <w:rPr>
          <w:rFonts w:ascii="宋体" w:eastAsia="宋体" w:hAnsi="宋体"/>
          <w:color w:val="000000" w:themeColor="text1"/>
          <w:sz w:val="24"/>
          <w:szCs w:val="24"/>
        </w:rPr>
      </w:pPr>
      <w:r w:rsidRPr="004A6BB0">
        <w:rPr>
          <w:rFonts w:ascii="宋体" w:eastAsia="宋体" w:hAnsi="宋体" w:cs="宋体" w:hint="eastAsia"/>
          <w:color w:val="000000" w:themeColor="text1"/>
          <w:sz w:val="24"/>
          <w:szCs w:val="24"/>
        </w:rPr>
        <w:t>面将了解实际设置照明和摄影的方法</w:t>
      </w:r>
    </w:p>
    <w:p w:rsidR="00011000" w:rsidRPr="004A6BB0" w:rsidRDefault="00011000" w:rsidP="00011000">
      <w:pPr>
        <w:pStyle w:val="articlecontent1"/>
        <w:spacing w:before="0" w:beforeAutospacing="0" w:after="0" w:afterAutospacing="0" w:line="360" w:lineRule="auto"/>
        <w:ind w:firstLineChars="200" w:firstLine="480"/>
        <w:rPr>
          <w:rFonts w:ascii="宋体" w:eastAsia="宋体" w:hAnsi="宋体"/>
          <w:color w:val="000000" w:themeColor="text1"/>
          <w:sz w:val="24"/>
          <w:szCs w:val="24"/>
        </w:rPr>
      </w:pPr>
      <w:r w:rsidRPr="004A6BB0">
        <w:rPr>
          <w:rFonts w:ascii="宋体" w:eastAsia="宋体" w:hAnsi="宋体"/>
          <w:color w:val="000000" w:themeColor="text1"/>
          <w:sz w:val="24"/>
          <w:szCs w:val="24"/>
        </w:rPr>
        <w:t>01</w:t>
      </w:r>
      <w:r w:rsidRPr="004A6BB0">
        <w:rPr>
          <w:rFonts w:ascii="宋体" w:eastAsia="宋体" w:hAnsi="宋体" w:cs="宋体" w:hint="eastAsia"/>
          <w:color w:val="000000" w:themeColor="text1"/>
          <w:sz w:val="24"/>
          <w:szCs w:val="24"/>
        </w:rPr>
        <w:t>如下图所示，将照明布置在左侧和顶上</w:t>
      </w: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noProof/>
          <w:color w:val="000000" w:themeColor="text1"/>
          <w:sz w:val="24"/>
          <w:szCs w:val="24"/>
        </w:rPr>
        <w:drawing>
          <wp:inline distT="0" distB="0" distL="0" distR="0" wp14:anchorId="5FEDB60C" wp14:editId="3D6DD67B">
            <wp:extent cx="2383155" cy="3574415"/>
            <wp:effectExtent l="19050" t="0" r="0" b="0"/>
            <wp:docPr id="107" name="图片 107"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旺铺秀宝秘诀-利用摄影棚拍摄商品"/>
                    <pic:cNvPicPr>
                      <a:picLocks noChangeAspect="1" noChangeArrowheads="1"/>
                    </pic:cNvPicPr>
                  </pic:nvPicPr>
                  <pic:blipFill>
                    <a:blip r:embed="rId7"/>
                    <a:srcRect/>
                    <a:stretch>
                      <a:fillRect/>
                    </a:stretch>
                  </pic:blipFill>
                  <pic:spPr bwMode="auto">
                    <a:xfrm>
                      <a:off x="0" y="0"/>
                      <a:ext cx="2383155" cy="3574415"/>
                    </a:xfrm>
                    <a:prstGeom prst="rect">
                      <a:avLst/>
                    </a:prstGeom>
                    <a:noFill/>
                    <a:ln w="9525">
                      <a:noFill/>
                      <a:miter lim="800000"/>
                      <a:headEnd/>
                      <a:tailEnd/>
                    </a:ln>
                  </pic:spPr>
                </pic:pic>
              </a:graphicData>
            </a:graphic>
          </wp:inline>
        </w:drawing>
      </w:r>
    </w:p>
    <w:p w:rsidR="00011000" w:rsidRPr="004A6BB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cs="宋体" w:hint="eastAsia"/>
          <w:color w:val="000000" w:themeColor="text1"/>
          <w:sz w:val="24"/>
          <w:szCs w:val="24"/>
        </w:rPr>
        <w:t>设置照明</w:t>
      </w:r>
    </w:p>
    <w:p w:rsidR="00011000" w:rsidRPr="004A6BB0" w:rsidRDefault="00011000" w:rsidP="00011000">
      <w:pPr>
        <w:pStyle w:val="articlecontent1"/>
        <w:spacing w:before="0" w:beforeAutospacing="0" w:after="0" w:afterAutospacing="0" w:line="360" w:lineRule="auto"/>
        <w:ind w:firstLineChars="200" w:firstLine="480"/>
        <w:rPr>
          <w:rFonts w:ascii="宋体" w:eastAsia="宋体" w:hAnsi="宋体"/>
          <w:color w:val="000000" w:themeColor="text1"/>
          <w:sz w:val="24"/>
          <w:szCs w:val="24"/>
        </w:rPr>
      </w:pPr>
      <w:r w:rsidRPr="004A6BB0">
        <w:rPr>
          <w:rFonts w:ascii="宋体" w:eastAsia="宋体" w:hAnsi="宋体"/>
          <w:color w:val="000000" w:themeColor="text1"/>
          <w:sz w:val="24"/>
          <w:szCs w:val="24"/>
        </w:rPr>
        <w:t>02</w:t>
      </w:r>
      <w:r w:rsidRPr="004A6BB0">
        <w:rPr>
          <w:rFonts w:ascii="宋体" w:eastAsia="宋体" w:hAnsi="宋体" w:cs="宋体" w:hint="eastAsia"/>
          <w:color w:val="000000" w:themeColor="text1"/>
          <w:sz w:val="24"/>
          <w:szCs w:val="24"/>
        </w:rPr>
        <w:t>下面左边图片是利用迷你摄影棚拍摄的原始照片。虽然拍得稍微有些暗淡，但只要略微进行修正操作，就能得到如右边照片的效果。</w:t>
      </w:r>
    </w:p>
    <w:p w:rsidR="00011000" w:rsidRPr="004A6BB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noProof/>
          <w:color w:val="000000" w:themeColor="text1"/>
          <w:sz w:val="24"/>
          <w:szCs w:val="24"/>
        </w:rPr>
        <w:lastRenderedPageBreak/>
        <w:drawing>
          <wp:inline distT="0" distB="0" distL="0" distR="0" wp14:anchorId="39CA0AA5" wp14:editId="17072D3E">
            <wp:extent cx="4759325" cy="3172460"/>
            <wp:effectExtent l="19050" t="0" r="3175" b="0"/>
            <wp:docPr id="108" name="图片 108"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旺铺秀宝秘诀-利用摄影棚拍摄商品"/>
                    <pic:cNvPicPr>
                      <a:picLocks noChangeAspect="1" noChangeArrowheads="1"/>
                    </pic:cNvPicPr>
                  </pic:nvPicPr>
                  <pic:blipFill>
                    <a:blip r:embed="rId8"/>
                    <a:srcRect/>
                    <a:stretch>
                      <a:fillRect/>
                    </a:stretch>
                  </pic:blipFill>
                  <pic:spPr bwMode="auto">
                    <a:xfrm>
                      <a:off x="0" y="0"/>
                      <a:ext cx="4759325" cy="3172460"/>
                    </a:xfrm>
                    <a:prstGeom prst="rect">
                      <a:avLst/>
                    </a:prstGeom>
                    <a:noFill/>
                    <a:ln w="9525">
                      <a:noFill/>
                      <a:miter lim="800000"/>
                      <a:headEnd/>
                      <a:tailEnd/>
                    </a:ln>
                  </pic:spPr>
                </pic:pic>
              </a:graphicData>
            </a:graphic>
          </wp:inline>
        </w:drawing>
      </w: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noProof/>
          <w:color w:val="000000" w:themeColor="text1"/>
          <w:sz w:val="24"/>
          <w:szCs w:val="24"/>
        </w:rPr>
        <w:drawing>
          <wp:inline distT="0" distB="0" distL="0" distR="0" wp14:anchorId="095F5A13" wp14:editId="2A0F475F">
            <wp:extent cx="4759325" cy="3172460"/>
            <wp:effectExtent l="19050" t="0" r="3175" b="0"/>
            <wp:docPr id="109" name="图片 109"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旺铺秀宝秘诀-利用摄影棚拍摄商品"/>
                    <pic:cNvPicPr>
                      <a:picLocks noChangeAspect="1" noChangeArrowheads="1"/>
                    </pic:cNvPicPr>
                  </pic:nvPicPr>
                  <pic:blipFill>
                    <a:blip r:embed="rId9"/>
                    <a:srcRect/>
                    <a:stretch>
                      <a:fillRect/>
                    </a:stretch>
                  </pic:blipFill>
                  <pic:spPr bwMode="auto">
                    <a:xfrm>
                      <a:off x="0" y="0"/>
                      <a:ext cx="4759325" cy="3172460"/>
                    </a:xfrm>
                    <a:prstGeom prst="rect">
                      <a:avLst/>
                    </a:prstGeom>
                    <a:noFill/>
                    <a:ln w="9525">
                      <a:noFill/>
                      <a:miter lim="800000"/>
                      <a:headEnd/>
                      <a:tailEnd/>
                    </a:ln>
                  </pic:spPr>
                </pic:pic>
              </a:graphicData>
            </a:graphic>
          </wp:inline>
        </w:drawing>
      </w:r>
    </w:p>
    <w:p w:rsidR="00011000" w:rsidRPr="004A6BB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cs="宋体" w:hint="eastAsia"/>
          <w:color w:val="000000" w:themeColor="text1"/>
          <w:sz w:val="24"/>
          <w:szCs w:val="24"/>
        </w:rPr>
        <w:t>修正后的照片</w:t>
      </w:r>
    </w:p>
    <w:p w:rsidR="00011000" w:rsidRPr="004A6BB0" w:rsidRDefault="00011000" w:rsidP="00011000">
      <w:pPr>
        <w:pStyle w:val="articlecontent1"/>
        <w:spacing w:before="0" w:beforeAutospacing="0" w:after="0" w:afterAutospacing="0" w:line="360" w:lineRule="auto"/>
        <w:ind w:firstLineChars="200" w:firstLine="480"/>
        <w:rPr>
          <w:rFonts w:ascii="宋体" w:eastAsia="宋体" w:hAnsi="宋体"/>
          <w:color w:val="000000" w:themeColor="text1"/>
          <w:sz w:val="24"/>
          <w:szCs w:val="24"/>
        </w:rPr>
      </w:pPr>
      <w:r w:rsidRPr="004A6BB0">
        <w:rPr>
          <w:rFonts w:ascii="宋体" w:eastAsia="宋体" w:hAnsi="宋体"/>
          <w:color w:val="000000" w:themeColor="text1"/>
          <w:sz w:val="24"/>
          <w:szCs w:val="24"/>
        </w:rPr>
        <w:t>03</w:t>
      </w:r>
      <w:r w:rsidRPr="004A6BB0">
        <w:rPr>
          <w:rFonts w:ascii="宋体" w:eastAsia="宋体" w:hAnsi="宋体" w:cs="宋体" w:hint="eastAsia"/>
          <w:color w:val="000000" w:themeColor="text1"/>
          <w:sz w:val="24"/>
          <w:szCs w:val="24"/>
        </w:rPr>
        <w:t>下面图片都是在利用迷你摄影棚拍摄的原始照片的基础上稍微进行修正后所得到的照片。</w:t>
      </w: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noProof/>
          <w:color w:val="000000" w:themeColor="text1"/>
          <w:sz w:val="24"/>
          <w:szCs w:val="24"/>
        </w:rPr>
        <w:lastRenderedPageBreak/>
        <w:drawing>
          <wp:inline distT="0" distB="0" distL="0" distR="0" wp14:anchorId="2731D165" wp14:editId="3D3AC6EA">
            <wp:extent cx="1143000" cy="1717675"/>
            <wp:effectExtent l="19050" t="0" r="0" b="0"/>
            <wp:docPr id="110" name="图片 110"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旺铺秀宝秘诀-利用摄影棚拍摄商品"/>
                    <pic:cNvPicPr>
                      <a:picLocks noChangeAspect="1" noChangeArrowheads="1"/>
                    </pic:cNvPicPr>
                  </pic:nvPicPr>
                  <pic:blipFill>
                    <a:blip r:embed="rId10"/>
                    <a:srcRect/>
                    <a:stretch>
                      <a:fillRect/>
                    </a:stretch>
                  </pic:blipFill>
                  <pic:spPr bwMode="auto">
                    <a:xfrm>
                      <a:off x="0" y="0"/>
                      <a:ext cx="1143000" cy="1717675"/>
                    </a:xfrm>
                    <a:prstGeom prst="rect">
                      <a:avLst/>
                    </a:prstGeom>
                    <a:noFill/>
                    <a:ln w="9525">
                      <a:noFill/>
                      <a:miter lim="800000"/>
                      <a:headEnd/>
                      <a:tailEnd/>
                    </a:ln>
                  </pic:spPr>
                </pic:pic>
              </a:graphicData>
            </a:graphic>
          </wp:inline>
        </w:drawing>
      </w:r>
      <w:r w:rsidRPr="004A6BB0">
        <w:rPr>
          <w:rFonts w:ascii="宋体" w:eastAsia="宋体" w:hAnsi="宋体"/>
          <w:noProof/>
          <w:color w:val="000000" w:themeColor="text1"/>
          <w:sz w:val="24"/>
          <w:szCs w:val="24"/>
        </w:rPr>
        <w:drawing>
          <wp:inline distT="0" distB="0" distL="0" distR="0" wp14:anchorId="12EDD3D4" wp14:editId="48E4372B">
            <wp:extent cx="1143000" cy="1717675"/>
            <wp:effectExtent l="19050" t="0" r="0" b="0"/>
            <wp:docPr id="111" name="图片 111"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旺铺秀宝秘诀-利用摄影棚拍摄商品"/>
                    <pic:cNvPicPr>
                      <a:picLocks noChangeAspect="1" noChangeArrowheads="1"/>
                    </pic:cNvPicPr>
                  </pic:nvPicPr>
                  <pic:blipFill>
                    <a:blip r:embed="rId11"/>
                    <a:srcRect/>
                    <a:stretch>
                      <a:fillRect/>
                    </a:stretch>
                  </pic:blipFill>
                  <pic:spPr bwMode="auto">
                    <a:xfrm>
                      <a:off x="0" y="0"/>
                      <a:ext cx="1143000" cy="1717675"/>
                    </a:xfrm>
                    <a:prstGeom prst="rect">
                      <a:avLst/>
                    </a:prstGeom>
                    <a:noFill/>
                    <a:ln w="9525">
                      <a:noFill/>
                      <a:miter lim="800000"/>
                      <a:headEnd/>
                      <a:tailEnd/>
                    </a:ln>
                  </pic:spPr>
                </pic:pic>
              </a:graphicData>
            </a:graphic>
          </wp:inline>
        </w:drawing>
      </w:r>
      <w:r w:rsidRPr="004A6BB0">
        <w:rPr>
          <w:rFonts w:ascii="宋体" w:eastAsia="宋体" w:hAnsi="宋体"/>
          <w:noProof/>
          <w:color w:val="000000" w:themeColor="text1"/>
          <w:sz w:val="24"/>
          <w:szCs w:val="24"/>
        </w:rPr>
        <w:drawing>
          <wp:inline distT="0" distB="0" distL="0" distR="0" wp14:anchorId="76254D93" wp14:editId="101E0242">
            <wp:extent cx="2286000" cy="1524000"/>
            <wp:effectExtent l="19050" t="0" r="0" b="0"/>
            <wp:docPr id="112" name="图片 112"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旺铺秀宝秘诀-利用摄影棚拍摄商品"/>
                    <pic:cNvPicPr>
                      <a:picLocks noChangeAspect="1" noChangeArrowheads="1"/>
                    </pic:cNvPicPr>
                  </pic:nvPicPr>
                  <pic:blipFill>
                    <a:blip r:embed="rId12"/>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cs="宋体" w:hint="eastAsia"/>
          <w:color w:val="000000" w:themeColor="text1"/>
          <w:sz w:val="24"/>
          <w:szCs w:val="24"/>
        </w:rPr>
        <w:t>结果照片</w:t>
      </w:r>
      <w:r w:rsidRPr="004A6BB0">
        <w:rPr>
          <w:rFonts w:ascii="宋体" w:eastAsia="宋体" w:hAnsi="宋体"/>
          <w:color w:val="000000" w:themeColor="text1"/>
          <w:sz w:val="24"/>
          <w:szCs w:val="24"/>
        </w:rPr>
        <w:t>1</w:t>
      </w:r>
      <w:r w:rsidRPr="004A6BB0">
        <w:rPr>
          <w:rFonts w:ascii="宋体" w:eastAsia="宋体" w:hAnsi="宋体" w:cs="宋体" w:hint="eastAsia"/>
          <w:color w:val="000000" w:themeColor="text1"/>
          <w:sz w:val="24"/>
          <w:szCs w:val="24"/>
        </w:rPr>
        <w:t>结果照片</w:t>
      </w:r>
      <w:r w:rsidRPr="004A6BB0">
        <w:rPr>
          <w:rFonts w:ascii="宋体" w:eastAsia="宋体" w:hAnsi="宋体"/>
          <w:color w:val="000000" w:themeColor="text1"/>
          <w:sz w:val="24"/>
          <w:szCs w:val="24"/>
        </w:rPr>
        <w:t>2</w:t>
      </w:r>
      <w:r w:rsidRPr="004A6BB0">
        <w:rPr>
          <w:rFonts w:ascii="宋体" w:eastAsia="宋体" w:hAnsi="宋体" w:cs="宋体" w:hint="eastAsia"/>
          <w:color w:val="000000" w:themeColor="text1"/>
          <w:sz w:val="24"/>
          <w:szCs w:val="24"/>
        </w:rPr>
        <w:t>结果照片</w:t>
      </w:r>
      <w:r w:rsidRPr="004A6BB0">
        <w:rPr>
          <w:rFonts w:ascii="宋体" w:eastAsia="宋体" w:hAnsi="宋体"/>
          <w:color w:val="000000" w:themeColor="text1"/>
          <w:sz w:val="24"/>
          <w:szCs w:val="24"/>
        </w:rPr>
        <w:t>3</w:t>
      </w:r>
    </w:p>
    <w:p w:rsidR="0001100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noProof/>
          <w:color w:val="000000" w:themeColor="text1"/>
          <w:sz w:val="24"/>
          <w:szCs w:val="24"/>
        </w:rPr>
        <w:drawing>
          <wp:inline distT="0" distB="0" distL="0" distR="0" wp14:anchorId="6A494935" wp14:editId="188A6F0B">
            <wp:extent cx="2286000" cy="1524000"/>
            <wp:effectExtent l="19050" t="0" r="0" b="0"/>
            <wp:docPr id="113" name="图片 113"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旺铺秀宝秘诀-利用摄影棚拍摄商品"/>
                    <pic:cNvPicPr>
                      <a:picLocks noChangeAspect="1" noChangeArrowheads="1"/>
                    </pic:cNvPicPr>
                  </pic:nvPicPr>
                  <pic:blipFill>
                    <a:blip r:embed="rId13"/>
                    <a:srcRect/>
                    <a:stretch>
                      <a:fillRect/>
                    </a:stretch>
                  </pic:blipFill>
                  <pic:spPr bwMode="auto">
                    <a:xfrm>
                      <a:off x="0" y="0"/>
                      <a:ext cx="2286000" cy="1524000"/>
                    </a:xfrm>
                    <a:prstGeom prst="rect">
                      <a:avLst/>
                    </a:prstGeom>
                    <a:noFill/>
                    <a:ln w="9525">
                      <a:noFill/>
                      <a:miter lim="800000"/>
                      <a:headEnd/>
                      <a:tailEnd/>
                    </a:ln>
                  </pic:spPr>
                </pic:pic>
              </a:graphicData>
            </a:graphic>
          </wp:inline>
        </w:drawing>
      </w:r>
      <w:r w:rsidRPr="004A6BB0">
        <w:rPr>
          <w:rFonts w:ascii="宋体" w:eastAsia="宋体" w:hAnsi="宋体"/>
          <w:noProof/>
          <w:color w:val="000000" w:themeColor="text1"/>
          <w:sz w:val="24"/>
          <w:szCs w:val="24"/>
        </w:rPr>
        <w:drawing>
          <wp:inline distT="0" distB="0" distL="0" distR="0" wp14:anchorId="11D2A4FB" wp14:editId="590FFC8F">
            <wp:extent cx="2286000" cy="1669415"/>
            <wp:effectExtent l="19050" t="0" r="0" b="0"/>
            <wp:docPr id="114" name="图片 114" descr="旺铺秀宝秘诀-利用摄影棚拍摄商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旺铺秀宝秘诀-利用摄影棚拍摄商品"/>
                    <pic:cNvPicPr>
                      <a:picLocks noChangeAspect="1" noChangeArrowheads="1"/>
                    </pic:cNvPicPr>
                  </pic:nvPicPr>
                  <pic:blipFill>
                    <a:blip r:embed="rId14"/>
                    <a:srcRect/>
                    <a:stretch>
                      <a:fillRect/>
                    </a:stretch>
                  </pic:blipFill>
                  <pic:spPr bwMode="auto">
                    <a:xfrm>
                      <a:off x="0" y="0"/>
                      <a:ext cx="2286000" cy="1669415"/>
                    </a:xfrm>
                    <a:prstGeom prst="rect">
                      <a:avLst/>
                    </a:prstGeom>
                    <a:noFill/>
                    <a:ln w="9525">
                      <a:noFill/>
                      <a:miter lim="800000"/>
                      <a:headEnd/>
                      <a:tailEnd/>
                    </a:ln>
                  </pic:spPr>
                </pic:pic>
              </a:graphicData>
            </a:graphic>
          </wp:inline>
        </w:drawing>
      </w:r>
    </w:p>
    <w:p w:rsidR="00011000" w:rsidRPr="004A6BB0" w:rsidRDefault="00011000" w:rsidP="00011000">
      <w:pPr>
        <w:pStyle w:val="articlecontent1"/>
        <w:spacing w:before="0" w:beforeAutospacing="0" w:after="0" w:afterAutospacing="0" w:line="360" w:lineRule="auto"/>
        <w:ind w:firstLineChars="200" w:firstLine="480"/>
        <w:jc w:val="center"/>
        <w:rPr>
          <w:rFonts w:ascii="宋体" w:eastAsia="宋体" w:hAnsi="宋体"/>
          <w:color w:val="000000" w:themeColor="text1"/>
          <w:sz w:val="24"/>
          <w:szCs w:val="24"/>
        </w:rPr>
      </w:pPr>
      <w:r w:rsidRPr="004A6BB0">
        <w:rPr>
          <w:rFonts w:ascii="宋体" w:eastAsia="宋体" w:hAnsi="宋体" w:cs="宋体" w:hint="eastAsia"/>
          <w:color w:val="000000" w:themeColor="text1"/>
          <w:sz w:val="24"/>
          <w:szCs w:val="24"/>
        </w:rPr>
        <w:t>结果照片</w:t>
      </w:r>
      <w:r w:rsidRPr="004A6BB0">
        <w:rPr>
          <w:rFonts w:ascii="宋体" w:eastAsia="宋体" w:hAnsi="宋体"/>
          <w:color w:val="000000" w:themeColor="text1"/>
          <w:sz w:val="24"/>
          <w:szCs w:val="24"/>
        </w:rPr>
        <w:t>4</w:t>
      </w:r>
      <w:r w:rsidRPr="004A6BB0">
        <w:rPr>
          <w:rFonts w:ascii="宋体" w:eastAsia="宋体" w:hAnsi="宋体" w:cs="宋体" w:hint="eastAsia"/>
          <w:color w:val="000000" w:themeColor="text1"/>
          <w:sz w:val="24"/>
          <w:szCs w:val="24"/>
        </w:rPr>
        <w:t>结果照片</w:t>
      </w:r>
      <w:r w:rsidRPr="004A6BB0">
        <w:rPr>
          <w:rFonts w:ascii="宋体" w:eastAsia="宋体" w:hAnsi="宋体"/>
          <w:color w:val="000000" w:themeColor="text1"/>
          <w:sz w:val="24"/>
          <w:szCs w:val="24"/>
        </w:rPr>
        <w:t>5</w:t>
      </w:r>
    </w:p>
    <w:p w:rsidR="00EF23F5" w:rsidRDefault="00EF23F5"/>
    <w:sectPr w:rsidR="00EF2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04" w:rsidRDefault="008B6604" w:rsidP="00011000">
      <w:pPr>
        <w:spacing w:line="240" w:lineRule="auto"/>
      </w:pPr>
      <w:r>
        <w:separator/>
      </w:r>
    </w:p>
  </w:endnote>
  <w:endnote w:type="continuationSeparator" w:id="0">
    <w:p w:rsidR="008B6604" w:rsidRDefault="008B6604" w:rsidP="00011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04" w:rsidRDefault="008B6604" w:rsidP="00011000">
      <w:pPr>
        <w:spacing w:line="240" w:lineRule="auto"/>
      </w:pPr>
      <w:r>
        <w:separator/>
      </w:r>
    </w:p>
  </w:footnote>
  <w:footnote w:type="continuationSeparator" w:id="0">
    <w:p w:rsidR="008B6604" w:rsidRDefault="008B6604" w:rsidP="000110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83"/>
    <w:rsid w:val="00011000"/>
    <w:rsid w:val="000141FF"/>
    <w:rsid w:val="00661E8F"/>
    <w:rsid w:val="00856DAF"/>
    <w:rsid w:val="008B6604"/>
    <w:rsid w:val="00C14EE5"/>
    <w:rsid w:val="00D17DD5"/>
    <w:rsid w:val="00DB5A83"/>
    <w:rsid w:val="00EF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00"/>
    <w:pPr>
      <w:spacing w:line="276" w:lineRule="auto"/>
      <w:ind w:left="720" w:hanging="360"/>
    </w:pPr>
    <w:rPr>
      <w:kern w:val="0"/>
      <w:sz w:val="22"/>
    </w:rPr>
  </w:style>
  <w:style w:type="paragraph" w:styleId="1">
    <w:name w:val="heading 1"/>
    <w:basedOn w:val="a"/>
    <w:next w:val="a"/>
    <w:link w:val="1Char"/>
    <w:uiPriority w:val="9"/>
    <w:qFormat/>
    <w:rsid w:val="00856DAF"/>
    <w:pPr>
      <w:keepNext/>
      <w:keepLines/>
      <w:spacing w:before="340" w:after="330" w:line="578" w:lineRule="auto"/>
      <w:outlineLvl w:val="0"/>
    </w:pPr>
    <w:rPr>
      <w:b/>
      <w:bCs/>
      <w:kern w:val="44"/>
      <w:sz w:val="24"/>
      <w:szCs w:val="44"/>
    </w:rPr>
  </w:style>
  <w:style w:type="paragraph" w:styleId="2">
    <w:name w:val="heading 2"/>
    <w:basedOn w:val="a"/>
    <w:next w:val="a"/>
    <w:link w:val="2Char"/>
    <w:uiPriority w:val="9"/>
    <w:unhideWhenUsed/>
    <w:qFormat/>
    <w:rsid w:val="00856DAF"/>
    <w:pPr>
      <w:keepNext/>
      <w:keepLines/>
      <w:spacing w:before="260" w:after="260" w:line="416"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56DAF"/>
    <w:rPr>
      <w:rFonts w:asciiTheme="majorHAnsi" w:eastAsiaTheme="majorEastAsia" w:hAnsiTheme="majorHAnsi" w:cstheme="majorBidi"/>
      <w:b/>
      <w:bCs/>
      <w:kern w:val="0"/>
      <w:sz w:val="24"/>
      <w:szCs w:val="32"/>
    </w:rPr>
  </w:style>
  <w:style w:type="character" w:customStyle="1" w:styleId="1Char">
    <w:name w:val="标题 1 Char"/>
    <w:basedOn w:val="a0"/>
    <w:link w:val="1"/>
    <w:uiPriority w:val="9"/>
    <w:rsid w:val="00856DAF"/>
    <w:rPr>
      <w:b/>
      <w:bCs/>
      <w:kern w:val="44"/>
      <w:sz w:val="24"/>
      <w:szCs w:val="44"/>
    </w:rPr>
  </w:style>
  <w:style w:type="paragraph" w:styleId="a3">
    <w:name w:val="header"/>
    <w:basedOn w:val="a"/>
    <w:link w:val="Char"/>
    <w:uiPriority w:val="99"/>
    <w:unhideWhenUsed/>
    <w:rsid w:val="00011000"/>
    <w:pPr>
      <w:widowControl w:val="0"/>
      <w:pBdr>
        <w:bottom w:val="single" w:sz="6" w:space="1" w:color="auto"/>
      </w:pBdr>
      <w:tabs>
        <w:tab w:val="center" w:pos="4153"/>
        <w:tab w:val="right" w:pos="8306"/>
      </w:tabs>
      <w:snapToGrid w:val="0"/>
      <w:spacing w:line="240" w:lineRule="auto"/>
      <w:ind w:left="0" w:firstLine="0"/>
      <w:jc w:val="center"/>
    </w:pPr>
    <w:rPr>
      <w:kern w:val="2"/>
      <w:sz w:val="18"/>
      <w:szCs w:val="18"/>
    </w:rPr>
  </w:style>
  <w:style w:type="character" w:customStyle="1" w:styleId="Char">
    <w:name w:val="页眉 Char"/>
    <w:basedOn w:val="a0"/>
    <w:link w:val="a3"/>
    <w:uiPriority w:val="99"/>
    <w:rsid w:val="00011000"/>
    <w:rPr>
      <w:sz w:val="18"/>
      <w:szCs w:val="18"/>
    </w:rPr>
  </w:style>
  <w:style w:type="paragraph" w:styleId="a4">
    <w:name w:val="footer"/>
    <w:basedOn w:val="a"/>
    <w:link w:val="Char0"/>
    <w:uiPriority w:val="99"/>
    <w:unhideWhenUsed/>
    <w:rsid w:val="00011000"/>
    <w:pPr>
      <w:widowControl w:val="0"/>
      <w:tabs>
        <w:tab w:val="center" w:pos="4153"/>
        <w:tab w:val="right" w:pos="8306"/>
      </w:tabs>
      <w:snapToGrid w:val="0"/>
      <w:spacing w:line="240" w:lineRule="auto"/>
      <w:ind w:left="0" w:firstLine="0"/>
    </w:pPr>
    <w:rPr>
      <w:kern w:val="2"/>
      <w:sz w:val="18"/>
      <w:szCs w:val="18"/>
    </w:rPr>
  </w:style>
  <w:style w:type="character" w:customStyle="1" w:styleId="Char0">
    <w:name w:val="页脚 Char"/>
    <w:basedOn w:val="a0"/>
    <w:link w:val="a4"/>
    <w:uiPriority w:val="99"/>
    <w:rsid w:val="00011000"/>
    <w:rPr>
      <w:sz w:val="18"/>
      <w:szCs w:val="18"/>
    </w:rPr>
  </w:style>
  <w:style w:type="paragraph" w:customStyle="1" w:styleId="articlecontent1">
    <w:name w:val="articlecontent1"/>
    <w:basedOn w:val="a"/>
    <w:rsid w:val="00011000"/>
    <w:pPr>
      <w:spacing w:before="100" w:beforeAutospacing="1" w:after="100" w:afterAutospacing="1" w:line="262" w:lineRule="atLeast"/>
      <w:ind w:left="0" w:firstLine="0"/>
    </w:pPr>
    <w:rPr>
      <w:rFonts w:ascii="Times New Roman" w:eastAsia="Times New Roman" w:hAnsi="Times New Roman" w:cs="Times New Roman"/>
      <w:color w:val="333333"/>
      <w:sz w:val="15"/>
      <w:szCs w:val="15"/>
    </w:rPr>
  </w:style>
  <w:style w:type="paragraph" w:styleId="a5">
    <w:name w:val="Balloon Text"/>
    <w:basedOn w:val="a"/>
    <w:link w:val="Char1"/>
    <w:uiPriority w:val="99"/>
    <w:semiHidden/>
    <w:unhideWhenUsed/>
    <w:rsid w:val="00011000"/>
    <w:pPr>
      <w:spacing w:line="240" w:lineRule="auto"/>
    </w:pPr>
    <w:rPr>
      <w:sz w:val="18"/>
      <w:szCs w:val="18"/>
    </w:rPr>
  </w:style>
  <w:style w:type="character" w:customStyle="1" w:styleId="Char1">
    <w:name w:val="批注框文本 Char"/>
    <w:basedOn w:val="a0"/>
    <w:link w:val="a5"/>
    <w:uiPriority w:val="99"/>
    <w:semiHidden/>
    <w:rsid w:val="00011000"/>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00"/>
    <w:pPr>
      <w:spacing w:line="276" w:lineRule="auto"/>
      <w:ind w:left="720" w:hanging="360"/>
    </w:pPr>
    <w:rPr>
      <w:kern w:val="0"/>
      <w:sz w:val="22"/>
    </w:rPr>
  </w:style>
  <w:style w:type="paragraph" w:styleId="1">
    <w:name w:val="heading 1"/>
    <w:basedOn w:val="a"/>
    <w:next w:val="a"/>
    <w:link w:val="1Char"/>
    <w:uiPriority w:val="9"/>
    <w:qFormat/>
    <w:rsid w:val="00856DAF"/>
    <w:pPr>
      <w:keepNext/>
      <w:keepLines/>
      <w:spacing w:before="340" w:after="330" w:line="578" w:lineRule="auto"/>
      <w:outlineLvl w:val="0"/>
    </w:pPr>
    <w:rPr>
      <w:b/>
      <w:bCs/>
      <w:kern w:val="44"/>
      <w:sz w:val="24"/>
      <w:szCs w:val="44"/>
    </w:rPr>
  </w:style>
  <w:style w:type="paragraph" w:styleId="2">
    <w:name w:val="heading 2"/>
    <w:basedOn w:val="a"/>
    <w:next w:val="a"/>
    <w:link w:val="2Char"/>
    <w:uiPriority w:val="9"/>
    <w:unhideWhenUsed/>
    <w:qFormat/>
    <w:rsid w:val="00856DAF"/>
    <w:pPr>
      <w:keepNext/>
      <w:keepLines/>
      <w:spacing w:before="260" w:after="260" w:line="416"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56DAF"/>
    <w:rPr>
      <w:rFonts w:asciiTheme="majorHAnsi" w:eastAsiaTheme="majorEastAsia" w:hAnsiTheme="majorHAnsi" w:cstheme="majorBidi"/>
      <w:b/>
      <w:bCs/>
      <w:kern w:val="0"/>
      <w:sz w:val="24"/>
      <w:szCs w:val="32"/>
    </w:rPr>
  </w:style>
  <w:style w:type="character" w:customStyle="1" w:styleId="1Char">
    <w:name w:val="标题 1 Char"/>
    <w:basedOn w:val="a0"/>
    <w:link w:val="1"/>
    <w:uiPriority w:val="9"/>
    <w:rsid w:val="00856DAF"/>
    <w:rPr>
      <w:b/>
      <w:bCs/>
      <w:kern w:val="44"/>
      <w:sz w:val="24"/>
      <w:szCs w:val="44"/>
    </w:rPr>
  </w:style>
  <w:style w:type="paragraph" w:styleId="a3">
    <w:name w:val="header"/>
    <w:basedOn w:val="a"/>
    <w:link w:val="Char"/>
    <w:uiPriority w:val="99"/>
    <w:unhideWhenUsed/>
    <w:rsid w:val="00011000"/>
    <w:pPr>
      <w:widowControl w:val="0"/>
      <w:pBdr>
        <w:bottom w:val="single" w:sz="6" w:space="1" w:color="auto"/>
      </w:pBdr>
      <w:tabs>
        <w:tab w:val="center" w:pos="4153"/>
        <w:tab w:val="right" w:pos="8306"/>
      </w:tabs>
      <w:snapToGrid w:val="0"/>
      <w:spacing w:line="240" w:lineRule="auto"/>
      <w:ind w:left="0" w:firstLine="0"/>
      <w:jc w:val="center"/>
    </w:pPr>
    <w:rPr>
      <w:kern w:val="2"/>
      <w:sz w:val="18"/>
      <w:szCs w:val="18"/>
    </w:rPr>
  </w:style>
  <w:style w:type="character" w:customStyle="1" w:styleId="Char">
    <w:name w:val="页眉 Char"/>
    <w:basedOn w:val="a0"/>
    <w:link w:val="a3"/>
    <w:uiPriority w:val="99"/>
    <w:rsid w:val="00011000"/>
    <w:rPr>
      <w:sz w:val="18"/>
      <w:szCs w:val="18"/>
    </w:rPr>
  </w:style>
  <w:style w:type="paragraph" w:styleId="a4">
    <w:name w:val="footer"/>
    <w:basedOn w:val="a"/>
    <w:link w:val="Char0"/>
    <w:uiPriority w:val="99"/>
    <w:unhideWhenUsed/>
    <w:rsid w:val="00011000"/>
    <w:pPr>
      <w:widowControl w:val="0"/>
      <w:tabs>
        <w:tab w:val="center" w:pos="4153"/>
        <w:tab w:val="right" w:pos="8306"/>
      </w:tabs>
      <w:snapToGrid w:val="0"/>
      <w:spacing w:line="240" w:lineRule="auto"/>
      <w:ind w:left="0" w:firstLine="0"/>
    </w:pPr>
    <w:rPr>
      <w:kern w:val="2"/>
      <w:sz w:val="18"/>
      <w:szCs w:val="18"/>
    </w:rPr>
  </w:style>
  <w:style w:type="character" w:customStyle="1" w:styleId="Char0">
    <w:name w:val="页脚 Char"/>
    <w:basedOn w:val="a0"/>
    <w:link w:val="a4"/>
    <w:uiPriority w:val="99"/>
    <w:rsid w:val="00011000"/>
    <w:rPr>
      <w:sz w:val="18"/>
      <w:szCs w:val="18"/>
    </w:rPr>
  </w:style>
  <w:style w:type="paragraph" w:customStyle="1" w:styleId="articlecontent1">
    <w:name w:val="articlecontent1"/>
    <w:basedOn w:val="a"/>
    <w:rsid w:val="00011000"/>
    <w:pPr>
      <w:spacing w:before="100" w:beforeAutospacing="1" w:after="100" w:afterAutospacing="1" w:line="262" w:lineRule="atLeast"/>
      <w:ind w:left="0" w:firstLine="0"/>
    </w:pPr>
    <w:rPr>
      <w:rFonts w:ascii="Times New Roman" w:eastAsia="Times New Roman" w:hAnsi="Times New Roman" w:cs="Times New Roman"/>
      <w:color w:val="333333"/>
      <w:sz w:val="15"/>
      <w:szCs w:val="15"/>
    </w:rPr>
  </w:style>
  <w:style w:type="paragraph" w:styleId="a5">
    <w:name w:val="Balloon Text"/>
    <w:basedOn w:val="a"/>
    <w:link w:val="Char1"/>
    <w:uiPriority w:val="99"/>
    <w:semiHidden/>
    <w:unhideWhenUsed/>
    <w:rsid w:val="00011000"/>
    <w:pPr>
      <w:spacing w:line="240" w:lineRule="auto"/>
    </w:pPr>
    <w:rPr>
      <w:sz w:val="18"/>
      <w:szCs w:val="18"/>
    </w:rPr>
  </w:style>
  <w:style w:type="character" w:customStyle="1" w:styleId="Char1">
    <w:name w:val="批注框文本 Char"/>
    <w:basedOn w:val="a0"/>
    <w:link w:val="a5"/>
    <w:uiPriority w:val="99"/>
    <w:semiHidden/>
    <w:rsid w:val="00011000"/>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4</cp:revision>
  <dcterms:created xsi:type="dcterms:W3CDTF">2014-06-03T02:21:00Z</dcterms:created>
  <dcterms:modified xsi:type="dcterms:W3CDTF">2014-06-04T06:35:00Z</dcterms:modified>
</cp:coreProperties>
</file>