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927" w:rsidRDefault="0086296E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  <w:r>
        <w:rPr>
          <w:rFonts w:ascii="楷体_GB2312" w:eastAsia="楷体_GB2312" w:hint="eastAsia"/>
          <w:b/>
          <w:bCs/>
          <w:w w:val="90"/>
          <w:sz w:val="36"/>
        </w:rPr>
        <w:t>视觉营销设计</w:t>
      </w:r>
      <w:r w:rsidR="00722927">
        <w:rPr>
          <w:rFonts w:ascii="楷体_GB2312" w:eastAsia="楷体_GB2312" w:hint="eastAsia"/>
          <w:b/>
          <w:bCs/>
          <w:w w:val="90"/>
          <w:sz w:val="36"/>
        </w:rPr>
        <w:t>课程单元教学设计</w:t>
      </w:r>
    </w:p>
    <w:p w:rsidR="00D724F6" w:rsidRPr="00D724F6" w:rsidRDefault="00D724F6" w:rsidP="00D724F6">
      <w:pPr>
        <w:jc w:val="center"/>
        <w:rPr>
          <w:rFonts w:ascii="楷体_GB2312" w:eastAsia="楷体_GB2312"/>
          <w:b/>
          <w:bCs/>
          <w:w w:val="90"/>
          <w:sz w:val="36"/>
        </w:rPr>
      </w:pPr>
    </w:p>
    <w:tbl>
      <w:tblPr>
        <w:tblW w:w="88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60"/>
        <w:gridCol w:w="465"/>
        <w:gridCol w:w="2560"/>
        <w:gridCol w:w="2525"/>
        <w:gridCol w:w="420"/>
        <w:gridCol w:w="1605"/>
      </w:tblGrid>
      <w:tr w:rsidR="00722927" w:rsidTr="0000117D">
        <w:trPr>
          <w:cantSplit/>
          <w:trHeight w:val="458"/>
        </w:trPr>
        <w:tc>
          <w:tcPr>
            <w:tcW w:w="4253" w:type="dxa"/>
            <w:gridSpan w:val="4"/>
            <w:vMerge w:val="restart"/>
            <w:vAlign w:val="center"/>
          </w:tcPr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00117D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元</w:t>
            </w:r>
          </w:p>
          <w:p w:rsidR="00722927" w:rsidRDefault="0000117D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标</w:t>
            </w:r>
            <w:r w:rsidR="00C5355E" w:rsidRPr="00067866">
              <w:rPr>
                <w:rFonts w:ascii="楷体_GB2312" w:eastAsia="楷体_GB2312" w:hAnsi="宋体" w:hint="eastAsia"/>
              </w:rPr>
              <w:t>任务</w:t>
            </w:r>
            <w:proofErr w:type="gramEnd"/>
            <w:r w:rsidR="00665779">
              <w:rPr>
                <w:rFonts w:ascii="楷体_GB2312" w:eastAsia="楷体_GB2312" w:hAnsi="宋体" w:hint="eastAsia"/>
              </w:rPr>
              <w:t>5</w:t>
            </w:r>
            <w:r w:rsidR="00C5355E" w:rsidRPr="00067866">
              <w:rPr>
                <w:rFonts w:ascii="楷体_GB2312" w:eastAsia="楷体_GB2312" w:hAnsi="宋体" w:hint="eastAsia"/>
              </w:rPr>
              <w:t>.</w:t>
            </w:r>
            <w:r w:rsidR="00665779">
              <w:rPr>
                <w:rFonts w:ascii="楷体_GB2312" w:eastAsia="楷体_GB2312" w:hAnsi="宋体" w:hint="eastAsia"/>
              </w:rPr>
              <w:t>1</w:t>
            </w:r>
            <w:r w:rsidR="00C5355E" w:rsidRPr="00067866">
              <w:rPr>
                <w:rFonts w:ascii="楷体_GB2312" w:eastAsia="楷体_GB2312" w:hAnsi="宋体" w:hint="eastAsia"/>
              </w:rPr>
              <w:t xml:space="preserve"> </w:t>
            </w:r>
            <w:r w:rsidR="00665779">
              <w:rPr>
                <w:rFonts w:ascii="楷体_GB2312" w:eastAsia="楷体_GB2312" w:hAnsi="宋体" w:hint="eastAsia"/>
              </w:rPr>
              <w:t>主图营销设计</w:t>
            </w:r>
          </w:p>
          <w:p w:rsidR="00722927" w:rsidRDefault="00722927" w:rsidP="0000117D">
            <w:pPr>
              <w:spacing w:line="320" w:lineRule="exact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题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2</w:t>
            </w:r>
          </w:p>
        </w:tc>
      </w:tr>
      <w:tr w:rsidR="00722927" w:rsidTr="00836802">
        <w:trPr>
          <w:cantSplit/>
          <w:trHeight w:val="668"/>
        </w:trPr>
        <w:tc>
          <w:tcPr>
            <w:tcW w:w="4253" w:type="dxa"/>
            <w:gridSpan w:val="4"/>
            <w:vMerge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836802">
            <w:pPr>
              <w:jc w:val="lef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第</w:t>
            </w:r>
            <w:r w:rsidR="00710484">
              <w:rPr>
                <w:rFonts w:ascii="楷体_GB2312" w:eastAsia="楷体_GB2312" w:hAnsi="宋体" w:hint="eastAsia"/>
                <w:szCs w:val="21"/>
              </w:rPr>
              <w:t>1</w:t>
            </w:r>
            <w:r w:rsidR="00665779">
              <w:rPr>
                <w:rFonts w:ascii="楷体_GB2312" w:eastAsia="楷体_GB2312" w:hAnsi="宋体" w:hint="eastAsia"/>
                <w:szCs w:val="21"/>
              </w:rPr>
              <w:t>9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次</w:t>
            </w:r>
          </w:p>
        </w:tc>
      </w:tr>
      <w:tr w:rsidR="00722927" w:rsidTr="00836802">
        <w:trPr>
          <w:cantSplit/>
          <w:trHeight w:val="1401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660" w:type="dxa"/>
            <w:vAlign w:val="center"/>
          </w:tcPr>
          <w:p w:rsidR="00722927" w:rsidRDefault="00722927" w:rsidP="00836802">
            <w:pPr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电商</w:t>
            </w:r>
          </w:p>
        </w:tc>
        <w:tc>
          <w:tcPr>
            <w:tcW w:w="46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2560" w:type="dxa"/>
            <w:vAlign w:val="center"/>
          </w:tcPr>
          <w:p w:rsidR="00722927" w:rsidRDefault="00722927" w:rsidP="00836802">
            <w:pPr>
              <w:spacing w:line="320" w:lineRule="exact"/>
              <w:ind w:firstLineChars="150" w:firstLine="420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sz w:val="28"/>
                <w:szCs w:val="28"/>
              </w:rPr>
              <w:t>周 月 日第    节至  周 月 日第    节</w:t>
            </w:r>
          </w:p>
        </w:tc>
        <w:tc>
          <w:tcPr>
            <w:tcW w:w="294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上课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 w:rsidR="00722927" w:rsidRPr="0070063A" w:rsidRDefault="00722927" w:rsidP="00722C2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722927" w:rsidTr="00836802">
        <w:trPr>
          <w:cantSplit/>
          <w:trHeight w:val="424"/>
        </w:trPr>
        <w:tc>
          <w:tcPr>
            <w:tcW w:w="568" w:type="dxa"/>
            <w:vMerge w:val="restart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目标</w:t>
            </w:r>
          </w:p>
        </w:tc>
        <w:tc>
          <w:tcPr>
            <w:tcW w:w="3685" w:type="dxa"/>
            <w:gridSpan w:val="3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-方正超大字符集" w:cs="宋体-方正超大字符集"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素质目标</w:t>
            </w:r>
          </w:p>
        </w:tc>
      </w:tr>
      <w:tr w:rsidR="00722927" w:rsidTr="00836802">
        <w:trPr>
          <w:cantSplit/>
          <w:trHeight w:val="1845"/>
        </w:trPr>
        <w:tc>
          <w:tcPr>
            <w:tcW w:w="568" w:type="dxa"/>
            <w:vMerge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</w:p>
        </w:tc>
        <w:tc>
          <w:tcPr>
            <w:tcW w:w="3685" w:type="dxa"/>
            <w:gridSpan w:val="3"/>
            <w:vAlign w:val="center"/>
          </w:tcPr>
          <w:p w:rsidR="00722927" w:rsidRPr="0070063A" w:rsidRDefault="00722927" w:rsidP="00D86365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1.能</w:t>
            </w:r>
            <w:r w:rsidR="00FE4E09">
              <w:rPr>
                <w:rFonts w:ascii="楷体_GB2312" w:eastAsia="楷体_GB2312" w:hAnsi="宋体" w:hint="eastAsia"/>
                <w:szCs w:val="21"/>
              </w:rPr>
              <w:t>运用所学</w:t>
            </w:r>
            <w:r w:rsidR="00C8634D">
              <w:rPr>
                <w:rFonts w:ascii="楷体_GB2312" w:eastAsia="楷体_GB2312" w:hAnsi="宋体" w:hint="eastAsia"/>
                <w:szCs w:val="21"/>
              </w:rPr>
              <w:t>知识，</w:t>
            </w:r>
            <w:r w:rsidR="00D86365" w:rsidRPr="001430ED">
              <w:rPr>
                <w:rFonts w:ascii="楷体_GB2312" w:eastAsia="楷体_GB2312" w:hAnsi="宋体" w:hint="eastAsia"/>
                <w:szCs w:val="21"/>
              </w:rPr>
              <w:t>让主图更具有影响力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。</w:t>
            </w:r>
          </w:p>
        </w:tc>
        <w:tc>
          <w:tcPr>
            <w:tcW w:w="2525" w:type="dxa"/>
            <w:vAlign w:val="center"/>
          </w:tcPr>
          <w:p w:rsidR="00D86365" w:rsidRPr="001430ED" w:rsidRDefault="00D86365" w:rsidP="001430ED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1430ED">
              <w:rPr>
                <w:rFonts w:ascii="楷体_GB2312" w:eastAsia="楷体_GB2312" w:hAnsi="宋体" w:hint="eastAsia"/>
                <w:szCs w:val="21"/>
              </w:rPr>
              <w:t>1．掌握主图的设计与制作方法。</w:t>
            </w:r>
          </w:p>
          <w:p w:rsidR="00D86365" w:rsidRPr="001430ED" w:rsidRDefault="00D86365" w:rsidP="001430ED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1430ED">
              <w:rPr>
                <w:rFonts w:ascii="楷体_GB2312" w:eastAsia="楷体_GB2312" w:hAnsi="宋体" w:hint="eastAsia"/>
                <w:szCs w:val="21"/>
              </w:rPr>
              <w:t>2．掌握主图设计与制作要点。</w:t>
            </w:r>
          </w:p>
          <w:p w:rsidR="004267E5" w:rsidRPr="00AE58D5" w:rsidRDefault="00D86365" w:rsidP="00D86365">
            <w:pPr>
              <w:spacing w:line="320" w:lineRule="exact"/>
              <w:rPr>
                <w:rFonts w:ascii="楷体_GB2312" w:eastAsia="楷体_GB2312" w:hAnsi="宋体"/>
              </w:rPr>
            </w:pPr>
            <w:r w:rsidRPr="001430ED">
              <w:rPr>
                <w:rFonts w:ascii="楷体_GB2312" w:eastAsia="楷体_GB2312" w:hAnsi="宋体" w:hint="eastAsia"/>
                <w:szCs w:val="21"/>
              </w:rPr>
              <w:t>3．掌握主图的营销体现。</w:t>
            </w:r>
          </w:p>
        </w:tc>
        <w:tc>
          <w:tcPr>
            <w:tcW w:w="2025" w:type="dxa"/>
            <w:gridSpan w:val="2"/>
            <w:vAlign w:val="center"/>
          </w:tcPr>
          <w:p w:rsidR="00722927" w:rsidRPr="0070063A" w:rsidRDefault="00722927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1.养成积极主动学习意识；</w:t>
            </w:r>
          </w:p>
          <w:p w:rsidR="00722927" w:rsidRPr="0070063A" w:rsidRDefault="00F84E84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2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.</w:t>
            </w:r>
            <w:r w:rsidR="00C001CB">
              <w:rPr>
                <w:rFonts w:ascii="楷体_GB2312" w:eastAsia="楷体_GB2312" w:hAnsi="宋体" w:hint="eastAsia"/>
                <w:szCs w:val="21"/>
              </w:rPr>
              <w:t>养成动手操作的</w:t>
            </w:r>
            <w:r w:rsidR="00722927" w:rsidRPr="0070063A">
              <w:rPr>
                <w:rFonts w:ascii="楷体_GB2312" w:eastAsia="楷体_GB2312" w:hAnsi="宋体" w:hint="eastAsia"/>
                <w:szCs w:val="21"/>
              </w:rPr>
              <w:t>习惯。</w:t>
            </w:r>
          </w:p>
        </w:tc>
      </w:tr>
      <w:tr w:rsidR="00722927" w:rsidTr="00380678">
        <w:trPr>
          <w:cantSplit/>
          <w:trHeight w:val="1573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能力训练任务</w:t>
            </w:r>
          </w:p>
        </w:tc>
        <w:tc>
          <w:tcPr>
            <w:tcW w:w="8235" w:type="dxa"/>
            <w:gridSpan w:val="6"/>
            <w:vAlign w:val="center"/>
          </w:tcPr>
          <w:p w:rsidR="00722927" w:rsidRPr="004407AC" w:rsidRDefault="00EE5284" w:rsidP="00EE5284">
            <w:pPr>
              <w:spacing w:line="320" w:lineRule="exact"/>
              <w:rPr>
                <w:rFonts w:ascii="楷体_GB2312" w:eastAsia="楷体_GB2312"/>
                <w:szCs w:val="21"/>
              </w:rPr>
            </w:pPr>
            <w:r w:rsidRPr="00EE5284">
              <w:rPr>
                <w:rFonts w:ascii="楷体_GB2312" w:eastAsia="楷体_GB2312" w:hint="eastAsia"/>
                <w:szCs w:val="21"/>
              </w:rPr>
              <w:t>制作“茶杯”主图，要求体现“茶水分离”的特点</w:t>
            </w:r>
          </w:p>
        </w:tc>
      </w:tr>
      <w:tr w:rsidR="00722927" w:rsidTr="0086296E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外语单词</w:t>
            </w:r>
          </w:p>
        </w:tc>
        <w:tc>
          <w:tcPr>
            <w:tcW w:w="8235" w:type="dxa"/>
            <w:gridSpan w:val="6"/>
            <w:vAlign w:val="center"/>
          </w:tcPr>
          <w:p w:rsidR="00C001CB" w:rsidRDefault="00C001CB" w:rsidP="00C001C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 视觉营销 visual merchandising     2 Color Balance 色彩平衡</w:t>
            </w:r>
          </w:p>
          <w:p w:rsidR="00C001CB" w:rsidRDefault="00C001CB" w:rsidP="00C001CB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3 Script Typeface手写字体          4 Typography 排版 </w:t>
            </w:r>
          </w:p>
          <w:p w:rsidR="00C001CB" w:rsidRDefault="00C001CB" w:rsidP="00C001CB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5 Hierarchy 层次                   6 Kerning 字母间隙</w:t>
            </w:r>
          </w:p>
          <w:p w:rsidR="00C001CB" w:rsidRDefault="00C001CB" w:rsidP="00C001CB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7 Leading 行间距                   8 Tracking 字间距</w:t>
            </w:r>
          </w:p>
          <w:p w:rsidR="00C001CB" w:rsidRDefault="00C001CB" w:rsidP="00C001CB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9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衬线字体</w:t>
            </w:r>
            <w:proofErr w:type="gramEnd"/>
            <w:r>
              <w:rPr>
                <w:rFonts w:ascii="楷体_GB2312" w:eastAsia="楷体_GB2312" w:hAnsi="宋体" w:hint="eastAsia"/>
              </w:rPr>
              <w:t xml:space="preserve">          10 Sans Serif Typeface </w:t>
            </w:r>
            <w:proofErr w:type="gramStart"/>
            <w:r>
              <w:rPr>
                <w:rFonts w:ascii="楷体_GB2312" w:eastAsia="楷体_GB2312" w:hAnsi="宋体" w:hint="eastAsia"/>
              </w:rPr>
              <w:t>非衬线</w:t>
            </w:r>
            <w:proofErr w:type="gramEnd"/>
            <w:r>
              <w:rPr>
                <w:rFonts w:ascii="楷体_GB2312" w:eastAsia="楷体_GB2312" w:hAnsi="宋体" w:hint="eastAsia"/>
              </w:rPr>
              <w:t>体</w:t>
            </w:r>
          </w:p>
          <w:p w:rsidR="00C001CB" w:rsidRDefault="00C001CB" w:rsidP="00C001CB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 xml:space="preserve">11 Legibility 可读性               12 Palette 调色板 </w:t>
            </w:r>
          </w:p>
          <w:p w:rsidR="00C001CB" w:rsidRDefault="00C001CB" w:rsidP="00C001CB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13 Analogous 类似色                14 Complementary 互补色</w:t>
            </w:r>
          </w:p>
          <w:p w:rsidR="00C001CB" w:rsidRDefault="00C001CB" w:rsidP="00C001CB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15 Triadic 三色                    16 Warm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Colors暖色调</w:t>
            </w:r>
          </w:p>
          <w:p w:rsidR="00C001CB" w:rsidRDefault="00C001CB" w:rsidP="00C001CB">
            <w:pPr>
              <w:spacing w:line="320" w:lineRule="exact"/>
              <w:rPr>
                <w:rFonts w:ascii="楷体_GB2312" w:eastAsia="楷体_GB2312" w:hAnsi="宋体" w:hint="eastAsia"/>
              </w:rPr>
            </w:pPr>
            <w:r>
              <w:rPr>
                <w:rFonts w:ascii="楷体_GB2312" w:eastAsia="楷体_GB2312" w:hAnsi="宋体" w:hint="eastAsia"/>
              </w:rPr>
              <w:t>17 Cool</w:t>
            </w:r>
            <w:r>
              <w:rPr>
                <w:rFonts w:ascii="楷体_GB2312" w:eastAsia="楷体_GB2312" w:hAnsi="宋体" w:hint="eastAsia"/>
              </w:rPr>
              <w:t> </w:t>
            </w:r>
            <w:r>
              <w:rPr>
                <w:rFonts w:ascii="楷体_GB2312" w:eastAsia="楷体_GB2312" w:hAnsi="宋体" w:hint="eastAsia"/>
              </w:rPr>
              <w:t>Colors冷色调             18 Legibility）可读性</w:t>
            </w:r>
          </w:p>
          <w:p w:rsidR="00722927" w:rsidRPr="0070063A" w:rsidRDefault="00C001CB" w:rsidP="00C001C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kern w:val="0"/>
              </w:rPr>
              <w:t>19 brand identity品牌识别         20 Logotype字体LOGO</w:t>
            </w:r>
            <w:bookmarkStart w:id="0" w:name="_GoBack"/>
            <w:bookmarkEnd w:id="0"/>
          </w:p>
        </w:tc>
      </w:tr>
      <w:tr w:rsidR="00722927" w:rsidTr="00836802">
        <w:trPr>
          <w:cantSplit/>
          <w:trHeight w:val="2170"/>
        </w:trPr>
        <w:tc>
          <w:tcPr>
            <w:tcW w:w="568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案例</w:t>
            </w:r>
            <w:proofErr w:type="gramStart"/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和</w:t>
            </w:r>
            <w:proofErr w:type="gramEnd"/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</w:t>
            </w:r>
          </w:p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材料</w:t>
            </w:r>
          </w:p>
        </w:tc>
        <w:tc>
          <w:tcPr>
            <w:tcW w:w="8235" w:type="dxa"/>
            <w:gridSpan w:val="6"/>
          </w:tcPr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</w:p>
          <w:p w:rsidR="00704768" w:rsidRPr="00067866" w:rsidRDefault="00722927" w:rsidP="004038AD">
            <w:pPr>
              <w:rPr>
                <w:rFonts w:ascii="楷体_GB2312" w:eastAsia="楷体_GB2312" w:hAnsi="宋体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课件</w:t>
            </w:r>
            <w:r w:rsidRPr="00861516">
              <w:rPr>
                <w:rFonts w:ascii="楷体_GB2312" w:eastAsia="楷体_GB2312" w:hAnsi="宋体" w:hint="eastAsia"/>
              </w:rPr>
              <w:t>：</w:t>
            </w:r>
            <w:r w:rsidR="00C5355E" w:rsidRPr="00067866">
              <w:rPr>
                <w:rFonts w:ascii="楷体_GB2312" w:eastAsia="楷体_GB2312" w:hAnsi="宋体" w:hint="eastAsia"/>
              </w:rPr>
              <w:t>任务</w:t>
            </w:r>
            <w:r w:rsidR="00665779">
              <w:rPr>
                <w:rFonts w:ascii="楷体_GB2312" w:eastAsia="楷体_GB2312" w:hAnsi="宋体" w:hint="eastAsia"/>
              </w:rPr>
              <w:t>5</w:t>
            </w:r>
            <w:r w:rsidR="00C5355E" w:rsidRPr="00067866">
              <w:rPr>
                <w:rFonts w:ascii="楷体_GB2312" w:eastAsia="楷体_GB2312" w:hAnsi="宋体" w:hint="eastAsia"/>
              </w:rPr>
              <w:t>.</w:t>
            </w:r>
            <w:r w:rsidR="00665779">
              <w:rPr>
                <w:rFonts w:ascii="楷体_GB2312" w:eastAsia="楷体_GB2312" w:hAnsi="宋体" w:hint="eastAsia"/>
              </w:rPr>
              <w:t>1</w:t>
            </w:r>
            <w:r w:rsidR="00C5355E" w:rsidRPr="00067866">
              <w:rPr>
                <w:rFonts w:ascii="楷体_GB2312" w:eastAsia="楷体_GB2312" w:hAnsi="宋体" w:hint="eastAsia"/>
              </w:rPr>
              <w:t xml:space="preserve"> </w:t>
            </w:r>
            <w:r w:rsidR="00665779">
              <w:rPr>
                <w:rFonts w:ascii="楷体_GB2312" w:eastAsia="楷体_GB2312" w:hAnsi="宋体" w:hint="eastAsia"/>
              </w:rPr>
              <w:t>主图营销设计</w:t>
            </w:r>
          </w:p>
          <w:p w:rsidR="0086296E" w:rsidRDefault="0086296E" w:rsidP="00836802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淘宝、天猫、京东网站</w:t>
            </w:r>
          </w:p>
          <w:p w:rsidR="00722927" w:rsidRDefault="0070063A" w:rsidP="00836802">
            <w:pPr>
              <w:spacing w:line="320" w:lineRule="exact"/>
              <w:rPr>
                <w:rFonts w:ascii="楷体_GB2312" w:eastAsia="楷体_GB2312" w:hAnsi="宋体"/>
                <w:sz w:val="28"/>
                <w:szCs w:val="28"/>
              </w:rPr>
            </w:pPr>
            <w:r w:rsidRPr="0070063A">
              <w:rPr>
                <w:rFonts w:ascii="楷体_GB2312" w:eastAsia="楷体_GB2312" w:hAnsi="宋体" w:hint="eastAsia"/>
                <w:szCs w:val="21"/>
              </w:rPr>
              <w:t>仪器、设备：安装PS</w:t>
            </w:r>
            <w:r w:rsidRPr="0070063A">
              <w:rPr>
                <w:rFonts w:ascii="楷体_GB2312" w:eastAsia="楷体_GB2312" w:hAnsi="宋体"/>
                <w:szCs w:val="21"/>
              </w:rPr>
              <w:t xml:space="preserve"> </w:t>
            </w:r>
            <w:r w:rsidRPr="0070063A">
              <w:rPr>
                <w:rFonts w:ascii="楷体_GB2312" w:eastAsia="楷体_GB2312" w:hAnsi="宋体" w:hint="eastAsia"/>
                <w:szCs w:val="21"/>
              </w:rPr>
              <w:t>cs6的电脑</w:t>
            </w:r>
          </w:p>
        </w:tc>
      </w:tr>
    </w:tbl>
    <w:p w:rsidR="00722927" w:rsidRPr="00270891" w:rsidRDefault="00722927" w:rsidP="00722927">
      <w:pPr>
        <w:spacing w:line="320" w:lineRule="exact"/>
        <w:rPr>
          <w:b/>
          <w:bCs/>
          <w:sz w:val="30"/>
        </w:rPr>
      </w:pPr>
      <w:r>
        <w:br w:type="page"/>
      </w:r>
      <w:r>
        <w:rPr>
          <w:rFonts w:hint="eastAsia"/>
          <w:b/>
          <w:bCs/>
          <w:sz w:val="30"/>
        </w:rPr>
        <w:lastRenderedPageBreak/>
        <w:t>单元教学进度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2787"/>
        <w:gridCol w:w="2977"/>
        <w:gridCol w:w="1446"/>
        <w:gridCol w:w="891"/>
      </w:tblGrid>
      <w:tr w:rsidR="00722927" w:rsidTr="00D86365">
        <w:trPr>
          <w:trHeight w:val="465"/>
        </w:trPr>
        <w:tc>
          <w:tcPr>
            <w:tcW w:w="899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步骤</w:t>
            </w:r>
          </w:p>
        </w:tc>
        <w:tc>
          <w:tcPr>
            <w:tcW w:w="278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教学内容及能力/知识目标</w:t>
            </w:r>
          </w:p>
        </w:tc>
        <w:tc>
          <w:tcPr>
            <w:tcW w:w="2977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教师活动</w:t>
            </w:r>
          </w:p>
        </w:tc>
        <w:tc>
          <w:tcPr>
            <w:tcW w:w="1446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学生活动</w:t>
            </w:r>
          </w:p>
        </w:tc>
        <w:tc>
          <w:tcPr>
            <w:tcW w:w="891" w:type="dxa"/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时间（分钟）</w:t>
            </w:r>
          </w:p>
        </w:tc>
      </w:tr>
      <w:tr w:rsidR="003818DC" w:rsidTr="00D86365">
        <w:trPr>
          <w:cantSplit/>
          <w:trHeight w:val="2345"/>
        </w:trPr>
        <w:tc>
          <w:tcPr>
            <w:tcW w:w="899" w:type="dxa"/>
            <w:vAlign w:val="center"/>
          </w:tcPr>
          <w:p w:rsidR="003818DC" w:rsidRPr="00FF7B68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1</w:t>
            </w:r>
          </w:p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（课前）</w:t>
            </w:r>
          </w:p>
        </w:tc>
        <w:tc>
          <w:tcPr>
            <w:tcW w:w="2787" w:type="dxa"/>
            <w:vAlign w:val="center"/>
          </w:tcPr>
          <w:p w:rsidR="003818DC" w:rsidRP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教学内容</w:t>
            </w:r>
            <w:r>
              <w:rPr>
                <w:rFonts w:ascii="楷体_GB2312" w:eastAsia="楷体_GB2312" w:hAnsi="宋体"/>
              </w:rPr>
              <w:t>：</w:t>
            </w:r>
            <w:r>
              <w:rPr>
                <w:rFonts w:ascii="楷体_GB2312" w:eastAsia="楷体_GB2312" w:hAnsi="宋体" w:hint="eastAsia"/>
              </w:rPr>
              <w:t>复习回顾；</w:t>
            </w:r>
          </w:p>
        </w:tc>
        <w:tc>
          <w:tcPr>
            <w:tcW w:w="2977" w:type="dxa"/>
            <w:vAlign w:val="center"/>
          </w:tcPr>
          <w:p w:rsidR="003818DC" w:rsidRDefault="003818DC" w:rsidP="003818DC">
            <w:pPr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复习提问：</w:t>
            </w:r>
          </w:p>
          <w:p w:rsidR="00704768" w:rsidRPr="003D0E12" w:rsidRDefault="00704768" w:rsidP="0070476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1．</w:t>
            </w:r>
            <w:r w:rsidRPr="003D0E12">
              <w:rPr>
                <w:rFonts w:ascii="宋体" w:hAnsi="宋体" w:hint="eastAsia"/>
                <w:szCs w:val="21"/>
              </w:rPr>
              <w:t>怎么添加说明性文字？</w:t>
            </w:r>
          </w:p>
          <w:p w:rsidR="00704768" w:rsidRPr="003D2A3C" w:rsidRDefault="00704768" w:rsidP="0070476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2．怎么为商品图片添加形状</w:t>
            </w:r>
            <w:r w:rsidRPr="003D0E12">
              <w:rPr>
                <w:rFonts w:ascii="宋体" w:hAnsi="宋体" w:hint="eastAsia"/>
                <w:szCs w:val="21"/>
              </w:rPr>
              <w:t>？</w:t>
            </w:r>
          </w:p>
          <w:p w:rsidR="003818DC" w:rsidRPr="00452FAB" w:rsidRDefault="00FF7B68" w:rsidP="009557BA">
            <w:pPr>
              <w:spacing w:line="320" w:lineRule="exact"/>
              <w:rPr>
                <w:rFonts w:ascii="宋体" w:hAnsi="宋体"/>
                <w:szCs w:val="21"/>
              </w:rPr>
            </w:pPr>
            <w:r w:rsidRPr="002A09E1">
              <w:rPr>
                <w:rFonts w:ascii="楷体_GB2312" w:eastAsia="楷体_GB2312" w:hAnsi="宋体" w:hint="eastAsia"/>
              </w:rPr>
              <w:t>作业点评</w:t>
            </w:r>
          </w:p>
        </w:tc>
        <w:tc>
          <w:tcPr>
            <w:tcW w:w="1446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回答思考</w:t>
            </w:r>
            <w:r w:rsidR="00085958">
              <w:rPr>
                <w:rFonts w:ascii="楷体_GB2312" w:eastAsia="楷体_GB2312" w:hAnsi="宋体" w:hint="eastAsia"/>
              </w:rPr>
              <w:t>讨论</w:t>
            </w:r>
          </w:p>
          <w:p w:rsidR="00C14526" w:rsidRPr="00B742A3" w:rsidRDefault="00C14526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修改作业</w:t>
            </w:r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10</w:t>
            </w:r>
          </w:p>
        </w:tc>
      </w:tr>
      <w:tr w:rsidR="003818DC" w:rsidTr="00D86365">
        <w:trPr>
          <w:cantSplit/>
          <w:trHeight w:val="2286"/>
        </w:trPr>
        <w:tc>
          <w:tcPr>
            <w:tcW w:w="899" w:type="dxa"/>
            <w:vAlign w:val="center"/>
          </w:tcPr>
          <w:p w:rsidR="003818DC" w:rsidRDefault="003818DC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2</w:t>
            </w:r>
            <w:r>
              <w:rPr>
                <w:rFonts w:ascii="楷体_GB2312" w:eastAsia="楷体_GB2312" w:hAnsi="宋体" w:hint="eastAsia"/>
              </w:rPr>
              <w:t>（导入）</w:t>
            </w:r>
          </w:p>
        </w:tc>
        <w:tc>
          <w:tcPr>
            <w:tcW w:w="2787" w:type="dxa"/>
            <w:vAlign w:val="center"/>
          </w:tcPr>
          <w:p w:rsidR="00724BCA" w:rsidRPr="00067866" w:rsidRDefault="003818DC" w:rsidP="004C7164">
            <w:pPr>
              <w:spacing w:line="320" w:lineRule="exact"/>
              <w:rPr>
                <w:rFonts w:ascii="楷体_GB2312" w:eastAsia="楷体_GB2312"/>
              </w:rPr>
            </w:pPr>
            <w:r w:rsidRPr="004C7164">
              <w:rPr>
                <w:rFonts w:ascii="楷体_GB2312" w:eastAsia="楷体_GB2312" w:hAnsi="宋体" w:hint="eastAsia"/>
              </w:rPr>
              <w:t>导入：</w:t>
            </w:r>
            <w:r w:rsidR="00EE5284" w:rsidRPr="00EE5284">
              <w:rPr>
                <w:rFonts w:ascii="楷体_GB2312" w:eastAsia="楷体_GB2312" w:hint="eastAsia"/>
              </w:rPr>
              <w:t>无论客户是通过关键词搜索还是通过类目进行搜索，展现在客户眼前的第一张图片都是商品主图，因此主图视觉效果的优劣，是影响客户关注和点击的主要因素。也可以说，一张诱人的主图可以节省大笔营销费用，也可以在没有其他促销推广的情况下吸引流量。</w:t>
            </w:r>
            <w:proofErr w:type="gramStart"/>
            <w:r w:rsidR="00EE5284" w:rsidRPr="00EE5284">
              <w:rPr>
                <w:rFonts w:ascii="楷体_GB2312" w:eastAsia="楷体_GB2312" w:hint="eastAsia"/>
              </w:rPr>
              <w:t>本任务</w:t>
            </w:r>
            <w:proofErr w:type="gramEnd"/>
            <w:r w:rsidR="00EE5284" w:rsidRPr="00EE5284">
              <w:rPr>
                <w:rFonts w:ascii="楷体_GB2312" w:eastAsia="楷体_GB2312" w:hint="eastAsia"/>
              </w:rPr>
              <w:t>将先了解主图的尺寸规范、主图的素材选择、主图的设计要点和主图的营销体现，再对主图的制作方法进行介绍。</w:t>
            </w:r>
          </w:p>
        </w:tc>
        <w:tc>
          <w:tcPr>
            <w:tcW w:w="2977" w:type="dxa"/>
            <w:vAlign w:val="center"/>
          </w:tcPr>
          <w:p w:rsidR="003818DC" w:rsidRDefault="00D86365" w:rsidP="00452FAB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讲解演示网络主图，对其优劣</w:t>
            </w:r>
            <w:proofErr w:type="gramStart"/>
            <w:r>
              <w:rPr>
                <w:rFonts w:ascii="楷体_GB2312" w:eastAsia="楷体_GB2312" w:hAnsi="宋体" w:hint="eastAsia"/>
              </w:rPr>
              <w:t>做对</w:t>
            </w:r>
            <w:proofErr w:type="gramEnd"/>
            <w:r>
              <w:rPr>
                <w:rFonts w:ascii="楷体_GB2312" w:eastAsia="楷体_GB2312" w:hAnsi="宋体" w:hint="eastAsia"/>
              </w:rPr>
              <w:t>比</w:t>
            </w:r>
            <w:r w:rsidR="004407AC">
              <w:rPr>
                <w:rFonts w:ascii="楷体_GB2312" w:eastAsia="楷体_GB2312" w:hAnsi="宋体" w:hint="eastAsia"/>
              </w:rPr>
              <w:t>。</w:t>
            </w:r>
          </w:p>
        </w:tc>
        <w:tc>
          <w:tcPr>
            <w:tcW w:w="1446" w:type="dxa"/>
            <w:vAlign w:val="center"/>
          </w:tcPr>
          <w:p w:rsidR="00594ED8" w:rsidRPr="00B742A3" w:rsidRDefault="001430ED" w:rsidP="004407AC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自己搜集主图</w:t>
            </w:r>
            <w:proofErr w:type="gramStart"/>
            <w:r>
              <w:rPr>
                <w:rFonts w:ascii="楷体_GB2312" w:eastAsia="楷体_GB2312" w:hAnsi="宋体" w:hint="eastAsia"/>
              </w:rPr>
              <w:t>做对</w:t>
            </w:r>
            <w:proofErr w:type="gramEnd"/>
            <w:r>
              <w:rPr>
                <w:rFonts w:ascii="楷体_GB2312" w:eastAsia="楷体_GB2312" w:hAnsi="宋体" w:hint="eastAsia"/>
              </w:rPr>
              <w:t>比，并对比要求对自己以前所做主</w:t>
            </w:r>
            <w:proofErr w:type="gramStart"/>
            <w:r>
              <w:rPr>
                <w:rFonts w:ascii="楷体_GB2312" w:eastAsia="楷体_GB2312" w:hAnsi="宋体" w:hint="eastAsia"/>
              </w:rPr>
              <w:t>图修改</w:t>
            </w:r>
            <w:proofErr w:type="gramEnd"/>
          </w:p>
        </w:tc>
        <w:tc>
          <w:tcPr>
            <w:tcW w:w="891" w:type="dxa"/>
            <w:vAlign w:val="center"/>
          </w:tcPr>
          <w:p w:rsidR="003818DC" w:rsidRDefault="003818DC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F7B68">
              <w:rPr>
                <w:rFonts w:ascii="楷体_GB2312" w:eastAsia="楷体_GB2312" w:hAnsi="宋体" w:hint="eastAsia"/>
              </w:rPr>
              <w:t>3</w:t>
            </w:r>
            <w:r>
              <w:rPr>
                <w:rFonts w:ascii="楷体_GB2312" w:eastAsia="楷体_GB2312" w:hAnsi="宋体" w:hint="eastAsia"/>
              </w:rPr>
              <w:t>任务</w:t>
            </w:r>
            <w:r>
              <w:rPr>
                <w:rFonts w:ascii="楷体_GB2312" w:eastAsia="楷体_GB2312" w:hAnsi="宋体"/>
              </w:rPr>
              <w:t>1</w:t>
            </w:r>
          </w:p>
        </w:tc>
        <w:tc>
          <w:tcPr>
            <w:tcW w:w="2787" w:type="dxa"/>
            <w:vAlign w:val="center"/>
          </w:tcPr>
          <w:p w:rsidR="00722927" w:rsidRDefault="001430ED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color w:val="000000" w:themeColor="text1"/>
                <w:szCs w:val="21"/>
              </w:rPr>
              <w:t>主图的素材选择及设计要点</w:t>
            </w:r>
          </w:p>
        </w:tc>
        <w:tc>
          <w:tcPr>
            <w:tcW w:w="2977" w:type="dxa"/>
            <w:vAlign w:val="center"/>
          </w:tcPr>
          <w:p w:rsidR="001A2D86" w:rsidRDefault="00AF4139" w:rsidP="009557BA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</w:t>
            </w:r>
            <w:r w:rsidR="008C525A">
              <w:rPr>
                <w:rFonts w:ascii="楷体_GB2312" w:eastAsia="楷体_GB2312" w:hAnsi="宋体" w:hint="eastAsia"/>
              </w:rPr>
              <w:t>演示</w:t>
            </w:r>
            <w:r w:rsidR="001430ED">
              <w:rPr>
                <w:rFonts w:ascii="楷体_GB2312" w:eastAsia="楷体_GB2312" w:hAnsi="宋体" w:hint="eastAsia"/>
              </w:rPr>
              <w:t>主图素材的选择方法</w:t>
            </w:r>
            <w:r w:rsidR="00067866">
              <w:rPr>
                <w:rFonts w:ascii="楷体_GB2312" w:eastAsia="楷体_GB2312" w:hAnsi="宋体" w:hint="eastAsia"/>
              </w:rPr>
              <w:t>。</w:t>
            </w:r>
          </w:p>
          <w:p w:rsidR="001430ED" w:rsidRDefault="001430ED" w:rsidP="009557BA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讲解演示主图设计要点。</w:t>
            </w:r>
          </w:p>
        </w:tc>
        <w:tc>
          <w:tcPr>
            <w:tcW w:w="1446" w:type="dxa"/>
            <w:vAlign w:val="center"/>
          </w:tcPr>
          <w:p w:rsidR="00594ED8" w:rsidRPr="00B742A3" w:rsidRDefault="001430ED" w:rsidP="001433EF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主图素材选择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30</w:t>
            </w:r>
          </w:p>
        </w:tc>
      </w:tr>
      <w:tr w:rsidR="00722927" w:rsidTr="00D86365">
        <w:trPr>
          <w:cantSplit/>
          <w:trHeight w:val="1010"/>
        </w:trPr>
        <w:tc>
          <w:tcPr>
            <w:tcW w:w="899" w:type="dxa"/>
            <w:vAlign w:val="center"/>
          </w:tcPr>
          <w:p w:rsidR="00722927" w:rsidRDefault="00722927" w:rsidP="00FF7B68">
            <w:pPr>
              <w:spacing w:line="320" w:lineRule="exact"/>
              <w:jc w:val="center"/>
              <w:rPr>
                <w:rFonts w:ascii="楷体_GB2312" w:eastAsia="楷体_GB2312" w:hAnsi="宋体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</w:rPr>
              <w:t>4</w:t>
            </w:r>
            <w:r w:rsidRPr="00FE5741">
              <w:rPr>
                <w:rFonts w:ascii="楷体_GB2312" w:eastAsia="楷体_GB2312" w:hAnsi="宋体" w:hint="eastAsia"/>
              </w:rPr>
              <w:t>任务</w:t>
            </w:r>
            <w:r w:rsidRPr="00FE5741">
              <w:rPr>
                <w:rFonts w:ascii="楷体_GB2312" w:eastAsia="楷体_GB2312" w:hAnsi="宋体"/>
              </w:rPr>
              <w:t>2</w:t>
            </w:r>
          </w:p>
        </w:tc>
        <w:tc>
          <w:tcPr>
            <w:tcW w:w="2787" w:type="dxa"/>
            <w:vAlign w:val="center"/>
          </w:tcPr>
          <w:p w:rsidR="00722927" w:rsidRDefault="001430ED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>主图的设计与制作</w:t>
            </w:r>
          </w:p>
        </w:tc>
        <w:tc>
          <w:tcPr>
            <w:tcW w:w="2977" w:type="dxa"/>
            <w:vAlign w:val="center"/>
          </w:tcPr>
          <w:p w:rsidR="004407AC" w:rsidRDefault="009557BA" w:rsidP="0006786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演示</w:t>
            </w:r>
            <w:r w:rsidR="001430ED">
              <w:rPr>
                <w:rFonts w:ascii="楷体_GB2312" w:eastAsia="楷体_GB2312" w:hAnsi="宋体" w:hint="eastAsia"/>
              </w:rPr>
              <w:t>主图设计方法</w:t>
            </w:r>
            <w:r w:rsidR="00067866">
              <w:rPr>
                <w:rFonts w:ascii="楷体_GB2312" w:eastAsia="楷体_GB2312" w:hAnsi="宋体" w:hint="eastAsia"/>
              </w:rPr>
              <w:t>。</w:t>
            </w:r>
            <w:r w:rsidR="004407AC">
              <w:rPr>
                <w:rFonts w:ascii="楷体_GB2312" w:eastAsia="楷体_GB2312" w:hAnsi="宋体"/>
              </w:rPr>
              <w:t xml:space="preserve"> </w:t>
            </w:r>
          </w:p>
          <w:p w:rsidR="001430ED" w:rsidRDefault="001430ED" w:rsidP="0006786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讲解演示主图的营销体现。</w:t>
            </w:r>
          </w:p>
        </w:tc>
        <w:tc>
          <w:tcPr>
            <w:tcW w:w="1446" w:type="dxa"/>
            <w:vAlign w:val="center"/>
          </w:tcPr>
          <w:p w:rsidR="00722927" w:rsidRDefault="001430ED" w:rsidP="00B91DB3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设计主图</w:t>
            </w:r>
          </w:p>
        </w:tc>
        <w:tc>
          <w:tcPr>
            <w:tcW w:w="891" w:type="dxa"/>
            <w:vAlign w:val="center"/>
          </w:tcPr>
          <w:p w:rsidR="00722927" w:rsidRDefault="004C7164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25</w:t>
            </w:r>
          </w:p>
        </w:tc>
      </w:tr>
      <w:tr w:rsidR="00722927" w:rsidTr="00D86365">
        <w:trPr>
          <w:cantSplit/>
          <w:trHeight w:val="83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考核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4407AC" w:rsidRDefault="00067866" w:rsidP="001430ED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设计主图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Pr="00B742A3" w:rsidRDefault="00723E3E" w:rsidP="00722C26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认真思考</w:t>
            </w:r>
            <w:r w:rsidR="008C525A">
              <w:rPr>
                <w:rFonts w:ascii="楷体_GB2312" w:eastAsia="楷体_GB2312" w:hAnsi="宋体" w:hint="eastAsia"/>
              </w:rPr>
              <w:t>操作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过程</w:t>
            </w:r>
            <w:r w:rsidR="00093905">
              <w:rPr>
                <w:rFonts w:ascii="楷体_GB2312" w:eastAsia="楷体_GB2312" w:hAnsi="宋体" w:hint="eastAsia"/>
              </w:rPr>
              <w:t>中</w:t>
            </w:r>
          </w:p>
        </w:tc>
      </w:tr>
      <w:tr w:rsidR="00722927" w:rsidTr="00D86365">
        <w:trPr>
          <w:cantSplit/>
          <w:trHeight w:val="880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/>
              </w:rPr>
              <w:lastRenderedPageBreak/>
              <w:t>小</w:t>
            </w:r>
            <w:r>
              <w:rPr>
                <w:rFonts w:ascii="楷体_GB2312" w:eastAsia="楷体_GB2312" w:hAnsi="宋体" w:hint="eastAsia"/>
              </w:rPr>
              <w:t>结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365" w:rsidRPr="00D86365" w:rsidRDefault="00D86365" w:rsidP="00D86365">
            <w:pPr>
              <w:spacing w:line="320" w:lineRule="exact"/>
              <w:rPr>
                <w:rFonts w:ascii="楷体_GB2312" w:eastAsia="楷体_GB2312" w:hAnsi="宋体"/>
              </w:rPr>
            </w:pPr>
            <w:r w:rsidRPr="00D86365">
              <w:rPr>
                <w:rFonts w:ascii="楷体_GB2312" w:eastAsia="楷体_GB2312" w:hAnsi="宋体" w:hint="eastAsia"/>
              </w:rPr>
              <w:t>主图的标准尺寸为</w:t>
            </w:r>
            <w:r w:rsidRPr="00D86365">
              <w:rPr>
                <w:rFonts w:ascii="楷体_GB2312" w:eastAsia="楷体_GB2312" w:hAnsi="宋体"/>
              </w:rPr>
              <w:t>310</w:t>
            </w:r>
            <w:r w:rsidRPr="00D86365">
              <w:rPr>
                <w:rFonts w:ascii="楷体_GB2312" w:eastAsia="楷体_GB2312" w:hAnsi="宋体"/>
              </w:rPr>
              <w:t>×</w:t>
            </w:r>
            <w:r w:rsidRPr="00D86365">
              <w:rPr>
                <w:rFonts w:ascii="楷体_GB2312" w:eastAsia="楷体_GB2312" w:hAnsi="宋体"/>
              </w:rPr>
              <w:t>310</w:t>
            </w:r>
            <w:r w:rsidRPr="00D86365">
              <w:rPr>
                <w:rFonts w:ascii="楷体_GB2312" w:eastAsia="楷体_GB2312" w:hAnsi="宋体" w:hint="eastAsia"/>
              </w:rPr>
              <w:t>像素的正方形图片。</w:t>
            </w:r>
            <w:r w:rsidRPr="00D86365">
              <w:rPr>
                <w:rFonts w:ascii="楷体_GB2312" w:eastAsia="楷体_GB2312" w:hAnsi="宋体"/>
              </w:rPr>
              <w:t>800</w:t>
            </w:r>
            <w:r w:rsidRPr="00D86365">
              <w:rPr>
                <w:rFonts w:ascii="楷体_GB2312" w:eastAsia="楷体_GB2312" w:hAnsi="宋体"/>
              </w:rPr>
              <w:t>×</w:t>
            </w:r>
            <w:r w:rsidRPr="00D86365">
              <w:rPr>
                <w:rFonts w:ascii="楷体_GB2312" w:eastAsia="楷体_GB2312" w:hAnsi="宋体"/>
              </w:rPr>
              <w:t>800</w:t>
            </w:r>
            <w:r w:rsidRPr="00D86365">
              <w:rPr>
                <w:rFonts w:ascii="楷体_GB2312" w:eastAsia="楷体_GB2312" w:hAnsi="宋体" w:hint="eastAsia"/>
              </w:rPr>
              <w:t>像素以上的图片， 可在商品详情页中使用放大镜功能，该功能可以直接放大主图的细节，使客户可以在主图中查看商品的细节。在电脑上编辑发布商品时，主图一般可以上传</w:t>
            </w:r>
            <w:r w:rsidRPr="00D86365">
              <w:rPr>
                <w:rFonts w:ascii="楷体_GB2312" w:eastAsia="楷体_GB2312" w:hAnsi="宋体"/>
              </w:rPr>
              <w:t>4~6</w:t>
            </w:r>
            <w:r w:rsidRPr="00D86365">
              <w:rPr>
                <w:rFonts w:ascii="楷体_GB2312" w:eastAsia="楷体_GB2312" w:hAnsi="宋体" w:hint="eastAsia"/>
              </w:rPr>
              <w:t>个不同角度的图片。也可以在主图中发布视频，方便查看实物效果。</w:t>
            </w:r>
          </w:p>
          <w:p w:rsidR="00722927" w:rsidRPr="00D86365" w:rsidRDefault="00722927" w:rsidP="00AE58D5">
            <w:pPr>
              <w:spacing w:line="320" w:lineRule="exact"/>
              <w:rPr>
                <w:rFonts w:ascii="楷体_GB2312" w:eastAsia="楷体_GB2312" w:hAnsi="宋体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讨论</w:t>
            </w:r>
            <w:r w:rsidR="009557BA">
              <w:rPr>
                <w:rFonts w:ascii="楷体_GB2312" w:eastAsia="楷体_GB2312" w:hAnsi="宋体" w:hint="eastAsia"/>
              </w:rPr>
              <w:t>实践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927" w:rsidRDefault="00722927" w:rsidP="00836802">
            <w:pPr>
              <w:spacing w:line="320" w:lineRule="exact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5</w:t>
            </w:r>
          </w:p>
        </w:tc>
      </w:tr>
      <w:tr w:rsidR="00722927" w:rsidTr="00836802">
        <w:trPr>
          <w:cantSplit/>
          <w:trHeight w:val="520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作业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B620E6" w:rsidRDefault="00D86365" w:rsidP="009557BA">
            <w:pPr>
              <w:spacing w:line="320" w:lineRule="exact"/>
              <w:rPr>
                <w:rFonts w:ascii="楷体_GB2312" w:eastAsia="楷体_GB2312" w:hAnsi="宋体"/>
              </w:rPr>
            </w:pPr>
            <w:r w:rsidRPr="00D86365">
              <w:rPr>
                <w:rFonts w:ascii="楷体_GB2312" w:eastAsia="楷体_GB2312" w:hAnsi="宋体" w:hint="eastAsia"/>
              </w:rPr>
              <w:t>简述主图的素材选择方法</w:t>
            </w:r>
          </w:p>
        </w:tc>
      </w:tr>
      <w:tr w:rsidR="00722927" w:rsidTr="00313587">
        <w:trPr>
          <w:cantSplit/>
          <w:trHeight w:val="462"/>
        </w:trPr>
        <w:tc>
          <w:tcPr>
            <w:tcW w:w="899" w:type="dxa"/>
            <w:vAlign w:val="center"/>
          </w:tcPr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 w:rsidRPr="00FE5741">
              <w:rPr>
                <w:rFonts w:ascii="楷体_GB2312" w:eastAsia="楷体_GB2312" w:hAnsi="宋体" w:hint="eastAsia"/>
              </w:rPr>
              <w:t>课后</w:t>
            </w:r>
          </w:p>
          <w:p w:rsidR="00722927" w:rsidRPr="00FE5741" w:rsidRDefault="00722927" w:rsidP="00836802">
            <w:pPr>
              <w:spacing w:line="320" w:lineRule="exact"/>
              <w:jc w:val="center"/>
              <w:rPr>
                <w:rFonts w:ascii="楷体_GB2312" w:eastAsia="楷体_GB2312" w:hAnsi="宋体"/>
              </w:rPr>
            </w:pPr>
            <w:r>
              <w:rPr>
                <w:rFonts w:ascii="楷体_GB2312" w:eastAsia="楷体_GB2312" w:hAnsi="宋体" w:hint="eastAsia"/>
              </w:rPr>
              <w:t>拓展</w:t>
            </w:r>
          </w:p>
        </w:tc>
        <w:tc>
          <w:tcPr>
            <w:tcW w:w="8101" w:type="dxa"/>
            <w:gridSpan w:val="4"/>
            <w:vAlign w:val="center"/>
          </w:tcPr>
          <w:p w:rsidR="00722927" w:rsidRPr="006212F9" w:rsidRDefault="00D86365" w:rsidP="00D86365">
            <w:pPr>
              <w:spacing w:line="320" w:lineRule="exact"/>
              <w:rPr>
                <w:rFonts w:ascii="楷体_GB2312" w:eastAsia="楷体_GB2312" w:hAnsi="宋体"/>
                <w:szCs w:val="21"/>
              </w:rPr>
            </w:pPr>
            <w:r w:rsidRPr="00D86365">
              <w:rPr>
                <w:rFonts w:ascii="楷体_GB2312" w:eastAsia="楷体_GB2312" w:hAnsi="宋体" w:hint="eastAsia"/>
                <w:szCs w:val="21"/>
              </w:rPr>
              <w:t>制作“休闲女鞋”主图，要求体现女鞋的透气性和买一送一</w:t>
            </w:r>
            <w:r w:rsidR="00067866" w:rsidRPr="00067866">
              <w:rPr>
                <w:rFonts w:ascii="楷体_GB2312" w:eastAsia="楷体_GB2312" w:hAnsi="宋体" w:hint="eastAsia"/>
                <w:szCs w:val="21"/>
              </w:rPr>
              <w:tab/>
            </w:r>
            <w:r w:rsidR="003A1450" w:rsidRPr="003A1450">
              <w:rPr>
                <w:rFonts w:ascii="楷体_GB2312" w:eastAsia="楷体_GB2312" w:hAnsi="宋体" w:hint="eastAsia"/>
                <w:szCs w:val="21"/>
              </w:rPr>
              <w:tab/>
            </w:r>
          </w:p>
        </w:tc>
      </w:tr>
    </w:tbl>
    <w:p w:rsidR="00722927" w:rsidRDefault="00722927" w:rsidP="00722927">
      <w:pPr>
        <w:spacing w:line="360" w:lineRule="auto"/>
        <w:rPr>
          <w:rFonts w:ascii="楷体_GB2312" w:eastAsia="楷体_GB2312" w:hAnsi="宋体"/>
          <w:b/>
          <w:bCs/>
          <w:sz w:val="28"/>
        </w:rPr>
      </w:pPr>
    </w:p>
    <w:sectPr w:rsidR="0072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85C" w:rsidRDefault="0066285C" w:rsidP="00722927">
      <w:r>
        <w:separator/>
      </w:r>
    </w:p>
  </w:endnote>
  <w:endnote w:type="continuationSeparator" w:id="0">
    <w:p w:rsidR="0066285C" w:rsidRDefault="0066285C" w:rsidP="00722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85C" w:rsidRDefault="0066285C" w:rsidP="00722927">
      <w:r>
        <w:separator/>
      </w:r>
    </w:p>
  </w:footnote>
  <w:footnote w:type="continuationSeparator" w:id="0">
    <w:p w:rsidR="0066285C" w:rsidRDefault="0066285C" w:rsidP="00722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F168D"/>
    <w:multiLevelType w:val="hybridMultilevel"/>
    <w:tmpl w:val="B1885394"/>
    <w:lvl w:ilvl="0" w:tplc="4F2A738C">
      <w:start w:val="1"/>
      <w:numFmt w:val="decimal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E716B0F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5AD73C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B9E5BF6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8A20242"/>
    <w:multiLevelType w:val="hybridMultilevel"/>
    <w:tmpl w:val="160053D6"/>
    <w:lvl w:ilvl="0" w:tplc="B20AB4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B65002C"/>
    <w:multiLevelType w:val="hybridMultilevel"/>
    <w:tmpl w:val="55EA49EA"/>
    <w:lvl w:ilvl="0" w:tplc="B78AD1F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65831D33"/>
    <w:multiLevelType w:val="hybridMultilevel"/>
    <w:tmpl w:val="4C88968A"/>
    <w:lvl w:ilvl="0" w:tplc="18B2ED26">
      <w:start w:val="1"/>
      <w:numFmt w:val="decimal"/>
      <w:lvlText w:val="%1.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4" w:hanging="420"/>
      </w:pPr>
    </w:lvl>
    <w:lvl w:ilvl="2" w:tplc="0409001B" w:tentative="1">
      <w:start w:val="1"/>
      <w:numFmt w:val="lowerRoman"/>
      <w:lvlText w:val="%3."/>
      <w:lvlJc w:val="right"/>
      <w:pPr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ind w:left="2144" w:hanging="420"/>
      </w:pPr>
    </w:lvl>
    <w:lvl w:ilvl="4" w:tplc="04090019" w:tentative="1">
      <w:start w:val="1"/>
      <w:numFmt w:val="lowerLetter"/>
      <w:lvlText w:val="%5)"/>
      <w:lvlJc w:val="left"/>
      <w:pPr>
        <w:ind w:left="2564" w:hanging="420"/>
      </w:pPr>
    </w:lvl>
    <w:lvl w:ilvl="5" w:tplc="0409001B" w:tentative="1">
      <w:start w:val="1"/>
      <w:numFmt w:val="lowerRoman"/>
      <w:lvlText w:val="%6."/>
      <w:lvlJc w:val="right"/>
      <w:pPr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ind w:left="3404" w:hanging="420"/>
      </w:pPr>
    </w:lvl>
    <w:lvl w:ilvl="7" w:tplc="04090019" w:tentative="1">
      <w:start w:val="1"/>
      <w:numFmt w:val="lowerLetter"/>
      <w:lvlText w:val="%8)"/>
      <w:lvlJc w:val="left"/>
      <w:pPr>
        <w:ind w:left="3824" w:hanging="420"/>
      </w:pPr>
    </w:lvl>
    <w:lvl w:ilvl="8" w:tplc="0409001B" w:tentative="1">
      <w:start w:val="1"/>
      <w:numFmt w:val="lowerRoman"/>
      <w:lvlText w:val="%9."/>
      <w:lvlJc w:val="right"/>
      <w:pPr>
        <w:ind w:left="4244" w:hanging="42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F8E"/>
    <w:rsid w:val="0000117D"/>
    <w:rsid w:val="000304DE"/>
    <w:rsid w:val="00067866"/>
    <w:rsid w:val="00085958"/>
    <w:rsid w:val="00093905"/>
    <w:rsid w:val="000C37DC"/>
    <w:rsid w:val="000F7D33"/>
    <w:rsid w:val="0013454E"/>
    <w:rsid w:val="001430ED"/>
    <w:rsid w:val="001433EF"/>
    <w:rsid w:val="00156BB8"/>
    <w:rsid w:val="001A2D86"/>
    <w:rsid w:val="001D7E62"/>
    <w:rsid w:val="001E0A7D"/>
    <w:rsid w:val="001F3B06"/>
    <w:rsid w:val="001F4568"/>
    <w:rsid w:val="002019A1"/>
    <w:rsid w:val="00233D56"/>
    <w:rsid w:val="00234C82"/>
    <w:rsid w:val="0023648E"/>
    <w:rsid w:val="00270891"/>
    <w:rsid w:val="002A09E1"/>
    <w:rsid w:val="002B6FDD"/>
    <w:rsid w:val="002E0C2C"/>
    <w:rsid w:val="00305C56"/>
    <w:rsid w:val="00313587"/>
    <w:rsid w:val="00351F62"/>
    <w:rsid w:val="0036219B"/>
    <w:rsid w:val="00365B44"/>
    <w:rsid w:val="003725A4"/>
    <w:rsid w:val="003779C9"/>
    <w:rsid w:val="00380678"/>
    <w:rsid w:val="003818DC"/>
    <w:rsid w:val="003A1450"/>
    <w:rsid w:val="003A7138"/>
    <w:rsid w:val="003C0352"/>
    <w:rsid w:val="003C7AA8"/>
    <w:rsid w:val="003D0A98"/>
    <w:rsid w:val="003E11DB"/>
    <w:rsid w:val="003F272F"/>
    <w:rsid w:val="004038AD"/>
    <w:rsid w:val="004267E5"/>
    <w:rsid w:val="004407AC"/>
    <w:rsid w:val="00452FAB"/>
    <w:rsid w:val="00480E89"/>
    <w:rsid w:val="004B31A2"/>
    <w:rsid w:val="004C7164"/>
    <w:rsid w:val="004F173F"/>
    <w:rsid w:val="005158FF"/>
    <w:rsid w:val="0052755A"/>
    <w:rsid w:val="005557F9"/>
    <w:rsid w:val="0056463C"/>
    <w:rsid w:val="00594ED8"/>
    <w:rsid w:val="005A10C5"/>
    <w:rsid w:val="005D3EAE"/>
    <w:rsid w:val="006212F9"/>
    <w:rsid w:val="00621881"/>
    <w:rsid w:val="006317AF"/>
    <w:rsid w:val="0066285C"/>
    <w:rsid w:val="00665779"/>
    <w:rsid w:val="00686E55"/>
    <w:rsid w:val="006B4A16"/>
    <w:rsid w:val="0070063A"/>
    <w:rsid w:val="00704768"/>
    <w:rsid w:val="00710484"/>
    <w:rsid w:val="00722927"/>
    <w:rsid w:val="00722C26"/>
    <w:rsid w:val="00723E3E"/>
    <w:rsid w:val="00724BCA"/>
    <w:rsid w:val="00725D11"/>
    <w:rsid w:val="007642B7"/>
    <w:rsid w:val="007C4F8E"/>
    <w:rsid w:val="007E2A34"/>
    <w:rsid w:val="00842302"/>
    <w:rsid w:val="00861516"/>
    <w:rsid w:val="0086296E"/>
    <w:rsid w:val="00893CFD"/>
    <w:rsid w:val="00895965"/>
    <w:rsid w:val="008B07D0"/>
    <w:rsid w:val="008C525A"/>
    <w:rsid w:val="00945226"/>
    <w:rsid w:val="00945245"/>
    <w:rsid w:val="00953B40"/>
    <w:rsid w:val="009557BA"/>
    <w:rsid w:val="00965E62"/>
    <w:rsid w:val="00966906"/>
    <w:rsid w:val="0098525A"/>
    <w:rsid w:val="009F2ED8"/>
    <w:rsid w:val="00A03DBD"/>
    <w:rsid w:val="00A46B73"/>
    <w:rsid w:val="00A628A0"/>
    <w:rsid w:val="00A84806"/>
    <w:rsid w:val="00A8776F"/>
    <w:rsid w:val="00AE58D5"/>
    <w:rsid w:val="00AF4139"/>
    <w:rsid w:val="00B164F3"/>
    <w:rsid w:val="00B41FB2"/>
    <w:rsid w:val="00B51440"/>
    <w:rsid w:val="00B620E6"/>
    <w:rsid w:val="00B91DB3"/>
    <w:rsid w:val="00B94CBE"/>
    <w:rsid w:val="00BC5F43"/>
    <w:rsid w:val="00BE3401"/>
    <w:rsid w:val="00BF4005"/>
    <w:rsid w:val="00C001CB"/>
    <w:rsid w:val="00C14487"/>
    <w:rsid w:val="00C14526"/>
    <w:rsid w:val="00C16BDF"/>
    <w:rsid w:val="00C35C9C"/>
    <w:rsid w:val="00C5355E"/>
    <w:rsid w:val="00C635B7"/>
    <w:rsid w:val="00C66233"/>
    <w:rsid w:val="00C8634D"/>
    <w:rsid w:val="00CA6532"/>
    <w:rsid w:val="00CD238F"/>
    <w:rsid w:val="00CD59EB"/>
    <w:rsid w:val="00CF6F65"/>
    <w:rsid w:val="00D11021"/>
    <w:rsid w:val="00D724F6"/>
    <w:rsid w:val="00D86365"/>
    <w:rsid w:val="00DD30ED"/>
    <w:rsid w:val="00DE7AD6"/>
    <w:rsid w:val="00E052A1"/>
    <w:rsid w:val="00E229B5"/>
    <w:rsid w:val="00E57B6A"/>
    <w:rsid w:val="00E61D11"/>
    <w:rsid w:val="00EC7755"/>
    <w:rsid w:val="00EE31E1"/>
    <w:rsid w:val="00EE5284"/>
    <w:rsid w:val="00F41247"/>
    <w:rsid w:val="00F52271"/>
    <w:rsid w:val="00F84E84"/>
    <w:rsid w:val="00FA7433"/>
    <w:rsid w:val="00FB0E46"/>
    <w:rsid w:val="00FC37FE"/>
    <w:rsid w:val="00FE4E09"/>
    <w:rsid w:val="00FE78E7"/>
    <w:rsid w:val="00FF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9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229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229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229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22927"/>
    <w:rPr>
      <w:sz w:val="18"/>
      <w:szCs w:val="18"/>
    </w:rPr>
  </w:style>
  <w:style w:type="character" w:styleId="a5">
    <w:name w:val="Hyperlink"/>
    <w:rsid w:val="00722927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3818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CA2F3-EE81-443E-B482-7701A281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223</Words>
  <Characters>1275</Characters>
  <Application>Microsoft Office Word</Application>
  <DocSecurity>0</DocSecurity>
  <Lines>10</Lines>
  <Paragraphs>2</Paragraphs>
  <ScaleCrop>false</ScaleCrop>
  <Company>Microsoft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</cp:lastModifiedBy>
  <cp:revision>8</cp:revision>
  <cp:lastPrinted>2019-02-17T01:21:00Z</cp:lastPrinted>
  <dcterms:created xsi:type="dcterms:W3CDTF">2019-02-17T01:23:00Z</dcterms:created>
  <dcterms:modified xsi:type="dcterms:W3CDTF">2020-02-07T02:33:00Z</dcterms:modified>
</cp:coreProperties>
</file>