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</w:t>
            </w:r>
            <w:r w:rsidR="00234C82" w:rsidRPr="00842302">
              <w:rPr>
                <w:rFonts w:ascii="楷体_GB2312" w:eastAsia="楷体_GB2312" w:hAnsi="宋体" w:hint="eastAsia"/>
              </w:rPr>
              <w:t>任务2.2 定义店铺的视觉风格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4DCE">
              <w:rPr>
                <w:rFonts w:ascii="楷体_GB2312" w:eastAsia="楷体_GB2312" w:hAnsi="宋体" w:hint="eastAsia"/>
                <w:szCs w:val="21"/>
              </w:rPr>
              <w:t>6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94522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B41FB2">
              <w:rPr>
                <w:rFonts w:ascii="楷体_GB2312" w:eastAsia="楷体_GB2312" w:hAnsi="宋体" w:hint="eastAsia"/>
                <w:szCs w:val="21"/>
              </w:rPr>
              <w:t>定</w:t>
            </w:r>
            <w:r w:rsidR="00945226">
              <w:rPr>
                <w:rFonts w:ascii="楷体_GB2312" w:eastAsia="楷体_GB2312" w:hAnsi="宋体" w:hint="eastAsia"/>
                <w:szCs w:val="21"/>
              </w:rPr>
              <w:t>义</w:t>
            </w:r>
            <w:r w:rsidR="00B41FB2" w:rsidRPr="00B41FB2">
              <w:rPr>
                <w:rFonts w:ascii="楷体_GB2312" w:eastAsia="楷体_GB2312" w:hAnsi="宋体" w:hint="eastAsia"/>
                <w:szCs w:val="21"/>
              </w:rPr>
              <w:t>店铺的视觉</w:t>
            </w:r>
            <w:r w:rsidR="00945226">
              <w:rPr>
                <w:rFonts w:ascii="楷体_GB2312" w:eastAsia="楷体_GB2312" w:hAnsi="宋体" w:hint="eastAsia"/>
                <w:szCs w:val="21"/>
              </w:rPr>
              <w:t>风格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E00CF4" w:rsidRPr="00E00CF4" w:rsidRDefault="00E00CF4" w:rsidP="00E00CF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E00CF4">
              <w:rPr>
                <w:rFonts w:ascii="楷体_GB2312" w:eastAsia="楷体_GB2312" w:hAnsi="宋体" w:hint="eastAsia"/>
                <w:szCs w:val="21"/>
              </w:rPr>
              <w:t>1．掌握定义店铺的视觉风格。</w:t>
            </w:r>
          </w:p>
          <w:p w:rsidR="004267E5" w:rsidRPr="00B41FB2" w:rsidRDefault="00E00CF4" w:rsidP="00E00CF4">
            <w:pPr>
              <w:spacing w:line="320" w:lineRule="exact"/>
            </w:pPr>
            <w:r w:rsidRPr="00E00CF4">
              <w:rPr>
                <w:rFonts w:ascii="楷体_GB2312" w:eastAsia="楷体_GB2312" w:hAnsi="宋体" w:hint="eastAsia"/>
                <w:szCs w:val="21"/>
              </w:rPr>
              <w:t>2．掌握商品视觉营销的相关知识。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C7381F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bookmarkStart w:id="0" w:name="_GoBack"/>
            <w:bookmarkEnd w:id="0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A03DBD" w:rsidRDefault="00234C82" w:rsidP="00234C8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234C82">
              <w:rPr>
                <w:rFonts w:ascii="楷体_GB2312" w:eastAsia="楷体_GB2312" w:hAnsi="宋体" w:hint="eastAsia"/>
                <w:szCs w:val="21"/>
              </w:rPr>
              <w:t>制作“小萌女鞋”视觉风格调整计划，并设计一款“萌系”风格的专属</w:t>
            </w:r>
            <w:r w:rsidRPr="00234C82">
              <w:rPr>
                <w:rFonts w:ascii="楷体_GB2312" w:eastAsia="楷体_GB2312" w:hAnsi="宋体"/>
                <w:szCs w:val="21"/>
              </w:rPr>
              <w:t>VI</w:t>
            </w:r>
            <w:r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CA162B" w:rsidRDefault="00CA162B" w:rsidP="00CA162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CA162B" w:rsidRDefault="00CA162B" w:rsidP="00CA162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CA162B" w:rsidP="00CA162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234C82">
              <w:rPr>
                <w:rFonts w:hint="eastAsia"/>
              </w:rPr>
              <w:t xml:space="preserve"> </w:t>
            </w:r>
            <w:r w:rsidR="00234C82" w:rsidRPr="00945226">
              <w:rPr>
                <w:rFonts w:ascii="楷体_GB2312" w:eastAsia="楷体_GB2312" w:hAnsi="宋体" w:hint="eastAsia"/>
                <w:szCs w:val="21"/>
              </w:rPr>
              <w:t>定义店铺的视觉风格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234C82" w:rsidRPr="00842302" w:rsidRDefault="00234C82" w:rsidP="00842302">
            <w:pPr>
              <w:spacing w:line="320" w:lineRule="exact"/>
              <w:rPr>
                <w:rFonts w:ascii="楷体_GB2312" w:eastAsia="楷体_GB2312" w:hAnsi="宋体"/>
              </w:rPr>
            </w:pPr>
            <w:r w:rsidRPr="00842302">
              <w:rPr>
                <w:rFonts w:ascii="楷体_GB2312" w:eastAsia="楷体_GB2312" w:hAnsi="宋体" w:hint="eastAsia"/>
              </w:rPr>
              <w:t>1、店铺的视觉效果是从哪些方面体现的？</w:t>
            </w:r>
          </w:p>
          <w:p w:rsidR="00234C82" w:rsidRPr="00842302" w:rsidRDefault="00234C82" w:rsidP="00842302">
            <w:pPr>
              <w:spacing w:line="320" w:lineRule="exact"/>
              <w:rPr>
                <w:rFonts w:ascii="楷体_GB2312" w:eastAsia="楷体_GB2312" w:hAnsi="宋体"/>
              </w:rPr>
            </w:pPr>
            <w:r w:rsidRPr="00842302">
              <w:rPr>
                <w:rFonts w:ascii="楷体_GB2312" w:eastAsia="楷体_GB2312" w:hAnsi="宋体" w:hint="eastAsia"/>
              </w:rPr>
              <w:t>2、如何在广告中体现视觉营销？</w:t>
            </w:r>
          </w:p>
          <w:p w:rsidR="003818DC" w:rsidRPr="003D0A98" w:rsidRDefault="00234C82" w:rsidP="00842302">
            <w:pPr>
              <w:spacing w:line="320" w:lineRule="exact"/>
              <w:rPr>
                <w:rFonts w:ascii="宋体" w:hAnsi="宋体"/>
                <w:szCs w:val="21"/>
              </w:rPr>
            </w:pPr>
            <w:r w:rsidRPr="00842302">
              <w:rPr>
                <w:rFonts w:ascii="楷体_GB2312" w:eastAsia="楷体_GB2312" w:hAnsi="宋体" w:hint="eastAsia"/>
              </w:rPr>
              <w:t>3、如何在商品中体现视觉营销？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导入：</w:t>
            </w:r>
            <w:r w:rsidR="00085958" w:rsidRPr="00085958">
              <w:rPr>
                <w:rFonts w:ascii="楷体_GB2312" w:eastAsia="楷体_GB2312" w:hint="eastAsia"/>
                <w:szCs w:val="21"/>
              </w:rPr>
              <w:t>怎样</w:t>
            </w:r>
            <w:r w:rsidR="00586BE2">
              <w:rPr>
                <w:rFonts w:ascii="楷体_GB2312" w:eastAsia="楷体_GB2312" w:hint="eastAsia"/>
                <w:szCs w:val="21"/>
              </w:rPr>
              <w:t>定义店铺视觉风格</w:t>
            </w:r>
            <w:r w:rsidR="00085958" w:rsidRPr="00085958">
              <w:rPr>
                <w:rFonts w:ascii="楷体_GB2312" w:eastAsia="楷体_GB2312" w:hint="eastAsia"/>
                <w:szCs w:val="21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586BE2">
              <w:rPr>
                <w:rFonts w:ascii="楷体_GB2312" w:eastAsia="楷体_GB2312" w:hAnsi="宋体" w:hint="eastAsia"/>
              </w:rPr>
              <w:t>店铺风格设计需要思考问题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594ED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操作演示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234C82">
              <w:rPr>
                <w:rFonts w:ascii="楷体_GB2312" w:eastAsia="楷体_GB2312" w:hAnsi="宋体" w:hint="eastAsia"/>
              </w:rPr>
              <w:t>六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234C82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设计便于识别的店铺统一VI</w:t>
            </w:r>
          </w:p>
        </w:tc>
        <w:tc>
          <w:tcPr>
            <w:tcW w:w="2474" w:type="dxa"/>
            <w:vAlign w:val="center"/>
          </w:tcPr>
          <w:p w:rsidR="00722927" w:rsidRDefault="001A2D86" w:rsidP="0008595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演示店铺</w:t>
            </w:r>
            <w:r w:rsidR="00234C82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VI设计</w:t>
            </w:r>
            <w:r>
              <w:rPr>
                <w:rFonts w:ascii="楷体_GB2312" w:eastAsia="楷体_GB2312" w:hAnsi="宋体" w:hint="eastAsia"/>
              </w:rPr>
              <w:t>；</w:t>
            </w:r>
          </w:p>
          <w:p w:rsidR="001A2D86" w:rsidRDefault="001A2D86" w:rsidP="00085958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演示海</w:t>
            </w:r>
            <w:r w:rsidR="00234C82">
              <w:rPr>
                <w:rFonts w:ascii="楷体_GB2312" w:eastAsia="楷体_GB2312" w:hAnsi="宋体" w:hint="eastAsia"/>
              </w:rPr>
              <w:t>店铺色彩与风格搭配</w:t>
            </w:r>
            <w:r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594ED8" w:rsidRPr="00B742A3" w:rsidRDefault="00234C82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设计店铺VI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234C82">
              <w:rPr>
                <w:rFonts w:ascii="楷体_GB2312" w:eastAsia="楷体_GB2312" w:hAnsi="宋体" w:hint="eastAsia"/>
              </w:rPr>
              <w:t>六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234C82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店铺商品图的视觉统一化处理。</w:t>
            </w:r>
          </w:p>
        </w:tc>
        <w:tc>
          <w:tcPr>
            <w:tcW w:w="2474" w:type="dxa"/>
            <w:vAlign w:val="center"/>
          </w:tcPr>
          <w:p w:rsidR="001A2D86" w:rsidRDefault="001A2D86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</w:t>
            </w:r>
            <w:r w:rsidR="00842302">
              <w:rPr>
                <w:rFonts w:ascii="楷体_GB2312" w:eastAsia="楷体_GB2312" w:hAnsi="宋体" w:hint="eastAsia"/>
              </w:rPr>
              <w:t>拍摄统一处理</w:t>
            </w:r>
            <w:r w:rsidR="001433EF">
              <w:rPr>
                <w:rFonts w:ascii="楷体_GB2312" w:eastAsia="楷体_GB2312" w:hAnsi="宋体" w:hint="eastAsia"/>
              </w:rPr>
              <w:t>；</w:t>
            </w:r>
          </w:p>
          <w:p w:rsidR="001A2D86" w:rsidRDefault="001A2D86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</w:t>
            </w:r>
            <w:r w:rsidR="00842302">
              <w:rPr>
                <w:rFonts w:ascii="楷体_GB2312" w:eastAsia="楷体_GB2312" w:hAnsi="宋体" w:hint="eastAsia"/>
              </w:rPr>
              <w:t>后期处理统一</w:t>
            </w:r>
            <w:r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Default="00842302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统一处理商品图片</w:t>
            </w:r>
            <w:r w:rsidR="001433EF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234C82">
              <w:rPr>
                <w:rFonts w:ascii="楷体_GB2312" w:eastAsia="楷体_GB2312" w:hAnsi="宋体" w:hint="eastAsia"/>
              </w:rPr>
              <w:t>六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234C82" w:rsidRDefault="00234C82" w:rsidP="00842302">
            <w:pPr>
              <w:spacing w:line="320" w:lineRule="exact"/>
            </w:pPr>
            <w:r w:rsidRPr="00842302">
              <w:rPr>
                <w:rFonts w:ascii="楷体_GB2312" w:eastAsia="楷体_GB2312" w:hAnsi="宋体" w:hint="eastAsia"/>
              </w:rPr>
              <w:t>网店上的VI和实体店中的VI有什么区别和联系？他们有什么关系？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82" w:rsidRPr="00842302" w:rsidRDefault="00234C82" w:rsidP="00842302">
            <w:pPr>
              <w:spacing w:line="320" w:lineRule="exact"/>
              <w:rPr>
                <w:rFonts w:ascii="楷体_GB2312" w:eastAsia="楷体_GB2312" w:hAnsi="宋体"/>
              </w:rPr>
            </w:pPr>
            <w:r w:rsidRPr="00842302">
              <w:rPr>
                <w:rFonts w:ascii="楷体_GB2312" w:eastAsia="楷体_GB2312" w:hAnsi="宋体" w:hint="eastAsia"/>
              </w:rPr>
              <w:t>店铺视觉风格设计分那几个方面。</w:t>
            </w:r>
          </w:p>
          <w:p w:rsidR="00722927" w:rsidRPr="00B41FB2" w:rsidRDefault="00234C82" w:rsidP="00234C82">
            <w:pPr>
              <w:spacing w:line="320" w:lineRule="exact"/>
            </w:pPr>
            <w:r w:rsidRPr="00842302">
              <w:rPr>
                <w:rFonts w:ascii="楷体_GB2312" w:eastAsia="楷体_GB2312" w:hAnsi="宋体" w:hint="eastAsia"/>
              </w:rPr>
              <w:t>店铺色彩与风格的完美搭配。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234C82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234C82">
              <w:rPr>
                <w:rFonts w:ascii="楷体_GB2312" w:eastAsia="楷体_GB2312" w:hAnsi="宋体" w:hint="eastAsia"/>
              </w:rPr>
              <w:t>为“小萌女鞋”的网上店铺</w:t>
            </w:r>
            <w:proofErr w:type="gramStart"/>
            <w:r w:rsidRPr="00234C82">
              <w:rPr>
                <w:rFonts w:ascii="楷体_GB2312" w:eastAsia="楷体_GB2312" w:hAnsi="宋体" w:hint="eastAsia"/>
              </w:rPr>
              <w:t>搭配萌系色彩</w:t>
            </w:r>
            <w:proofErr w:type="gramEnd"/>
            <w:r w:rsidRPr="00234C82">
              <w:rPr>
                <w:rFonts w:ascii="楷体_GB2312" w:eastAsia="楷体_GB2312" w:hAnsi="宋体" w:hint="eastAsia"/>
              </w:rPr>
              <w:t>，确定主色与辅助色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234C82" w:rsidRDefault="00234C82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234C82">
              <w:rPr>
                <w:rFonts w:ascii="楷体_GB2312" w:eastAsia="楷体_GB2312" w:hAnsi="宋体" w:hint="eastAsia"/>
              </w:rPr>
              <w:t>拍摄“小萌女鞋”的商品，并布置同色系的拍摄背景，统一商品图片的整体氛围，再对图片进行后期处理</w:t>
            </w:r>
            <w:r>
              <w:rPr>
                <w:rFonts w:ascii="楷体_GB2312" w:eastAsia="楷体_GB2312" w:hAnsi="宋体" w:hint="eastAsia"/>
              </w:rPr>
              <w:t>。</w:t>
            </w:r>
            <w:r w:rsidRPr="00234C82">
              <w:rPr>
                <w:rFonts w:ascii="楷体_GB2312" w:eastAsia="楷体_GB2312" w:hAnsi="宋体" w:hint="eastAsia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53" w:rsidRDefault="008F5853" w:rsidP="00722927">
      <w:r>
        <w:separator/>
      </w:r>
    </w:p>
  </w:endnote>
  <w:endnote w:type="continuationSeparator" w:id="0">
    <w:p w:rsidR="008F5853" w:rsidRDefault="008F5853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53" w:rsidRDefault="008F5853" w:rsidP="00722927">
      <w:r>
        <w:separator/>
      </w:r>
    </w:p>
  </w:footnote>
  <w:footnote w:type="continuationSeparator" w:id="0">
    <w:p w:rsidR="008F5853" w:rsidRDefault="008F5853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1326F"/>
    <w:rsid w:val="00085958"/>
    <w:rsid w:val="00093905"/>
    <w:rsid w:val="000F7D33"/>
    <w:rsid w:val="001433EF"/>
    <w:rsid w:val="00176FB5"/>
    <w:rsid w:val="001A2D86"/>
    <w:rsid w:val="001E0A7D"/>
    <w:rsid w:val="001F4568"/>
    <w:rsid w:val="00234C82"/>
    <w:rsid w:val="0023648E"/>
    <w:rsid w:val="00257551"/>
    <w:rsid w:val="00270891"/>
    <w:rsid w:val="00313587"/>
    <w:rsid w:val="0036219B"/>
    <w:rsid w:val="00380678"/>
    <w:rsid w:val="003818DC"/>
    <w:rsid w:val="003C0352"/>
    <w:rsid w:val="003D0A98"/>
    <w:rsid w:val="004267E5"/>
    <w:rsid w:val="0056463C"/>
    <w:rsid w:val="00586BE2"/>
    <w:rsid w:val="00594ED8"/>
    <w:rsid w:val="00621881"/>
    <w:rsid w:val="006317AF"/>
    <w:rsid w:val="00686E55"/>
    <w:rsid w:val="006B4A16"/>
    <w:rsid w:val="006B4DCE"/>
    <w:rsid w:val="0070063A"/>
    <w:rsid w:val="00722927"/>
    <w:rsid w:val="00722C26"/>
    <w:rsid w:val="00725D11"/>
    <w:rsid w:val="007C4F8E"/>
    <w:rsid w:val="007E2A34"/>
    <w:rsid w:val="00842302"/>
    <w:rsid w:val="0086296E"/>
    <w:rsid w:val="00893CFD"/>
    <w:rsid w:val="00895965"/>
    <w:rsid w:val="008F5853"/>
    <w:rsid w:val="00945226"/>
    <w:rsid w:val="00953B40"/>
    <w:rsid w:val="00965E62"/>
    <w:rsid w:val="00966906"/>
    <w:rsid w:val="00A03DBD"/>
    <w:rsid w:val="00A8776F"/>
    <w:rsid w:val="00B41FB2"/>
    <w:rsid w:val="00B91DB3"/>
    <w:rsid w:val="00BC5F43"/>
    <w:rsid w:val="00BF4005"/>
    <w:rsid w:val="00C14487"/>
    <w:rsid w:val="00C35C9C"/>
    <w:rsid w:val="00C66233"/>
    <w:rsid w:val="00C7381F"/>
    <w:rsid w:val="00C8634D"/>
    <w:rsid w:val="00CA162B"/>
    <w:rsid w:val="00CF6F65"/>
    <w:rsid w:val="00D724F6"/>
    <w:rsid w:val="00E00CF4"/>
    <w:rsid w:val="00E229B5"/>
    <w:rsid w:val="00E57B6A"/>
    <w:rsid w:val="00E61D11"/>
    <w:rsid w:val="00F34FEA"/>
    <w:rsid w:val="00F41247"/>
    <w:rsid w:val="00F5227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12</cp:revision>
  <cp:lastPrinted>2020-02-07T02:22:00Z</cp:lastPrinted>
  <dcterms:created xsi:type="dcterms:W3CDTF">2019-02-14T01:26:00Z</dcterms:created>
  <dcterms:modified xsi:type="dcterms:W3CDTF">2020-02-07T02:23:00Z</dcterms:modified>
</cp:coreProperties>
</file>