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984"/>
        <w:gridCol w:w="1276"/>
        <w:gridCol w:w="2162"/>
        <w:gridCol w:w="1260"/>
        <w:gridCol w:w="1080"/>
      </w:tblGrid>
      <w:tr w:rsidR="009D3495" w:rsidRPr="00214F6D" w:rsidTr="008757F5">
        <w:trPr>
          <w:trHeight w:val="496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3495" w:rsidRPr="00601AFC" w:rsidRDefault="00100D07" w:rsidP="009D3495">
            <w:pPr>
              <w:pStyle w:val="a5"/>
              <w:spacing w:line="280" w:lineRule="exact"/>
              <w:ind w:leftChars="27" w:left="858" w:hangingChars="445" w:hanging="801"/>
              <w:jc w:val="center"/>
            </w:pPr>
            <w:r w:rsidRPr="00100D07">
              <w:rPr>
                <w:rFonts w:hint="eastAsia"/>
              </w:rPr>
              <w:t>制作焦点图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9D3495" w:rsidRPr="00214F6D" w:rsidRDefault="00100D07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3495" w:rsidRPr="00B94962" w:rsidRDefault="00100D07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9D3495" w:rsidRPr="00214F6D" w:rsidTr="008757F5">
        <w:trPr>
          <w:trHeight w:val="643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9D3495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E03B22">
              <w:rPr>
                <w:rFonts w:hint="eastAsia"/>
              </w:rPr>
              <w:t>焦点图</w:t>
            </w:r>
            <w:r>
              <w:rPr>
                <w:rFonts w:hint="eastAsia"/>
              </w:rPr>
              <w:t>的设计要点。</w:t>
            </w:r>
          </w:p>
          <w:p w:rsidR="009D3495" w:rsidRPr="00B8682C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E03B22">
              <w:rPr>
                <w:rFonts w:hint="eastAsia"/>
              </w:rPr>
              <w:t>焦点图</w:t>
            </w:r>
            <w:r>
              <w:rPr>
                <w:rFonts w:hint="eastAsia"/>
              </w:rPr>
              <w:t>的制作方法</w:t>
            </w:r>
          </w:p>
        </w:tc>
      </w:tr>
      <w:tr w:rsidR="009D3495" w:rsidRPr="00214F6D" w:rsidTr="008757F5">
        <w:trPr>
          <w:trHeight w:val="703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7936C5" w:rsidRDefault="009D3495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E03B22">
              <w:rPr>
                <w:rFonts w:hint="eastAsia"/>
              </w:rPr>
              <w:t>焦点图</w:t>
            </w:r>
            <w:r>
              <w:rPr>
                <w:rFonts w:hint="eastAsia"/>
              </w:rPr>
              <w:t>的制作方法。</w:t>
            </w:r>
          </w:p>
        </w:tc>
      </w:tr>
      <w:tr w:rsidR="009D3495" w:rsidRPr="00214F6D" w:rsidTr="008757F5">
        <w:trPr>
          <w:trHeight w:val="451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如何使制作的</w:t>
            </w:r>
            <w:r w:rsidR="00E03B22">
              <w:rPr>
                <w:rFonts w:hint="eastAsia"/>
              </w:rPr>
              <w:t>焦点</w:t>
            </w:r>
            <w:proofErr w:type="gramStart"/>
            <w:r w:rsidR="00E03B22">
              <w:rPr>
                <w:rFonts w:hint="eastAsia"/>
              </w:rPr>
              <w:t>图</w:t>
            </w:r>
            <w:r>
              <w:rPr>
                <w:rFonts w:hint="eastAsia"/>
              </w:rPr>
              <w:t>更加</w:t>
            </w:r>
            <w:proofErr w:type="gramEnd"/>
            <w:r>
              <w:rPr>
                <w:rFonts w:hint="eastAsia"/>
              </w:rPr>
              <w:t>符合需求。</w:t>
            </w:r>
          </w:p>
        </w:tc>
      </w:tr>
      <w:tr w:rsidR="009D3495" w:rsidRPr="00214F6D" w:rsidTr="008757F5">
        <w:trPr>
          <w:trHeight w:val="2254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9D3495" w:rsidRPr="00D84D4B" w:rsidRDefault="009D3495" w:rsidP="009D3495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教学思路：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E03B2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293586">
              <w:rPr>
                <w:rFonts w:ascii="宋体" w:hAnsi="宋体" w:hint="eastAsia"/>
                <w:szCs w:val="21"/>
              </w:rPr>
              <w:t>制作焦点图</w:t>
            </w:r>
            <w:r>
              <w:rPr>
                <w:rFonts w:ascii="宋体" w:hAnsi="宋体" w:hint="eastAsia"/>
                <w:szCs w:val="21"/>
              </w:rPr>
              <w:t>，让学</w:t>
            </w:r>
            <w:r w:rsidR="00FB5C4B">
              <w:rPr>
                <w:rFonts w:ascii="宋体" w:hAnsi="宋体" w:hint="eastAsia"/>
                <w:szCs w:val="21"/>
              </w:rPr>
              <w:t>生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掌握</w:t>
            </w:r>
            <w:r w:rsidRPr="00293586">
              <w:rPr>
                <w:rFonts w:ascii="宋体" w:hAnsi="宋体" w:hint="eastAsia"/>
                <w:szCs w:val="21"/>
              </w:rPr>
              <w:t>焦点图的设计要点</w:t>
            </w:r>
            <w:r>
              <w:rPr>
                <w:rFonts w:ascii="宋体" w:hAnsi="宋体" w:hint="eastAsia"/>
                <w:szCs w:val="21"/>
              </w:rPr>
              <w:t>和制作方法；</w:t>
            </w:r>
            <w:r w:rsidRPr="00D84D4B">
              <w:rPr>
                <w:rFonts w:ascii="宋体" w:hAnsi="宋体" w:hint="eastAsia"/>
                <w:szCs w:val="21"/>
              </w:rPr>
              <w:t>（</w:t>
            </w:r>
            <w:r w:rsidR="00E03B22">
              <w:rPr>
                <w:rFonts w:ascii="宋体" w:hAnsi="宋体" w:hint="eastAsia"/>
                <w:szCs w:val="21"/>
              </w:rPr>
              <w:t>2</w:t>
            </w:r>
            <w:r w:rsidRPr="00D84D4B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最后安排拓展提升</w:t>
            </w:r>
            <w:r w:rsidRPr="00D84D4B">
              <w:rPr>
                <w:rFonts w:ascii="宋体" w:hAnsi="宋体" w:hint="eastAsia"/>
                <w:szCs w:val="21"/>
              </w:rPr>
              <w:t>。</w:t>
            </w:r>
          </w:p>
          <w:p w:rsidR="009D3495" w:rsidRPr="00D84D4B" w:rsidRDefault="009D3495" w:rsidP="009D3495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教学手段：（1</w:t>
            </w:r>
            <w:r>
              <w:rPr>
                <w:rFonts w:ascii="宋体" w:hAnsi="宋体" w:hint="eastAsia"/>
                <w:szCs w:val="21"/>
              </w:rPr>
              <w:t>）通过对话框项目分析</w:t>
            </w:r>
            <w:r w:rsidR="00E03B22">
              <w:rPr>
                <w:rFonts w:ascii="宋体" w:hAnsi="宋体" w:hint="eastAsia"/>
                <w:szCs w:val="21"/>
              </w:rPr>
              <w:t>焦点</w:t>
            </w:r>
            <w:proofErr w:type="gramStart"/>
            <w:r w:rsidR="00E03B22">
              <w:rPr>
                <w:rFonts w:ascii="宋体" w:hAnsi="宋体" w:hint="eastAsia"/>
                <w:szCs w:val="21"/>
              </w:rPr>
              <w:t>图</w:t>
            </w:r>
            <w:r>
              <w:rPr>
                <w:rFonts w:ascii="宋体" w:hAnsi="宋体" w:hint="eastAsia"/>
                <w:szCs w:val="21"/>
              </w:rPr>
              <w:t>内容</w:t>
            </w:r>
            <w:proofErr w:type="gramEnd"/>
            <w:r>
              <w:rPr>
                <w:rFonts w:ascii="宋体" w:hAnsi="宋体" w:hint="eastAsia"/>
                <w:szCs w:val="21"/>
              </w:rPr>
              <w:t>与要点</w:t>
            </w:r>
            <w:r w:rsidRPr="00A4605F">
              <w:rPr>
                <w:rFonts w:ascii="宋体" w:hAnsi="宋体" w:hint="eastAsia"/>
                <w:szCs w:val="21"/>
              </w:rPr>
              <w:t>；（2）</w:t>
            </w:r>
            <w:r>
              <w:rPr>
                <w:rFonts w:ascii="宋体" w:hAnsi="宋体" w:hint="eastAsia"/>
                <w:szCs w:val="21"/>
              </w:rPr>
              <w:t>通过实例的制作，以步骤的形式讲解</w:t>
            </w:r>
            <w:r w:rsidR="00E03B22">
              <w:rPr>
                <w:rFonts w:ascii="宋体" w:hAnsi="宋体" w:hint="eastAsia"/>
                <w:szCs w:val="21"/>
              </w:rPr>
              <w:t>焦点图制作</w:t>
            </w:r>
            <w:r>
              <w:rPr>
                <w:rFonts w:ascii="宋体" w:hAnsi="宋体" w:hint="eastAsia"/>
                <w:szCs w:val="21"/>
              </w:rPr>
              <w:t>具体方法。</w:t>
            </w:r>
          </w:p>
          <w:p w:rsidR="009D3495" w:rsidRPr="00214F6D" w:rsidRDefault="009D3495" w:rsidP="009D3495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教学资料及要求：</w:t>
            </w:r>
            <w:r w:rsidRPr="005F5D2E">
              <w:rPr>
                <w:rFonts w:ascii="宋体" w:hAnsi="宋体" w:hint="eastAsia"/>
                <w:szCs w:val="21"/>
              </w:rPr>
              <w:t>除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5F5D2E">
              <w:rPr>
                <w:rFonts w:ascii="宋体" w:hAnsi="宋体" w:hint="eastAsia"/>
                <w:szCs w:val="21"/>
              </w:rPr>
              <w:t>教材中的</w:t>
            </w:r>
            <w:r>
              <w:rPr>
                <w:rFonts w:ascii="宋体" w:hAnsi="宋体" w:hint="eastAsia"/>
                <w:szCs w:val="21"/>
              </w:rPr>
              <w:t>知识外，还可结合课堂讨论，对制作过程中问题进行总结，并不断积累设计思路</w:t>
            </w:r>
            <w:r w:rsidRPr="005F5D2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D3495" w:rsidRPr="00214F6D" w:rsidTr="008757F5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9D3495" w:rsidRPr="00214F6D" w:rsidRDefault="009D3495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9D3495" w:rsidRPr="00214F6D" w:rsidTr="008757F5">
        <w:trPr>
          <w:trHeight w:val="841"/>
        </w:trPr>
        <w:tc>
          <w:tcPr>
            <w:tcW w:w="9288" w:type="dxa"/>
            <w:gridSpan w:val="6"/>
            <w:shd w:val="clear" w:color="auto" w:fill="auto"/>
          </w:tcPr>
          <w:p w:rsidR="009D3495" w:rsidRPr="00214F6D" w:rsidRDefault="009D3495" w:rsidP="008757F5">
            <w:pPr>
              <w:ind w:left="420" w:hangingChars="200" w:hanging="420"/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知识回顾：</w:t>
            </w:r>
            <w:r>
              <w:rPr>
                <w:rFonts w:ascii="宋体" w:hAnsi="宋体" w:hint="eastAsia"/>
                <w:szCs w:val="21"/>
              </w:rPr>
              <w:t>前面讲解了</w:t>
            </w:r>
            <w:r w:rsidR="00E03B22">
              <w:rPr>
                <w:rFonts w:ascii="宋体" w:hAnsi="宋体" w:hint="eastAsia"/>
                <w:szCs w:val="21"/>
              </w:rPr>
              <w:t>详情页</w:t>
            </w:r>
            <w:r>
              <w:rPr>
                <w:rFonts w:ascii="宋体" w:hAnsi="宋体" w:hint="eastAsia"/>
                <w:szCs w:val="21"/>
              </w:rPr>
              <w:t>的制作方法，下面对</w:t>
            </w:r>
            <w:r w:rsidR="00E03B22">
              <w:rPr>
                <w:rFonts w:ascii="宋体" w:hAnsi="宋体" w:hint="eastAsia"/>
                <w:szCs w:val="21"/>
              </w:rPr>
              <w:t>焦点图</w:t>
            </w:r>
            <w:r>
              <w:rPr>
                <w:rFonts w:ascii="宋体" w:hAnsi="宋体" w:hint="eastAsia"/>
                <w:szCs w:val="21"/>
              </w:rPr>
              <w:t>的制作方法进行介绍</w:t>
            </w:r>
            <w:r w:rsidRPr="007B4D4A">
              <w:rPr>
                <w:rFonts w:ascii="宋体" w:hAnsi="宋体" w:hint="eastAsia"/>
                <w:szCs w:val="21"/>
              </w:rPr>
              <w:t>。</w:t>
            </w:r>
          </w:p>
          <w:p w:rsidR="009D3495" w:rsidRDefault="009D3495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9D3495" w:rsidRPr="002B0E40" w:rsidRDefault="009D3495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1、</w:t>
            </w:r>
            <w:r w:rsidR="00961A0C">
              <w:rPr>
                <w:rFonts w:ascii="宋体" w:hAnsi="宋体" w:hint="eastAsia"/>
                <w:szCs w:val="21"/>
              </w:rPr>
              <w:t>焦点图的设计要点有哪些</w:t>
            </w:r>
            <w:r w:rsidRPr="002B0E40">
              <w:rPr>
                <w:rFonts w:ascii="宋体" w:hAnsi="宋体" w:hint="eastAsia"/>
                <w:szCs w:val="21"/>
              </w:rPr>
              <w:t>？</w:t>
            </w:r>
          </w:p>
          <w:p w:rsidR="009D3495" w:rsidRPr="002B0E40" w:rsidRDefault="009D3495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214F6D">
              <w:rPr>
                <w:rFonts w:ascii="宋体" w:hAnsi="宋体" w:hint="eastAsia"/>
                <w:szCs w:val="21"/>
              </w:rPr>
              <w:t>、</w:t>
            </w:r>
            <w:r w:rsidR="00961A0C">
              <w:rPr>
                <w:rFonts w:ascii="宋体" w:hAnsi="宋体" w:hint="eastAsia"/>
                <w:szCs w:val="21"/>
              </w:rPr>
              <w:t>怎样设计与制作焦点图</w:t>
            </w:r>
            <w:r w:rsidRPr="002B0E40">
              <w:rPr>
                <w:rFonts w:ascii="宋体" w:hAnsi="宋体" w:hint="eastAsia"/>
                <w:szCs w:val="21"/>
              </w:rPr>
              <w:t>？</w:t>
            </w:r>
          </w:p>
          <w:p w:rsidR="009D3495" w:rsidRDefault="009D3495" w:rsidP="00961A0C">
            <w:pPr>
              <w:pStyle w:val="2"/>
              <w:rPr>
                <w:rFonts w:hint="eastAsia"/>
              </w:rPr>
            </w:pPr>
            <w:r w:rsidRPr="00710473">
              <w:rPr>
                <w:rFonts w:hint="eastAsia"/>
              </w:rPr>
              <w:t>7.2 制作焦点图</w:t>
            </w:r>
          </w:p>
          <w:p w:rsidR="00210197" w:rsidRPr="00210197" w:rsidRDefault="00210197" w:rsidP="00210197">
            <w:r>
              <w:rPr>
                <w:rFonts w:hint="eastAsi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B4DDB22" wp14:editId="2B0CFE33">
                  <wp:extent cx="814352" cy="1023268"/>
                  <wp:effectExtent l="0" t="0" r="5080" b="57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86" cy="102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A0F" w:rsidRPr="00096A0F" w:rsidRDefault="00096A0F" w:rsidP="00100D07">
            <w:pPr>
              <w:ind w:firstLineChars="200" w:firstLine="422"/>
            </w:pPr>
            <w:r w:rsidRPr="00096A0F">
              <w:rPr>
                <w:rFonts w:hint="eastAsia"/>
                <w:b/>
                <w:bCs/>
              </w:rPr>
              <w:t>本节导读</w:t>
            </w:r>
          </w:p>
          <w:p w:rsidR="00096A0F" w:rsidRPr="00096A0F" w:rsidRDefault="00096A0F" w:rsidP="00281BE0">
            <w:pPr>
              <w:ind w:firstLineChars="200" w:firstLine="420"/>
            </w:pPr>
            <w:r w:rsidRPr="00096A0F">
              <w:rPr>
                <w:rFonts w:hint="eastAsia"/>
              </w:rPr>
              <w:t>详情页焦点图是决定商品视觉效果好坏的重要因素，通过焦点图不但能体现商品的定位和视觉展现效果，还能展示促销信息。下面对焦点图的设计要点和制作方法进行介绍。</w:t>
            </w:r>
          </w:p>
          <w:p w:rsidR="009D3495" w:rsidRDefault="009D3495" w:rsidP="00961A0C">
            <w:pPr>
              <w:pStyle w:val="2"/>
            </w:pPr>
            <w:r w:rsidRPr="00710473">
              <w:rPr>
                <w:rFonts w:hint="eastAsia"/>
              </w:rPr>
              <w:t>7.2.1 焦点图的设计要点</w:t>
            </w:r>
          </w:p>
          <w:p w:rsidR="00096A0F" w:rsidRPr="00096A0F" w:rsidRDefault="00096A0F" w:rsidP="00281BE0">
            <w:pPr>
              <w:ind w:firstLineChars="200" w:firstLine="420"/>
            </w:pPr>
            <w:r w:rsidRPr="00096A0F">
              <w:rPr>
                <w:rFonts w:hint="eastAsia"/>
              </w:rPr>
              <w:t>焦点图设计一般有两个目的：明确商品主体，突出商品优势；承上启下，做好商品信息的过渡。大多数不经过包装的卖点都是十分普通的，而要点出自己商品的优势，在文案与图片的设计上就要讲究创意，通过突出商品的特色以及放大商品的优势，或通过优劣商品进行对比，将商品的优势展现出来。浏览详情页的客户一般是通过主图引入的，因此要做好商品卖点、特点等要素的衔接。</w:t>
            </w:r>
          </w:p>
          <w:p w:rsidR="009D3495" w:rsidRDefault="009D3495" w:rsidP="00961A0C">
            <w:pPr>
              <w:pStyle w:val="2"/>
            </w:pPr>
            <w:r w:rsidRPr="00710473">
              <w:rPr>
                <w:rFonts w:hint="eastAsia"/>
              </w:rPr>
              <w:t>7.2.2 焦点图的设计与制作</w:t>
            </w:r>
          </w:p>
          <w:p w:rsidR="00096A0F" w:rsidRPr="00096A0F" w:rsidRDefault="00096A0F" w:rsidP="00096A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305767" wp14:editId="1495F7D1">
                  <wp:extent cx="5278315" cy="154989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315" cy="154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A0F" w:rsidRDefault="00096A0F" w:rsidP="00961A0C">
            <w:pPr>
              <w:pStyle w:val="2"/>
            </w:pPr>
            <w:r>
              <w:lastRenderedPageBreak/>
              <w:drawing>
                <wp:inline distT="0" distB="0" distL="0" distR="0" wp14:anchorId="5850C7E5" wp14:editId="2E117429">
                  <wp:extent cx="5234348" cy="1566669"/>
                  <wp:effectExtent l="0" t="0" r="444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7151" cy="1567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A0F" w:rsidRDefault="00096A0F" w:rsidP="00961A0C">
            <w:pPr>
              <w:pStyle w:val="2"/>
            </w:pPr>
            <w:r>
              <w:drawing>
                <wp:inline distT="0" distB="0" distL="0" distR="0" wp14:anchorId="58C5C9E3" wp14:editId="36DEF4B0">
                  <wp:extent cx="5008685" cy="1556518"/>
                  <wp:effectExtent l="0" t="0" r="1905" b="571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8685" cy="155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A0F" w:rsidRPr="00096A0F" w:rsidRDefault="00096A0F" w:rsidP="00096A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8F4B2B" wp14:editId="7C4370FB">
                  <wp:extent cx="4912445" cy="1564705"/>
                  <wp:effectExtent l="0" t="0" r="254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644" cy="1565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961A0C">
            <w:pPr>
              <w:pStyle w:val="2"/>
            </w:pPr>
            <w:r w:rsidRPr="00710473">
              <w:rPr>
                <w:rFonts w:hint="eastAsia"/>
              </w:rPr>
              <w:t>7.2.3 任务实训及考核</w:t>
            </w:r>
          </w:p>
          <w:p w:rsidR="00096A0F" w:rsidRPr="00096A0F" w:rsidRDefault="00096A0F" w:rsidP="00096A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29AF7" wp14:editId="0C4FC994">
                  <wp:extent cx="3537343" cy="1131213"/>
                  <wp:effectExtent l="0" t="0" r="635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188" cy="113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Pr="00710473" w:rsidRDefault="009D3495" w:rsidP="00961A0C">
            <w:pPr>
              <w:pStyle w:val="2"/>
            </w:pPr>
          </w:p>
        </w:tc>
      </w:tr>
      <w:tr w:rsidR="009D3495" w:rsidRPr="00214F6D" w:rsidTr="008757F5">
        <w:trPr>
          <w:trHeight w:val="672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FC7C74" w:rsidRDefault="009D3495" w:rsidP="009D3495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FC7C74">
              <w:rPr>
                <w:rFonts w:ascii="宋体" w:hAnsi="宋体" w:hint="eastAsia"/>
                <w:szCs w:val="21"/>
              </w:rPr>
              <w:t>掌握</w:t>
            </w:r>
            <w:r w:rsidR="00E03B22">
              <w:rPr>
                <w:rFonts w:ascii="宋体" w:hAnsi="宋体" w:hint="eastAsia"/>
                <w:szCs w:val="21"/>
              </w:rPr>
              <w:t>焦点图</w:t>
            </w:r>
            <w:r>
              <w:rPr>
                <w:rFonts w:ascii="宋体" w:hAnsi="宋体" w:hint="eastAsia"/>
                <w:szCs w:val="21"/>
              </w:rPr>
              <w:t>的视觉设计要点。</w:t>
            </w:r>
          </w:p>
          <w:p w:rsidR="009D3495" w:rsidRPr="00214F6D" w:rsidRDefault="009D3495" w:rsidP="009D3495">
            <w:pPr>
              <w:numPr>
                <w:ilvl w:val="0"/>
                <w:numId w:val="1"/>
              </w:numPr>
            </w:pPr>
            <w:r w:rsidRPr="00FC7C74">
              <w:rPr>
                <w:rFonts w:ascii="宋体" w:hAnsi="宋体" w:hint="eastAsia"/>
                <w:szCs w:val="21"/>
              </w:rPr>
              <w:t>掌握</w:t>
            </w:r>
            <w:r w:rsidR="00E03B22">
              <w:rPr>
                <w:rFonts w:ascii="宋体" w:hAnsi="宋体" w:hint="eastAsia"/>
                <w:szCs w:val="21"/>
              </w:rPr>
              <w:t>焦点图</w:t>
            </w:r>
            <w:r>
              <w:rPr>
                <w:rFonts w:ascii="宋体" w:hAnsi="宋体" w:hint="eastAsia"/>
                <w:szCs w:val="21"/>
              </w:rPr>
              <w:t>的设计与制作方法。</w:t>
            </w:r>
          </w:p>
        </w:tc>
      </w:tr>
      <w:tr w:rsidR="009D3495" w:rsidRPr="00214F6D" w:rsidTr="00961A0C">
        <w:trPr>
          <w:trHeight w:val="2400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9D3495" w:rsidRDefault="009D3495" w:rsidP="008A69A8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9D3495" w:rsidRDefault="009D3495" w:rsidP="008A69A8">
            <w:pPr>
              <w:numPr>
                <w:ilvl w:val="0"/>
                <w:numId w:val="3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如何抓住</w:t>
            </w:r>
            <w:r w:rsidR="008A69A8">
              <w:rPr>
                <w:rFonts w:cs="方正兰亭中黑" w:hint="eastAsia"/>
                <w:color w:val="211D1E"/>
                <w:szCs w:val="21"/>
              </w:rPr>
              <w:t>焦点图</w:t>
            </w:r>
            <w:r>
              <w:rPr>
                <w:rFonts w:cs="方正兰亭中黑" w:hint="eastAsia"/>
                <w:color w:val="211D1E"/>
                <w:szCs w:val="21"/>
              </w:rPr>
              <w:t>设计的重点</w:t>
            </w:r>
            <w:r>
              <w:rPr>
                <w:rFonts w:cs="方正兰亭中黑"/>
                <w:color w:val="211D1E"/>
                <w:szCs w:val="21"/>
              </w:rPr>
              <w:t>?</w:t>
            </w:r>
          </w:p>
          <w:p w:rsidR="009D3495" w:rsidRDefault="009D3495" w:rsidP="008A69A8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9D3495" w:rsidRPr="0076271F" w:rsidRDefault="003C3424" w:rsidP="008A69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64333C" wp14:editId="0D0E7126">
                  <wp:extent cx="4156151" cy="74753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807" cy="749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FA" w:rsidRPr="009D3495" w:rsidRDefault="00A26DFA" w:rsidP="009D3495"/>
    <w:sectPr w:rsidR="00A26DFA" w:rsidRPr="009D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98" w:rsidRDefault="00521C98" w:rsidP="009D3495">
      <w:r>
        <w:separator/>
      </w:r>
    </w:p>
  </w:endnote>
  <w:endnote w:type="continuationSeparator" w:id="0">
    <w:p w:rsidR="00521C98" w:rsidRDefault="00521C98" w:rsidP="009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98" w:rsidRDefault="00521C98" w:rsidP="009D3495">
      <w:r>
        <w:separator/>
      </w:r>
    </w:p>
  </w:footnote>
  <w:footnote w:type="continuationSeparator" w:id="0">
    <w:p w:rsidR="00521C98" w:rsidRDefault="00521C98" w:rsidP="009D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1E1"/>
    <w:multiLevelType w:val="hybridMultilevel"/>
    <w:tmpl w:val="1624E552"/>
    <w:lvl w:ilvl="0" w:tplc="F7C00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2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28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4B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E1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A5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C1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C4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C508D0"/>
    <w:multiLevelType w:val="hybridMultilevel"/>
    <w:tmpl w:val="873C972E"/>
    <w:lvl w:ilvl="0" w:tplc="34E496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836DC1"/>
    <w:multiLevelType w:val="hybridMultilevel"/>
    <w:tmpl w:val="A3DCB844"/>
    <w:lvl w:ilvl="0" w:tplc="1CB8318E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3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76"/>
    <w:rsid w:val="00096A0F"/>
    <w:rsid w:val="00100D07"/>
    <w:rsid w:val="001F5E68"/>
    <w:rsid w:val="00210197"/>
    <w:rsid w:val="00281BE0"/>
    <w:rsid w:val="002E4389"/>
    <w:rsid w:val="003C3424"/>
    <w:rsid w:val="004C673F"/>
    <w:rsid w:val="004F4A82"/>
    <w:rsid w:val="00521C98"/>
    <w:rsid w:val="005E2021"/>
    <w:rsid w:val="00762BA0"/>
    <w:rsid w:val="008A69A8"/>
    <w:rsid w:val="008B08FF"/>
    <w:rsid w:val="00941BCD"/>
    <w:rsid w:val="00961A0C"/>
    <w:rsid w:val="009D3495"/>
    <w:rsid w:val="00A26DFA"/>
    <w:rsid w:val="00A47796"/>
    <w:rsid w:val="00B978F7"/>
    <w:rsid w:val="00BA12E9"/>
    <w:rsid w:val="00BF057F"/>
    <w:rsid w:val="00BF1DD0"/>
    <w:rsid w:val="00CF5D9E"/>
    <w:rsid w:val="00D54F76"/>
    <w:rsid w:val="00E03B22"/>
    <w:rsid w:val="00F42EA9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495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961A0C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9D3495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D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4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495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961A0C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9D3495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D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4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B889-822C-4D6E-A38F-C104534D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14</cp:revision>
  <cp:lastPrinted>2019-02-09T09:11:00Z</cp:lastPrinted>
  <dcterms:created xsi:type="dcterms:W3CDTF">2019-02-09T02:58:00Z</dcterms:created>
  <dcterms:modified xsi:type="dcterms:W3CDTF">2020-02-06T06:59:00Z</dcterms:modified>
</cp:coreProperties>
</file>