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2162"/>
        <w:gridCol w:w="1260"/>
        <w:gridCol w:w="1080"/>
      </w:tblGrid>
      <w:tr w:rsidR="009D3495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3495" w:rsidRPr="00601AFC" w:rsidRDefault="007F27B1" w:rsidP="009D3495">
            <w:pPr>
              <w:pStyle w:val="a5"/>
              <w:spacing w:line="280" w:lineRule="exact"/>
              <w:ind w:leftChars="27" w:left="858" w:hangingChars="445" w:hanging="801"/>
              <w:jc w:val="center"/>
            </w:pPr>
            <w:r>
              <w:rPr>
                <w:rFonts w:hint="eastAsia"/>
              </w:rPr>
              <w:t>详情页的设计与营销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D3495" w:rsidRPr="00214F6D" w:rsidRDefault="004B18FD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3495" w:rsidRPr="00B94962" w:rsidRDefault="004B18FD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9D3495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掌握详情页的设计要点。</w:t>
            </w:r>
          </w:p>
          <w:p w:rsidR="009D3495" w:rsidRPr="00B8682C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掌握详情页</w:t>
            </w:r>
            <w:r w:rsidR="007F27B1">
              <w:rPr>
                <w:rFonts w:hint="eastAsia"/>
              </w:rPr>
              <w:t>视觉营销体现</w:t>
            </w:r>
          </w:p>
        </w:tc>
      </w:tr>
      <w:tr w:rsidR="009D3495" w:rsidRPr="00214F6D" w:rsidTr="007F27B1">
        <w:trPr>
          <w:trHeight w:val="53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7936C5" w:rsidRDefault="009D3495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掌握详情页</w:t>
            </w:r>
            <w:r w:rsidR="007F27B1">
              <w:rPr>
                <w:rFonts w:hint="eastAsia"/>
              </w:rPr>
              <w:t>视觉营销体现的表现</w:t>
            </w:r>
            <w:r>
              <w:rPr>
                <w:rFonts w:hint="eastAsia"/>
              </w:rPr>
              <w:t>。</w:t>
            </w:r>
          </w:p>
        </w:tc>
      </w:tr>
      <w:tr w:rsidR="009D3495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如何使制作的详情</w:t>
            </w:r>
            <w:proofErr w:type="gramStart"/>
            <w:r>
              <w:rPr>
                <w:rFonts w:hint="eastAsia"/>
              </w:rPr>
              <w:t>页更加</w:t>
            </w:r>
            <w:proofErr w:type="gramEnd"/>
            <w:r>
              <w:rPr>
                <w:rFonts w:hint="eastAsia"/>
              </w:rPr>
              <w:t>符合需求。</w:t>
            </w:r>
          </w:p>
        </w:tc>
      </w:tr>
      <w:tr w:rsidR="009D3495" w:rsidRPr="00214F6D" w:rsidTr="007F27B1">
        <w:trPr>
          <w:trHeight w:val="2254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D84D4B" w:rsidRDefault="009D3495" w:rsidP="007F27B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</w:t>
            </w:r>
            <w:r>
              <w:rPr>
                <w:rFonts w:ascii="宋体" w:hAnsi="宋体" w:hint="eastAsia"/>
                <w:szCs w:val="21"/>
              </w:rPr>
              <w:t>（1）</w:t>
            </w:r>
            <w:r>
              <w:rPr>
                <w:rFonts w:cs="微软雅黑" w:hint="eastAsia"/>
                <w:color w:val="211D1E"/>
                <w:sz w:val="22"/>
                <w:szCs w:val="22"/>
              </w:rPr>
              <w:t>详情页的设计与营销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512652">
              <w:rPr>
                <w:rFonts w:ascii="宋体" w:hAnsi="宋体" w:hint="eastAsia"/>
                <w:szCs w:val="21"/>
              </w:rPr>
              <w:t>生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cs="方正仿宋简体." w:hint="eastAsia"/>
                <w:color w:val="211D1E"/>
                <w:sz w:val="20"/>
                <w:szCs w:val="20"/>
              </w:rPr>
              <w:t>详情页设计步骤、原则和组成方式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D84D4B">
              <w:rPr>
                <w:rFonts w:ascii="宋体" w:hAnsi="宋体" w:hint="eastAsia"/>
                <w:szCs w:val="21"/>
              </w:rPr>
              <w:t>（</w:t>
            </w:r>
            <w:r w:rsidR="007F27B1">
              <w:rPr>
                <w:rFonts w:ascii="宋体" w:hAnsi="宋体" w:hint="eastAsia"/>
                <w:szCs w:val="21"/>
              </w:rPr>
              <w:t>2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最后安排拓展延伸和实战与提升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9D3495" w:rsidRPr="00D84D4B" w:rsidRDefault="009D3495" w:rsidP="007F27B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）通过对话框项目分析详情页的内容与要点</w:t>
            </w:r>
            <w:r w:rsidRPr="00A4605F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通过实例的制作，以步骤的形式讲解</w:t>
            </w:r>
            <w:r w:rsidRPr="00EA6F3B">
              <w:rPr>
                <w:rFonts w:ascii="宋体" w:hAnsi="宋体" w:hint="eastAsia"/>
                <w:szCs w:val="21"/>
              </w:rPr>
              <w:t>网店的设计与装修</w:t>
            </w:r>
            <w:r>
              <w:rPr>
                <w:rFonts w:ascii="宋体" w:hAnsi="宋体" w:hint="eastAsia"/>
                <w:szCs w:val="21"/>
              </w:rPr>
              <w:t>的具体方法。</w:t>
            </w:r>
          </w:p>
          <w:p w:rsidR="009D3495" w:rsidRPr="00214F6D" w:rsidRDefault="009D3495" w:rsidP="007F27B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知识外，还可结合课堂讨论，对制作过程中问题进行总结，并不断积累设计思路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9D3495" w:rsidRPr="00214F6D" w:rsidRDefault="009D3495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9D3495" w:rsidRPr="00214F6D" w:rsidTr="008757F5">
        <w:trPr>
          <w:trHeight w:val="841"/>
        </w:trPr>
        <w:tc>
          <w:tcPr>
            <w:tcW w:w="9288" w:type="dxa"/>
            <w:gridSpan w:val="6"/>
            <w:shd w:val="clear" w:color="auto" w:fill="auto"/>
          </w:tcPr>
          <w:p w:rsidR="009D3495" w:rsidRPr="00214F6D" w:rsidRDefault="009D3495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前面讲解了首页的制作方法，下面对详情页的</w:t>
            </w:r>
            <w:r w:rsidR="00AF7405">
              <w:rPr>
                <w:rFonts w:ascii="宋体" w:hAnsi="宋体" w:hint="eastAsia"/>
                <w:szCs w:val="21"/>
              </w:rPr>
              <w:t>设计与营销</w:t>
            </w:r>
            <w:r>
              <w:rPr>
                <w:rFonts w:ascii="宋体" w:hAnsi="宋体" w:hint="eastAsia"/>
                <w:szCs w:val="21"/>
              </w:rPr>
              <w:t>方法进行介绍</w:t>
            </w:r>
            <w:r w:rsidRPr="007B4D4A">
              <w:rPr>
                <w:rFonts w:ascii="宋体" w:hAnsi="宋体" w:hint="eastAsia"/>
                <w:szCs w:val="21"/>
              </w:rPr>
              <w:t>。</w:t>
            </w:r>
          </w:p>
          <w:p w:rsidR="009D3495" w:rsidRDefault="009D3495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Pr="002B0E40">
              <w:rPr>
                <w:rFonts w:ascii="宋体" w:hAnsi="宋体" w:hint="eastAsia"/>
                <w:szCs w:val="21"/>
              </w:rPr>
              <w:t>如何制作详情页？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Pr="002B0E40">
              <w:rPr>
                <w:rFonts w:ascii="宋体" w:hAnsi="宋体" w:hint="eastAsia"/>
                <w:szCs w:val="21"/>
              </w:rPr>
              <w:t>详情</w:t>
            </w:r>
            <w:proofErr w:type="gramStart"/>
            <w:r w:rsidRPr="002B0E40">
              <w:rPr>
                <w:rFonts w:ascii="宋体" w:hAnsi="宋体" w:hint="eastAsia"/>
                <w:szCs w:val="21"/>
              </w:rPr>
              <w:t>页主要</w:t>
            </w:r>
            <w:proofErr w:type="gramEnd"/>
            <w:r w:rsidRPr="002B0E40">
              <w:rPr>
                <w:rFonts w:ascii="宋体" w:hAnsi="宋体" w:hint="eastAsia"/>
                <w:szCs w:val="21"/>
              </w:rPr>
              <w:t>有哪些板块，每个</w:t>
            </w:r>
            <w:proofErr w:type="gramStart"/>
            <w:r w:rsidRPr="002B0E40">
              <w:rPr>
                <w:rFonts w:ascii="宋体" w:hAnsi="宋体" w:hint="eastAsia"/>
                <w:szCs w:val="21"/>
              </w:rPr>
              <w:t>版块</w:t>
            </w:r>
            <w:proofErr w:type="gramEnd"/>
            <w:r w:rsidRPr="002B0E40">
              <w:rPr>
                <w:rFonts w:ascii="宋体" w:hAnsi="宋体" w:hint="eastAsia"/>
                <w:szCs w:val="21"/>
              </w:rPr>
              <w:t>是怎么进行制作的？</w:t>
            </w:r>
          </w:p>
          <w:p w:rsidR="009D3495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Pr="002B0E40">
              <w:rPr>
                <w:rFonts w:ascii="宋体" w:hAnsi="宋体" w:hint="eastAsia"/>
                <w:szCs w:val="21"/>
              </w:rPr>
              <w:t>如何在详情页中体现营销，是从哪些方面进行体现的？</w:t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 详情页的设计与营销</w:t>
            </w:r>
          </w:p>
          <w:p w:rsidR="004F4A82" w:rsidRPr="004F4A82" w:rsidRDefault="004F4A82" w:rsidP="004B18FD">
            <w:pPr>
              <w:ind w:firstLineChars="200" w:firstLine="422"/>
            </w:pPr>
            <w:r w:rsidRPr="004F4A82">
              <w:rPr>
                <w:rFonts w:hint="eastAsia"/>
                <w:b/>
                <w:bCs/>
              </w:rPr>
              <w:t>本节导读</w:t>
            </w:r>
          </w:p>
          <w:p w:rsidR="004F4A82" w:rsidRPr="004F4A82" w:rsidRDefault="004F4A82" w:rsidP="00281BE0">
            <w:pPr>
              <w:ind w:firstLineChars="200" w:firstLine="420"/>
            </w:pPr>
            <w:r w:rsidRPr="004F4A82">
              <w:rPr>
                <w:rFonts w:hint="eastAsia"/>
              </w:rPr>
              <w:t>在制作详情页的过程中，商品图的设计与制作与设计相关，而卖出商品则与营销相关。</w:t>
            </w:r>
            <w:proofErr w:type="gramStart"/>
            <w:r w:rsidRPr="004F4A82">
              <w:rPr>
                <w:rFonts w:hint="eastAsia"/>
              </w:rPr>
              <w:t>本任务</w:t>
            </w:r>
            <w:proofErr w:type="gramEnd"/>
            <w:r w:rsidRPr="004F4A82">
              <w:rPr>
                <w:rFonts w:hint="eastAsia"/>
              </w:rPr>
              <w:t>将对详情页设计步骤、详情页设计应遵循的原则、详情</w:t>
            </w:r>
            <w:proofErr w:type="gramStart"/>
            <w:r w:rsidRPr="004F4A82">
              <w:rPr>
                <w:rFonts w:hint="eastAsia"/>
              </w:rPr>
              <w:t>页客户</w:t>
            </w:r>
            <w:proofErr w:type="gramEnd"/>
            <w:r w:rsidRPr="004F4A82">
              <w:rPr>
                <w:rFonts w:hint="eastAsia"/>
              </w:rPr>
              <w:t>分析以及详情页视觉营销体现等知识进行讲解，让设计者在具体制作详情页前，对详情页有基本了解。</w:t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7.1.1 详情页设计准备</w:t>
            </w:r>
          </w:p>
          <w:p w:rsidR="004F4A82" w:rsidRPr="004F4A82" w:rsidRDefault="004F4A82" w:rsidP="004F4A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342DA" wp14:editId="55287D3C">
                  <wp:extent cx="3300388" cy="80828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423" cy="81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7.1.2 设计详情页应遵循的原则</w:t>
            </w:r>
          </w:p>
          <w:p w:rsidR="004F4A82" w:rsidRPr="004F4A82" w:rsidRDefault="004F4A82" w:rsidP="004F4A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A39E8" wp14:editId="100C7331">
                  <wp:extent cx="2476500" cy="1386101"/>
                  <wp:effectExtent l="0" t="0" r="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1" cy="13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7.1.3 详情页客户分析</w:t>
            </w:r>
          </w:p>
          <w:p w:rsidR="004F4A82" w:rsidRPr="004F4A82" w:rsidRDefault="004F4A82" w:rsidP="004F4A8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FC493E2" wp14:editId="236A0624">
                  <wp:extent cx="2825262" cy="69323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927" cy="692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7.1.4 详情页视觉营销体现</w:t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36B30" wp14:editId="19141151">
                  <wp:extent cx="3645159" cy="55816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443" cy="5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7.1.5 了解商品详情页组成</w:t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6C80A2" wp14:editId="2E8F72E9">
                  <wp:extent cx="3429000" cy="1453753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45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7.1.6 任务实训及考核</w:t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453B2B" wp14:editId="21FBAFBF">
                  <wp:extent cx="3886200" cy="1168559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168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Pr="00710473" w:rsidRDefault="009D3495" w:rsidP="005E2021">
            <w:pPr>
              <w:pStyle w:val="2"/>
              <w:ind w:firstLineChars="1450" w:firstLine="3045"/>
              <w:rPr>
                <w:rFonts w:cs="FZSYJW--GB1-0"/>
                <w:kern w:val="0"/>
              </w:rPr>
            </w:pPr>
          </w:p>
        </w:tc>
      </w:tr>
      <w:tr w:rsidR="009D3495" w:rsidRPr="00214F6D" w:rsidTr="008757F5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FC7C74" w:rsidRDefault="009D3495" w:rsidP="009D349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详情页的视觉设计要点。</w:t>
            </w:r>
          </w:p>
          <w:p w:rsidR="009D3495" w:rsidRPr="00214F6D" w:rsidRDefault="00AF7405" w:rsidP="009D3495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  <w:szCs w:val="21"/>
              </w:rPr>
              <w:t>了解详情页组成</w:t>
            </w:r>
            <w:r w:rsidR="009D349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3275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9D3495" w:rsidRDefault="009D3495" w:rsidP="009D3495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如何抓住详情页设计的重点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9D3495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详情页中客户流失主要有哪些原因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9D3495" w:rsidRPr="0076271F" w:rsidRDefault="00237D1F" w:rsidP="00237D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3F8F5B" wp14:editId="44B92E52">
                  <wp:extent cx="3792415" cy="1235168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415" cy="123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9D3495" w:rsidRDefault="00A26DFA" w:rsidP="009D3495"/>
    <w:sectPr w:rsidR="00A26DFA" w:rsidRPr="009D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E7" w:rsidRDefault="00F20CE7" w:rsidP="009D3495">
      <w:r>
        <w:separator/>
      </w:r>
    </w:p>
  </w:endnote>
  <w:endnote w:type="continuationSeparator" w:id="0">
    <w:p w:rsidR="00F20CE7" w:rsidRDefault="00F20CE7" w:rsidP="009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.">
    <w:altName w:val="方正仿宋简体.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FZSY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E7" w:rsidRDefault="00F20CE7" w:rsidP="009D3495">
      <w:r>
        <w:separator/>
      </w:r>
    </w:p>
  </w:footnote>
  <w:footnote w:type="continuationSeparator" w:id="0">
    <w:p w:rsidR="00F20CE7" w:rsidRDefault="00F20CE7" w:rsidP="009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E1"/>
    <w:multiLevelType w:val="hybridMultilevel"/>
    <w:tmpl w:val="1624E552"/>
    <w:lvl w:ilvl="0" w:tplc="F7C0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C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508D0"/>
    <w:multiLevelType w:val="hybridMultilevel"/>
    <w:tmpl w:val="873C972E"/>
    <w:lvl w:ilvl="0" w:tplc="34E496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36DC1"/>
    <w:multiLevelType w:val="hybridMultilevel"/>
    <w:tmpl w:val="A3DCB844"/>
    <w:lvl w:ilvl="0" w:tplc="1CB8318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76"/>
    <w:rsid w:val="00096A0F"/>
    <w:rsid w:val="001F5E68"/>
    <w:rsid w:val="00237D1F"/>
    <w:rsid w:val="00281BE0"/>
    <w:rsid w:val="002E4389"/>
    <w:rsid w:val="004B18FD"/>
    <w:rsid w:val="004C673F"/>
    <w:rsid w:val="004F4A82"/>
    <w:rsid w:val="00512652"/>
    <w:rsid w:val="005E2021"/>
    <w:rsid w:val="00663F56"/>
    <w:rsid w:val="00762BA0"/>
    <w:rsid w:val="007A0987"/>
    <w:rsid w:val="007F27B1"/>
    <w:rsid w:val="008B08FF"/>
    <w:rsid w:val="00941BCD"/>
    <w:rsid w:val="009D3495"/>
    <w:rsid w:val="00A26DFA"/>
    <w:rsid w:val="00AF7405"/>
    <w:rsid w:val="00B978F7"/>
    <w:rsid w:val="00BA12E9"/>
    <w:rsid w:val="00BF057F"/>
    <w:rsid w:val="00BF1DD0"/>
    <w:rsid w:val="00D54F76"/>
    <w:rsid w:val="00F20CE7"/>
    <w:rsid w:val="00F325EF"/>
    <w:rsid w:val="00F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43F3-0C8F-4B00-8CA3-DD24D53F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12</cp:revision>
  <cp:lastPrinted>2019-02-09T09:11:00Z</cp:lastPrinted>
  <dcterms:created xsi:type="dcterms:W3CDTF">2019-02-09T02:58:00Z</dcterms:created>
  <dcterms:modified xsi:type="dcterms:W3CDTF">2020-02-06T06:44:00Z</dcterms:modified>
</cp:coreProperties>
</file>