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3BD" w:rsidRPr="00244BA9" w:rsidRDefault="001523BD" w:rsidP="00EA0F8C">
      <w:pPr>
        <w:spacing w:afterLines="10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244BA9">
        <w:rPr>
          <w:rFonts w:ascii="黑体" w:eastAsia="黑体" w:hAnsi="黑体" w:hint="eastAsia"/>
          <w:bCs/>
          <w:sz w:val="32"/>
          <w:szCs w:val="32"/>
        </w:rPr>
        <w:t>《</w:t>
      </w:r>
      <w:r w:rsidR="00FE0DFD" w:rsidRPr="00244BA9">
        <w:rPr>
          <w:rFonts w:ascii="黑体" w:eastAsia="黑体" w:hAnsi="黑体" w:hint="eastAsia"/>
          <w:bCs/>
          <w:sz w:val="32"/>
          <w:szCs w:val="32"/>
        </w:rPr>
        <w:t>轻松学</w:t>
      </w:r>
      <w:r w:rsidR="004A4BB8" w:rsidRPr="00244BA9">
        <w:rPr>
          <w:rFonts w:ascii="黑体" w:eastAsia="黑体" w:hAnsi="黑体" w:hint="eastAsia"/>
          <w:bCs/>
          <w:sz w:val="32"/>
          <w:szCs w:val="32"/>
        </w:rPr>
        <w:t>CAD</w:t>
      </w:r>
      <w:r w:rsidRPr="00244BA9">
        <w:rPr>
          <w:rFonts w:ascii="黑体" w:eastAsia="黑体" w:hAnsi="黑体" w:hint="eastAsia"/>
          <w:bCs/>
          <w:sz w:val="32"/>
          <w:szCs w:val="32"/>
        </w:rPr>
        <w:t>》课程标准</w:t>
      </w:r>
    </w:p>
    <w:p w:rsidR="001523BD" w:rsidRPr="00405999" w:rsidRDefault="00495B12" w:rsidP="00E22B5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一、</w:t>
      </w:r>
      <w:r w:rsidR="001523BD" w:rsidRPr="00405999">
        <w:rPr>
          <w:rFonts w:asciiTheme="minorEastAsia" w:eastAsiaTheme="minorEastAsia" w:hAnsiTheme="minorEastAsia" w:hint="eastAsia"/>
          <w:b/>
          <w:bCs/>
          <w:sz w:val="24"/>
        </w:rPr>
        <w:t>课程</w:t>
      </w:r>
      <w:r w:rsidR="007C0743" w:rsidRPr="00405999">
        <w:rPr>
          <w:rFonts w:asciiTheme="minorEastAsia" w:eastAsiaTheme="minorEastAsia" w:hAnsiTheme="minorEastAsia" w:hint="eastAsia"/>
          <w:b/>
          <w:bCs/>
          <w:sz w:val="24"/>
        </w:rPr>
        <w:t>性</w:t>
      </w:r>
      <w:r w:rsidR="00A16F13" w:rsidRPr="00405999">
        <w:rPr>
          <w:rFonts w:asciiTheme="minorEastAsia" w:eastAsiaTheme="minorEastAsia" w:hAnsiTheme="minorEastAsia" w:hint="eastAsia"/>
          <w:b/>
          <w:bCs/>
          <w:sz w:val="24"/>
        </w:rPr>
        <w:t>质与任务</w:t>
      </w:r>
    </w:p>
    <w:p w:rsidR="00A16F13" w:rsidRPr="00405999" w:rsidRDefault="00A16F13" w:rsidP="00E22B50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05999">
        <w:rPr>
          <w:rFonts w:asciiTheme="minorEastAsia" w:eastAsiaTheme="minorEastAsia" w:hAnsiTheme="minorEastAsia" w:hint="eastAsia"/>
          <w:color w:val="000000"/>
          <w:sz w:val="24"/>
        </w:rPr>
        <w:t>《轻松学CAD》是面向全校学生开设的一门通识教育课程，</w:t>
      </w:r>
      <w:r w:rsidR="00126A6A" w:rsidRPr="00405999">
        <w:rPr>
          <w:rFonts w:asciiTheme="minorEastAsia" w:eastAsiaTheme="minorEastAsia" w:hAnsiTheme="minorEastAsia" w:hint="eastAsia"/>
          <w:color w:val="000000"/>
          <w:sz w:val="24"/>
        </w:rPr>
        <w:t>属于自然科学与工程技术类选修课，大学各年级喜欢计算机应用、计算机辅助设计、工程绘图的学生均可选择学习。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本课程</w:t>
      </w:r>
      <w:r w:rsidR="000F2A92" w:rsidRPr="00405999">
        <w:rPr>
          <w:rFonts w:asciiTheme="minorEastAsia" w:eastAsiaTheme="minorEastAsia" w:hAnsiTheme="minorEastAsia" w:hint="eastAsia"/>
          <w:color w:val="000000"/>
          <w:sz w:val="24"/>
        </w:rPr>
        <w:t>内容深度相对较浅，侧重二维图形的绘制，</w:t>
      </w:r>
      <w:r w:rsidR="00444975" w:rsidRPr="00405999">
        <w:rPr>
          <w:rFonts w:asciiTheme="minorEastAsia" w:eastAsiaTheme="minorEastAsia" w:hAnsiTheme="minorEastAsia" w:hint="eastAsia"/>
          <w:color w:val="000000"/>
          <w:sz w:val="24"/>
        </w:rPr>
        <w:t>对学生理论基础要求较低，主要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培养学生</w:t>
      </w:r>
      <w:r w:rsidR="00444975" w:rsidRPr="00405999">
        <w:rPr>
          <w:rFonts w:asciiTheme="minorEastAsia" w:eastAsiaTheme="minorEastAsia" w:hAnsiTheme="minorEastAsia" w:hint="eastAsia"/>
          <w:color w:val="000000"/>
          <w:sz w:val="24"/>
        </w:rPr>
        <w:t>能够运用AutoCAD</w:t>
      </w:r>
      <w:r w:rsidR="00EA0F8C" w:rsidRPr="00405999">
        <w:rPr>
          <w:rFonts w:asciiTheme="minorEastAsia" w:eastAsiaTheme="minorEastAsia" w:hAnsiTheme="minorEastAsia" w:hint="eastAsia"/>
          <w:color w:val="000000"/>
          <w:sz w:val="24"/>
        </w:rPr>
        <w:t>基本命令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绘制简单的工程图样，</w:t>
      </w:r>
      <w:r w:rsidR="000F2A92" w:rsidRPr="00405999">
        <w:rPr>
          <w:rFonts w:asciiTheme="minorEastAsia" w:eastAsiaTheme="minorEastAsia" w:hAnsiTheme="minorEastAsia" w:hint="eastAsia"/>
          <w:color w:val="000000"/>
          <w:sz w:val="24"/>
        </w:rPr>
        <w:t>拓</w:t>
      </w:r>
      <w:r w:rsidR="00EB7283" w:rsidRPr="00405999">
        <w:rPr>
          <w:rFonts w:asciiTheme="minorEastAsia" w:eastAsiaTheme="minorEastAsia" w:hAnsiTheme="minorEastAsia" w:hint="eastAsia"/>
          <w:color w:val="000000"/>
          <w:sz w:val="24"/>
        </w:rPr>
        <w:t>展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学生对建筑</w:t>
      </w:r>
      <w:r w:rsidR="007C0743" w:rsidRPr="00405999">
        <w:rPr>
          <w:rFonts w:asciiTheme="minorEastAsia" w:eastAsiaTheme="minorEastAsia" w:hAnsiTheme="minorEastAsia" w:hint="eastAsia"/>
          <w:sz w:val="24"/>
        </w:rPr>
        <w:t>、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机械、电子、汽车、化工、环保等</w:t>
      </w:r>
      <w:r w:rsidR="00444975" w:rsidRPr="00405999">
        <w:rPr>
          <w:rFonts w:asciiTheme="minorEastAsia" w:eastAsiaTheme="minorEastAsia" w:hAnsiTheme="minorEastAsia" w:hint="eastAsia"/>
          <w:color w:val="000000"/>
          <w:sz w:val="24"/>
        </w:rPr>
        <w:t>多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行业</w:t>
      </w:r>
      <w:r w:rsidR="00574D5E" w:rsidRPr="00405999">
        <w:rPr>
          <w:rFonts w:asciiTheme="minorEastAsia" w:eastAsiaTheme="minorEastAsia" w:hAnsiTheme="minorEastAsia" w:hint="eastAsia"/>
          <w:color w:val="000000"/>
          <w:sz w:val="24"/>
        </w:rPr>
        <w:t>绘图</w:t>
      </w:r>
      <w:r w:rsidR="007C0743" w:rsidRPr="00405999">
        <w:rPr>
          <w:rFonts w:asciiTheme="minorEastAsia" w:eastAsiaTheme="minorEastAsia" w:hAnsiTheme="minorEastAsia" w:hint="eastAsia"/>
          <w:color w:val="000000"/>
          <w:sz w:val="24"/>
        </w:rPr>
        <w:t>的了解，</w:t>
      </w:r>
      <w:r w:rsidR="00EA0F8C" w:rsidRPr="00405999">
        <w:rPr>
          <w:rFonts w:asciiTheme="minorEastAsia" w:eastAsiaTheme="minorEastAsia" w:hAnsiTheme="minorEastAsia"/>
          <w:color w:val="000000"/>
          <w:sz w:val="24"/>
        </w:rPr>
        <w:t>培养学生空间想象能力和一定的分析与表达能力</w:t>
      </w:r>
      <w:r w:rsidR="00EA0F8C" w:rsidRPr="00405999">
        <w:rPr>
          <w:rFonts w:asciiTheme="minorEastAsia" w:eastAsiaTheme="minorEastAsia" w:hAnsiTheme="minorEastAsia" w:hint="eastAsia"/>
          <w:color w:val="000000"/>
          <w:sz w:val="24"/>
        </w:rPr>
        <w:t>，养成</w:t>
      </w:r>
      <w:r w:rsidR="00EA0F8C" w:rsidRPr="00405999">
        <w:rPr>
          <w:rFonts w:asciiTheme="minorEastAsia" w:eastAsiaTheme="minorEastAsia" w:hAnsiTheme="minorEastAsia"/>
          <w:color w:val="000000"/>
          <w:sz w:val="24"/>
        </w:rPr>
        <w:t>认真细致、一丝不苟的工作作风。</w:t>
      </w:r>
      <w:r w:rsidR="00444975" w:rsidRPr="00405999">
        <w:rPr>
          <w:rFonts w:asciiTheme="minorEastAsia" w:eastAsiaTheme="minorEastAsia" w:hAnsiTheme="minorEastAsia" w:hint="eastAsia"/>
          <w:color w:val="000000"/>
          <w:sz w:val="24"/>
        </w:rPr>
        <w:t>同时也有助于学生计算机应用能力的提高。</w:t>
      </w:r>
    </w:p>
    <w:p w:rsidR="001523BD" w:rsidRPr="00405999" w:rsidRDefault="00495B12" w:rsidP="00E22B50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</w:t>
      </w:r>
      <w:r w:rsidR="00574D5E" w:rsidRPr="00405999">
        <w:rPr>
          <w:rFonts w:ascii="宋体" w:hAnsi="宋体" w:hint="eastAsia"/>
          <w:b/>
          <w:bCs/>
          <w:sz w:val="24"/>
        </w:rPr>
        <w:t>课程教学目标</w:t>
      </w:r>
    </w:p>
    <w:p w:rsidR="00EA0F8C" w:rsidRPr="00405999" w:rsidRDefault="00EA0F8C" w:rsidP="00E22B5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405999">
        <w:rPr>
          <w:rFonts w:ascii="宋体" w:hAnsi="宋体" w:hint="eastAsia"/>
          <w:bCs/>
          <w:sz w:val="24"/>
        </w:rPr>
        <w:t>1、知识目标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405999">
        <w:rPr>
          <w:rFonts w:ascii="宋体" w:hAnsi="宋体" w:hint="eastAsia"/>
          <w:bCs/>
          <w:sz w:val="24"/>
        </w:rPr>
        <w:t>(1) 掌握绘图环境的设置方法；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(2) </w:t>
      </w:r>
      <w:r w:rsidR="001C54A5" w:rsidRPr="00405999">
        <w:rPr>
          <w:rFonts w:ascii="宋体" w:hAnsi="宋体" w:hint="eastAsia"/>
          <w:color w:val="000000"/>
          <w:sz w:val="24"/>
        </w:rPr>
        <w:t>掌握</w:t>
      </w:r>
      <w:r w:rsidR="001C54A5" w:rsidRPr="00405999">
        <w:rPr>
          <w:rFonts w:asciiTheme="minorEastAsia" w:eastAsiaTheme="minorEastAsia" w:hAnsiTheme="minorEastAsia" w:hint="eastAsia"/>
          <w:color w:val="000000"/>
          <w:sz w:val="24"/>
        </w:rPr>
        <w:t>AutoCAD直线类图形的绘制方法</w:t>
      </w:r>
      <w:r w:rsidR="00965809" w:rsidRPr="00405999">
        <w:rPr>
          <w:rFonts w:ascii="宋体" w:hAnsi="宋体" w:hint="eastAsia"/>
          <w:color w:val="000000"/>
          <w:sz w:val="24"/>
        </w:rPr>
        <w:t>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(3) </w:t>
      </w:r>
      <w:r w:rsidR="00965809" w:rsidRPr="00405999">
        <w:rPr>
          <w:rFonts w:ascii="宋体" w:hAnsi="宋体" w:hint="eastAsia"/>
          <w:color w:val="000000"/>
          <w:sz w:val="24"/>
        </w:rPr>
        <w:t>掌握</w:t>
      </w:r>
      <w:r w:rsidR="001C54A5" w:rsidRPr="00405999">
        <w:rPr>
          <w:rFonts w:asciiTheme="minorEastAsia" w:eastAsiaTheme="minorEastAsia" w:hAnsiTheme="minorEastAsia" w:hint="eastAsia"/>
          <w:color w:val="000000"/>
          <w:sz w:val="24"/>
        </w:rPr>
        <w:t>AutoCAD</w:t>
      </w:r>
      <w:r w:rsidR="001C54A5" w:rsidRPr="00405999">
        <w:rPr>
          <w:rFonts w:ascii="宋体" w:hAnsi="宋体" w:hint="eastAsia"/>
          <w:color w:val="000000"/>
          <w:sz w:val="24"/>
        </w:rPr>
        <w:t>圆弧</w:t>
      </w:r>
      <w:proofErr w:type="gramStart"/>
      <w:r w:rsidR="001C54A5" w:rsidRPr="00405999">
        <w:rPr>
          <w:rFonts w:ascii="宋体" w:hAnsi="宋体" w:hint="eastAsia"/>
          <w:color w:val="000000"/>
          <w:sz w:val="24"/>
        </w:rPr>
        <w:t>类命令</w:t>
      </w:r>
      <w:proofErr w:type="gramEnd"/>
      <w:r w:rsidR="001C54A5" w:rsidRPr="00405999">
        <w:rPr>
          <w:rFonts w:ascii="宋体" w:hAnsi="宋体" w:hint="eastAsia"/>
          <w:color w:val="000000"/>
          <w:sz w:val="24"/>
        </w:rPr>
        <w:t>的绘制方法</w:t>
      </w:r>
      <w:r w:rsidR="00965809" w:rsidRPr="00405999">
        <w:rPr>
          <w:rFonts w:ascii="宋体" w:hAnsi="宋体" w:hint="eastAsia"/>
          <w:color w:val="000000"/>
          <w:sz w:val="24"/>
        </w:rPr>
        <w:t>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(4) </w:t>
      </w:r>
      <w:r w:rsidR="00965809" w:rsidRPr="00405999">
        <w:rPr>
          <w:rFonts w:ascii="宋体" w:hAnsi="宋体" w:hint="eastAsia"/>
          <w:color w:val="000000"/>
          <w:sz w:val="24"/>
        </w:rPr>
        <w:t>掌握</w:t>
      </w:r>
      <w:r w:rsidRPr="00405999">
        <w:rPr>
          <w:rFonts w:asciiTheme="minorEastAsia" w:eastAsiaTheme="minorEastAsia" w:hAnsiTheme="minorEastAsia" w:hint="eastAsia"/>
          <w:color w:val="000000"/>
          <w:sz w:val="24"/>
        </w:rPr>
        <w:t>AutoCAD的各</w:t>
      </w:r>
      <w:r w:rsidR="00965809" w:rsidRPr="00405999">
        <w:rPr>
          <w:rFonts w:ascii="宋体" w:hAnsi="宋体" w:hint="eastAsia"/>
          <w:color w:val="000000"/>
          <w:sz w:val="24"/>
        </w:rPr>
        <w:t>种图形</w:t>
      </w:r>
      <w:r w:rsidRPr="00405999">
        <w:rPr>
          <w:rFonts w:ascii="宋体" w:hAnsi="宋体" w:hint="eastAsia"/>
          <w:color w:val="000000"/>
          <w:sz w:val="24"/>
        </w:rPr>
        <w:t>修改方法</w:t>
      </w:r>
      <w:r w:rsidR="00965809" w:rsidRPr="00405999">
        <w:rPr>
          <w:rFonts w:ascii="宋体" w:hAnsi="宋体" w:hint="eastAsia"/>
          <w:color w:val="000000"/>
          <w:sz w:val="24"/>
        </w:rPr>
        <w:t>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(5) </w:t>
      </w:r>
      <w:r w:rsidRPr="00405999">
        <w:rPr>
          <w:rFonts w:ascii="宋体" w:hAnsi="宋体" w:hint="eastAsia"/>
          <w:color w:val="000000"/>
          <w:sz w:val="24"/>
        </w:rPr>
        <w:t>熟悉精确绘图工具在图形绘制中的作用</w:t>
      </w:r>
      <w:r w:rsidR="00965809" w:rsidRPr="00405999">
        <w:rPr>
          <w:rFonts w:ascii="宋体" w:hAnsi="宋体" w:hint="eastAsia"/>
          <w:color w:val="000000"/>
          <w:sz w:val="24"/>
        </w:rPr>
        <w:t>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 xml:space="preserve">(6) </w:t>
      </w:r>
      <w:proofErr w:type="gramStart"/>
      <w:r w:rsidRPr="00405999">
        <w:rPr>
          <w:rFonts w:ascii="宋体" w:hAnsi="宋体" w:hint="eastAsia"/>
          <w:color w:val="000000"/>
          <w:sz w:val="24"/>
        </w:rPr>
        <w:t>熟悉图层设置</w:t>
      </w:r>
      <w:proofErr w:type="gramEnd"/>
      <w:r w:rsidRPr="00405999">
        <w:rPr>
          <w:rFonts w:ascii="宋体" w:hAnsi="宋体" w:hint="eastAsia"/>
          <w:color w:val="000000"/>
          <w:sz w:val="24"/>
        </w:rPr>
        <w:t>的意义</w:t>
      </w:r>
      <w:proofErr w:type="gramStart"/>
      <w:r w:rsidRPr="00405999">
        <w:rPr>
          <w:rFonts w:ascii="宋体" w:hAnsi="宋体" w:hint="eastAsia"/>
          <w:color w:val="000000"/>
          <w:sz w:val="24"/>
        </w:rPr>
        <w:t>与图层的</w:t>
      </w:r>
      <w:proofErr w:type="gramEnd"/>
      <w:r w:rsidRPr="00405999">
        <w:rPr>
          <w:rFonts w:ascii="宋体" w:hAnsi="宋体" w:hint="eastAsia"/>
          <w:color w:val="000000"/>
          <w:sz w:val="24"/>
        </w:rPr>
        <w:t>管理方法</w:t>
      </w:r>
      <w:r w:rsidR="00965809" w:rsidRPr="00405999">
        <w:rPr>
          <w:rFonts w:ascii="宋体" w:hAnsi="宋体" w:hint="eastAsia"/>
          <w:color w:val="000000"/>
          <w:sz w:val="24"/>
        </w:rPr>
        <w:t>；</w:t>
      </w:r>
    </w:p>
    <w:p w:rsidR="00965809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>(7) 了解块、属性、外部参照等功能。</w:t>
      </w:r>
    </w:p>
    <w:p w:rsidR="00965809" w:rsidRPr="00405999" w:rsidRDefault="00965809" w:rsidP="00E22B5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5999">
        <w:rPr>
          <w:rFonts w:ascii="宋体" w:hAnsi="宋体" w:hint="eastAsia"/>
          <w:bCs/>
          <w:sz w:val="24"/>
        </w:rPr>
        <w:t>2、能力目标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(1) </w:t>
      </w:r>
      <w:r w:rsidRPr="00405999">
        <w:rPr>
          <w:rFonts w:ascii="宋体" w:hAnsi="宋体" w:hint="eastAsia"/>
          <w:color w:val="000000"/>
          <w:sz w:val="24"/>
        </w:rPr>
        <w:t>能够设置绘图环境；</w:t>
      </w:r>
      <w:r w:rsidRPr="00405999">
        <w:rPr>
          <w:rFonts w:ascii="宋体" w:hAnsi="宋体"/>
          <w:color w:val="000000"/>
          <w:sz w:val="24"/>
        </w:rPr>
        <w:t xml:space="preserve"> 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(2) </w:t>
      </w:r>
      <w:r w:rsidRPr="00405999">
        <w:rPr>
          <w:rFonts w:ascii="宋体" w:hAnsi="宋体" w:hint="eastAsia"/>
          <w:color w:val="000000"/>
          <w:sz w:val="24"/>
        </w:rPr>
        <w:t>能够根据需要管理图形文件；</w:t>
      </w:r>
      <w:r w:rsidRPr="00405999">
        <w:rPr>
          <w:rFonts w:ascii="宋体" w:hAnsi="宋体"/>
          <w:color w:val="000000"/>
          <w:sz w:val="24"/>
        </w:rPr>
        <w:t xml:space="preserve"> 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(3) </w:t>
      </w:r>
      <w:r w:rsidRPr="00405999">
        <w:rPr>
          <w:rFonts w:ascii="宋体" w:hAnsi="宋体" w:hint="eastAsia"/>
          <w:color w:val="000000"/>
          <w:sz w:val="24"/>
        </w:rPr>
        <w:t>能够运用基本绘图命令进行简单平面图形的绘制；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(4) </w:t>
      </w:r>
      <w:r w:rsidRPr="00405999">
        <w:rPr>
          <w:rFonts w:ascii="宋体" w:hAnsi="宋体" w:hint="eastAsia"/>
          <w:color w:val="000000"/>
          <w:sz w:val="24"/>
        </w:rPr>
        <w:t>能够运用修改命令进行二维图形的修改操作；</w:t>
      </w:r>
    </w:p>
    <w:p w:rsidR="002E1B87" w:rsidRPr="00405999" w:rsidRDefault="002E1B87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(5) </w:t>
      </w:r>
      <w:r w:rsidRPr="00405999">
        <w:rPr>
          <w:rFonts w:ascii="宋体" w:hAnsi="宋体" w:hint="eastAsia"/>
          <w:color w:val="000000"/>
          <w:sz w:val="24"/>
        </w:rPr>
        <w:t>能够根据要求对图纸进行输出打印</w:t>
      </w:r>
      <w:r w:rsidR="00621186" w:rsidRPr="00405999">
        <w:rPr>
          <w:rFonts w:ascii="宋体" w:hAnsi="宋体" w:hint="eastAsia"/>
          <w:color w:val="000000"/>
          <w:sz w:val="24"/>
        </w:rPr>
        <w:t>。</w:t>
      </w:r>
      <w:r w:rsidRPr="00405999">
        <w:rPr>
          <w:rFonts w:ascii="宋体" w:hAnsi="宋体" w:hint="eastAsia"/>
          <w:color w:val="000000"/>
          <w:sz w:val="24"/>
        </w:rPr>
        <w:t xml:space="preserve"> </w:t>
      </w:r>
    </w:p>
    <w:p w:rsidR="00621186" w:rsidRPr="00405999" w:rsidRDefault="00621186" w:rsidP="00E22B5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405999">
        <w:rPr>
          <w:rFonts w:ascii="宋体" w:hAnsi="宋体" w:hint="eastAsia"/>
          <w:bCs/>
          <w:sz w:val="24"/>
        </w:rPr>
        <w:t>3、素质目标</w:t>
      </w:r>
    </w:p>
    <w:p w:rsidR="00621186" w:rsidRPr="00405999" w:rsidRDefault="00621186" w:rsidP="00E22B50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05999">
        <w:rPr>
          <w:rFonts w:ascii="宋体" w:hAnsi="宋体" w:hint="eastAsia"/>
          <w:bCs/>
          <w:sz w:val="24"/>
        </w:rPr>
        <w:t>(1) 形成</w:t>
      </w:r>
      <w:r w:rsidRPr="00405999">
        <w:rPr>
          <w:rFonts w:asciiTheme="minorEastAsia" w:eastAsiaTheme="minorEastAsia" w:hAnsiTheme="minorEastAsia"/>
          <w:color w:val="000000"/>
          <w:sz w:val="24"/>
        </w:rPr>
        <w:t>一定的空间想象能力和图形分析与表达能力</w:t>
      </w:r>
      <w:r w:rsidRPr="00405999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621186" w:rsidRPr="00405999" w:rsidRDefault="00621186" w:rsidP="00E22B5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5999">
        <w:rPr>
          <w:rFonts w:ascii="宋体" w:hAnsi="宋体" w:hint="eastAsia"/>
          <w:bCs/>
          <w:sz w:val="24"/>
        </w:rPr>
        <w:t xml:space="preserve">(2) </w:t>
      </w:r>
      <w:r w:rsidRPr="00405999">
        <w:rPr>
          <w:rFonts w:asciiTheme="minorEastAsia" w:eastAsiaTheme="minorEastAsia" w:hAnsiTheme="minorEastAsia" w:hint="eastAsia"/>
          <w:color w:val="000000"/>
          <w:sz w:val="24"/>
        </w:rPr>
        <w:t>养成</w:t>
      </w:r>
      <w:r w:rsidRPr="00405999">
        <w:rPr>
          <w:rFonts w:ascii="宋体" w:hAnsi="宋体" w:hint="eastAsia"/>
          <w:color w:val="000000"/>
          <w:sz w:val="24"/>
        </w:rPr>
        <w:t>踏实</w:t>
      </w:r>
      <w:r w:rsidR="003622CD" w:rsidRPr="00405999">
        <w:rPr>
          <w:rFonts w:ascii="宋体" w:hAnsi="宋体" w:hint="eastAsia"/>
          <w:color w:val="000000"/>
          <w:sz w:val="24"/>
        </w:rPr>
        <w:t>肯干</w:t>
      </w:r>
      <w:r w:rsidRPr="00405999">
        <w:rPr>
          <w:rFonts w:ascii="宋体" w:hAnsi="宋体" w:hint="eastAsia"/>
          <w:color w:val="000000"/>
          <w:sz w:val="24"/>
        </w:rPr>
        <w:t>、</w:t>
      </w:r>
      <w:r w:rsidRPr="00405999">
        <w:rPr>
          <w:rFonts w:asciiTheme="minorEastAsia" w:eastAsiaTheme="minorEastAsia" w:hAnsiTheme="minorEastAsia"/>
          <w:color w:val="000000"/>
          <w:sz w:val="24"/>
        </w:rPr>
        <w:t>认真细致、一丝不苟的工作作风</w:t>
      </w:r>
      <w:r w:rsidRPr="00405999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965809" w:rsidRPr="00405999" w:rsidRDefault="00621186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 xml:space="preserve">(3) </w:t>
      </w:r>
      <w:r w:rsidR="00965809" w:rsidRPr="00405999">
        <w:rPr>
          <w:rFonts w:ascii="宋体" w:hAnsi="宋体" w:hint="eastAsia"/>
          <w:color w:val="000000"/>
          <w:sz w:val="24"/>
        </w:rPr>
        <w:t>激发学生的创新意识，培养学生的创新能力；</w:t>
      </w:r>
    </w:p>
    <w:p w:rsidR="00965809" w:rsidRPr="00405999" w:rsidRDefault="00621186" w:rsidP="00E22B5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lastRenderedPageBreak/>
        <w:t xml:space="preserve">(4) </w:t>
      </w:r>
      <w:r w:rsidR="00965809" w:rsidRPr="00405999">
        <w:rPr>
          <w:rFonts w:ascii="宋体" w:hAnsi="宋体" w:hint="eastAsia"/>
          <w:color w:val="000000"/>
          <w:sz w:val="24"/>
        </w:rPr>
        <w:t>具备吃苦耐劳、团结协作和精益求精的敬业精神。</w:t>
      </w:r>
    </w:p>
    <w:p w:rsidR="00407AEF" w:rsidRPr="00405999" w:rsidRDefault="00621186" w:rsidP="00E22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>(5)</w:t>
      </w:r>
      <w:r w:rsidR="003622CD" w:rsidRPr="00405999">
        <w:rPr>
          <w:rFonts w:ascii="宋体" w:hAnsi="宋体" w:hint="eastAsia"/>
          <w:color w:val="000000"/>
          <w:sz w:val="24"/>
        </w:rPr>
        <w:t xml:space="preserve"> 养成</w:t>
      </w:r>
      <w:r w:rsidRPr="00405999">
        <w:rPr>
          <w:rFonts w:ascii="宋体" w:hAnsi="宋体" w:hint="eastAsia"/>
          <w:color w:val="000000"/>
          <w:sz w:val="24"/>
        </w:rPr>
        <w:t>树立独立思考、工作严谨的意识以及诚实、守信的优秀品质，为今后</w:t>
      </w:r>
      <w:r w:rsidR="003622CD" w:rsidRPr="00405999">
        <w:rPr>
          <w:rFonts w:ascii="宋体" w:hAnsi="宋体" w:hint="eastAsia"/>
          <w:color w:val="000000"/>
          <w:sz w:val="24"/>
        </w:rPr>
        <w:t>的人生发展奠定良好的基础</w:t>
      </w:r>
      <w:r w:rsidRPr="00405999">
        <w:rPr>
          <w:rFonts w:ascii="宋体" w:hAnsi="宋体" w:hint="eastAsia"/>
          <w:color w:val="000000"/>
          <w:sz w:val="24"/>
        </w:rPr>
        <w:t>。</w:t>
      </w:r>
    </w:p>
    <w:p w:rsidR="00407AEF" w:rsidRPr="00405999" w:rsidRDefault="00495B12" w:rsidP="00E22B50">
      <w:pPr>
        <w:spacing w:line="360" w:lineRule="auto"/>
        <w:ind w:firstLineChars="200" w:firstLine="482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t>三、</w:t>
      </w:r>
      <w:r w:rsidR="00407AEF" w:rsidRPr="00405999">
        <w:rPr>
          <w:rFonts w:ascii="宋体" w:hAnsi="宋体" w:hint="eastAsia"/>
          <w:b/>
          <w:bCs/>
          <w:sz w:val="24"/>
        </w:rPr>
        <w:t>参考学时</w:t>
      </w:r>
    </w:p>
    <w:p w:rsidR="00407AEF" w:rsidRPr="00405999" w:rsidRDefault="00407AEF" w:rsidP="00E22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>32学时</w:t>
      </w:r>
    </w:p>
    <w:p w:rsidR="00407AEF" w:rsidRPr="00405999" w:rsidRDefault="00495B12" w:rsidP="00E22B50">
      <w:pPr>
        <w:spacing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四、</w:t>
      </w:r>
      <w:r w:rsidR="00407AEF" w:rsidRPr="00405999">
        <w:rPr>
          <w:rFonts w:ascii="宋体" w:hAnsi="宋体" w:hint="eastAsia"/>
          <w:b/>
          <w:color w:val="000000"/>
          <w:sz w:val="24"/>
        </w:rPr>
        <w:t>课程学分</w:t>
      </w:r>
    </w:p>
    <w:p w:rsidR="00407AEF" w:rsidRPr="00405999" w:rsidRDefault="00407AEF" w:rsidP="00E22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405999">
        <w:rPr>
          <w:rFonts w:ascii="宋体" w:hAnsi="宋体" w:hint="eastAsia"/>
          <w:color w:val="000000"/>
          <w:sz w:val="24"/>
        </w:rPr>
        <w:t>2学分</w:t>
      </w:r>
    </w:p>
    <w:p w:rsidR="001523BD" w:rsidRDefault="00495B12" w:rsidP="00E22B50">
      <w:pPr>
        <w:spacing w:line="360" w:lineRule="auto"/>
        <w:ind w:firstLineChars="200" w:firstLine="480"/>
        <w:rPr>
          <w:rFonts w:ascii="黑体" w:eastAsia="黑体" w:hAnsi="黑体" w:hint="eastAsia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五、</w:t>
      </w:r>
      <w:r w:rsidR="001523BD" w:rsidRPr="00405999">
        <w:rPr>
          <w:rFonts w:ascii="黑体" w:eastAsia="黑体" w:hAnsi="黑体" w:hint="eastAsia"/>
          <w:bCs/>
          <w:sz w:val="24"/>
        </w:rPr>
        <w:t>课程内容</w:t>
      </w:r>
      <w:r w:rsidR="00407AEF" w:rsidRPr="00405999">
        <w:rPr>
          <w:rFonts w:ascii="黑体" w:eastAsia="黑体" w:hAnsi="黑体" w:hint="eastAsia"/>
          <w:bCs/>
          <w:sz w:val="24"/>
        </w:rPr>
        <w:t>和要求</w:t>
      </w:r>
    </w:p>
    <w:p w:rsidR="00D92CC4" w:rsidRPr="00405999" w:rsidRDefault="00D92CC4" w:rsidP="00D92CC4">
      <w:pPr>
        <w:ind w:firstLineChars="200" w:firstLine="480"/>
        <w:rPr>
          <w:rFonts w:ascii="黑体" w:eastAsia="黑体" w:hAnsi="黑体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180"/>
        <w:gridCol w:w="3674"/>
        <w:gridCol w:w="2361"/>
        <w:gridCol w:w="657"/>
      </w:tblGrid>
      <w:tr w:rsidR="00E74F88" w:rsidTr="00673BD0">
        <w:trPr>
          <w:cantSplit/>
          <w:trHeight w:val="165"/>
        </w:trPr>
        <w:tc>
          <w:tcPr>
            <w:tcW w:w="385" w:type="pct"/>
            <w:vAlign w:val="center"/>
          </w:tcPr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92" w:type="pct"/>
            <w:vAlign w:val="center"/>
          </w:tcPr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教学项目</w:t>
            </w:r>
          </w:p>
        </w:tc>
        <w:tc>
          <w:tcPr>
            <w:tcW w:w="2154" w:type="pct"/>
            <w:vAlign w:val="center"/>
          </w:tcPr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教学内容与教学要求</w:t>
            </w:r>
          </w:p>
        </w:tc>
        <w:tc>
          <w:tcPr>
            <w:tcW w:w="1384" w:type="pct"/>
            <w:vAlign w:val="center"/>
          </w:tcPr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教学活动设计建议</w:t>
            </w:r>
          </w:p>
        </w:tc>
        <w:tc>
          <w:tcPr>
            <w:tcW w:w="385" w:type="pct"/>
            <w:vAlign w:val="center"/>
          </w:tcPr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参考</w:t>
            </w:r>
          </w:p>
          <w:p w:rsidR="00E74F88" w:rsidRDefault="00E74F88" w:rsidP="00673B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课时</w:t>
            </w:r>
          </w:p>
        </w:tc>
      </w:tr>
      <w:tr w:rsidR="00E61DB5" w:rsidTr="00FE6654">
        <w:trPr>
          <w:trHeight w:val="1852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92" w:type="pct"/>
          </w:tcPr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绘制五角星与多角形</w:t>
            </w:r>
          </w:p>
        </w:tc>
        <w:tc>
          <w:tcPr>
            <w:tcW w:w="2154" w:type="pct"/>
            <w:vAlign w:val="center"/>
          </w:tcPr>
          <w:p w:rsidR="00E61DB5" w:rsidRPr="00620F69" w:rsidRDefault="00E61DB5" w:rsidP="00673BD0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1.</w:t>
            </w:r>
            <w:r w:rsidRPr="00405999">
              <w:rPr>
                <w:rFonts w:ascii="宋体" w:hAnsi="宋体" w:cs="仿宋_GB2312" w:hint="eastAsia"/>
                <w:szCs w:val="21"/>
              </w:rPr>
              <w:t>AutoCAD的发展与应用简介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20F69" w:rsidRDefault="00E61DB5" w:rsidP="00673BD0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绘图环境设置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20F69" w:rsidRDefault="00E61DB5" w:rsidP="00673BD0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20F69">
              <w:rPr>
                <w:rFonts w:ascii="宋体" w:hAnsi="宋体" w:cs="仿宋_GB2312" w:hint="eastAsia"/>
                <w:szCs w:val="21"/>
              </w:rPr>
              <w:t>.直线</w:t>
            </w:r>
            <w:r>
              <w:rPr>
                <w:rFonts w:ascii="宋体" w:hAnsi="宋体" w:cs="仿宋_GB2312" w:hint="eastAsia"/>
                <w:szCs w:val="21"/>
              </w:rPr>
              <w:t>与射线的绘制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20F69" w:rsidRDefault="00E61DB5" w:rsidP="00673BD0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构造线的绘制与应用；</w:t>
            </w:r>
            <w:r w:rsidRPr="00620F69">
              <w:rPr>
                <w:rFonts w:ascii="宋体" w:hAnsi="宋体" w:cs="仿宋_GB2312" w:hint="eastAsia"/>
                <w:szCs w:val="21"/>
              </w:rPr>
              <w:t xml:space="preserve">      </w:t>
            </w:r>
          </w:p>
          <w:p w:rsidR="00E61DB5" w:rsidRDefault="00E61DB5" w:rsidP="00673BD0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正多边形的绘制。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673BD0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82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92" w:type="pct"/>
          </w:tcPr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绘制蝴蝶与花朵</w:t>
            </w:r>
          </w:p>
        </w:tc>
        <w:tc>
          <w:tcPr>
            <w:tcW w:w="2154" w:type="pct"/>
            <w:vAlign w:val="center"/>
          </w:tcPr>
          <w:p w:rsidR="00E61DB5" w:rsidRPr="00620F69" w:rsidRDefault="00E61DB5" w:rsidP="00B9342B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1.</w:t>
            </w:r>
            <w:r>
              <w:rPr>
                <w:rFonts w:ascii="宋体" w:hAnsi="宋体" w:cs="仿宋_GB2312"/>
                <w:szCs w:val="21"/>
              </w:rPr>
              <w:t>矩形的绘制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20F69" w:rsidRDefault="00E61DB5" w:rsidP="00B9342B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多线样式的设置与绘制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20F69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多段线的绘制与应用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  <w:r w:rsidRPr="00620F69">
              <w:rPr>
                <w:rFonts w:ascii="宋体" w:hAnsi="宋体" w:cs="仿宋_GB2312" w:hint="eastAsia"/>
                <w:szCs w:val="21"/>
              </w:rPr>
              <w:t>.二维多段</w:t>
            </w:r>
            <w:proofErr w:type="gramStart"/>
            <w:r w:rsidRPr="00620F69">
              <w:rPr>
                <w:rFonts w:ascii="宋体" w:hAnsi="宋体" w:cs="仿宋_GB2312" w:hint="eastAsia"/>
                <w:szCs w:val="21"/>
              </w:rPr>
              <w:t>线对象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的绘制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90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92" w:type="pct"/>
          </w:tcPr>
          <w:p w:rsidR="00E61DB5" w:rsidRDefault="00E61DB5" w:rsidP="00A265E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</w:t>
            </w:r>
          </w:p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中国结</w:t>
            </w:r>
          </w:p>
        </w:tc>
        <w:tc>
          <w:tcPr>
            <w:tcW w:w="2154" w:type="pct"/>
            <w:vAlign w:val="center"/>
          </w:tcPr>
          <w:p w:rsidR="00E61DB5" w:rsidRDefault="00E61DB5" w:rsidP="00405999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</w:t>
            </w:r>
            <w:r>
              <w:rPr>
                <w:rFonts w:ascii="宋体" w:hAnsi="宋体" w:cs="仿宋_GB2312" w:hint="eastAsia"/>
                <w:szCs w:val="21"/>
              </w:rPr>
              <w:t>圆与圆弧的绘制</w:t>
            </w:r>
            <w:r w:rsidRPr="006A358C">
              <w:rPr>
                <w:rFonts w:ascii="宋体" w:hAnsi="宋体" w:cs="仿宋_GB2312" w:hint="eastAsia"/>
                <w:szCs w:val="21"/>
              </w:rPr>
              <w:t xml:space="preserve">； 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椭圆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类</w:t>
            </w:r>
            <w:r w:rsidRPr="006A358C">
              <w:rPr>
                <w:rFonts w:ascii="宋体" w:hAnsi="宋体" w:cs="仿宋_GB2312" w:hint="eastAsia"/>
                <w:szCs w:val="21"/>
              </w:rPr>
              <w:t>对象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的绘制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3.</w:t>
            </w:r>
            <w:r>
              <w:rPr>
                <w:rFonts w:ascii="宋体" w:hAnsi="宋体" w:cs="仿宋_GB2312" w:hint="eastAsia"/>
                <w:szCs w:val="21"/>
              </w:rPr>
              <w:t>点样式的</w:t>
            </w:r>
            <w:r w:rsidRPr="006A358C">
              <w:rPr>
                <w:rFonts w:ascii="宋体" w:hAnsi="宋体" w:cs="仿宋_GB2312" w:hint="eastAsia"/>
                <w:szCs w:val="21"/>
              </w:rPr>
              <w:t>设置</w:t>
            </w:r>
            <w:r>
              <w:rPr>
                <w:rFonts w:ascii="宋体" w:hAnsi="宋体" w:cs="仿宋_GB2312" w:hint="eastAsia"/>
                <w:szCs w:val="21"/>
              </w:rPr>
              <w:t>与点的绘制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A358C" w:rsidRDefault="00E61DB5" w:rsidP="00A4680A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4.</w:t>
            </w:r>
            <w:r>
              <w:rPr>
                <w:rFonts w:ascii="宋体" w:hAnsi="宋体" w:cs="仿宋_GB2312" w:hint="eastAsia"/>
                <w:szCs w:val="21"/>
              </w:rPr>
              <w:t>样条曲线与云线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92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92" w:type="pct"/>
          </w:tcPr>
          <w:p w:rsidR="00E61DB5" w:rsidRDefault="00E61DB5" w:rsidP="00A265E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</w:t>
            </w:r>
          </w:p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爱心图案</w:t>
            </w:r>
          </w:p>
        </w:tc>
        <w:tc>
          <w:tcPr>
            <w:tcW w:w="2154" w:type="pct"/>
            <w:vAlign w:val="center"/>
          </w:tcPr>
          <w:p w:rsidR="00E61DB5" w:rsidRDefault="00E61DB5" w:rsidP="00405999">
            <w:pPr>
              <w:rPr>
                <w:rFonts w:ascii="宋体" w:hAnsi="宋体" w:cs="仿宋_GB2312" w:hint="eastAsia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</w:t>
            </w:r>
            <w:r>
              <w:rPr>
                <w:rFonts w:ascii="宋体" w:hAnsi="宋体" w:cs="仿宋_GB2312" w:hint="eastAsia"/>
                <w:szCs w:val="21"/>
              </w:rPr>
              <w:t>运用</w:t>
            </w:r>
            <w:r w:rsidRPr="006A358C">
              <w:rPr>
                <w:rFonts w:ascii="宋体" w:hAnsi="宋体" w:cs="仿宋_GB2312" w:hint="eastAsia"/>
                <w:szCs w:val="21"/>
              </w:rPr>
              <w:t>复制</w:t>
            </w:r>
            <w:r>
              <w:rPr>
                <w:rFonts w:ascii="宋体" w:hAnsi="宋体" w:cs="仿宋_GB2312" w:hint="eastAsia"/>
                <w:szCs w:val="21"/>
              </w:rPr>
              <w:t>与</w:t>
            </w:r>
            <w:r w:rsidRPr="006A358C">
              <w:rPr>
                <w:rFonts w:ascii="宋体" w:hAnsi="宋体" w:cs="仿宋_GB2312" w:hint="eastAsia"/>
                <w:szCs w:val="21"/>
              </w:rPr>
              <w:t>镜像</w:t>
            </w:r>
            <w:r>
              <w:rPr>
                <w:rFonts w:ascii="宋体" w:hAnsi="宋体" w:cs="仿宋_GB2312" w:hint="eastAsia"/>
                <w:szCs w:val="21"/>
              </w:rPr>
              <w:t>画图；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2.运用</w:t>
            </w:r>
            <w:r w:rsidRPr="006A358C">
              <w:rPr>
                <w:rFonts w:ascii="宋体" w:hAnsi="宋体" w:cs="仿宋_GB2312" w:hint="eastAsia"/>
                <w:szCs w:val="21"/>
              </w:rPr>
              <w:t>偏移</w:t>
            </w:r>
            <w:r>
              <w:rPr>
                <w:rFonts w:ascii="宋体" w:hAnsi="宋体" w:cs="仿宋_GB2312" w:hint="eastAsia"/>
                <w:szCs w:val="21"/>
              </w:rPr>
              <w:t>与</w:t>
            </w:r>
            <w:r w:rsidRPr="006A358C">
              <w:rPr>
                <w:rFonts w:ascii="宋体" w:hAnsi="宋体" w:cs="仿宋_GB2312" w:hint="eastAsia"/>
                <w:szCs w:val="21"/>
              </w:rPr>
              <w:t>阵列</w:t>
            </w:r>
            <w:r>
              <w:rPr>
                <w:rFonts w:ascii="宋体" w:hAnsi="宋体" w:cs="仿宋_GB2312" w:hint="eastAsia"/>
                <w:szCs w:val="21"/>
              </w:rPr>
              <w:t>画图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A4680A" w:rsidRDefault="00E61DB5" w:rsidP="00A4680A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A358C">
              <w:rPr>
                <w:rFonts w:ascii="宋体" w:hAnsi="宋体" w:cs="仿宋_GB2312" w:hint="eastAsia"/>
                <w:szCs w:val="21"/>
              </w:rPr>
              <w:t>.图形的移动与旋转；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86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92" w:type="pct"/>
          </w:tcPr>
          <w:p w:rsidR="00E61DB5" w:rsidRDefault="00E61DB5" w:rsidP="00A265E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</w:t>
            </w:r>
          </w:p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卡通图案</w:t>
            </w:r>
          </w:p>
        </w:tc>
        <w:tc>
          <w:tcPr>
            <w:tcW w:w="2154" w:type="pct"/>
            <w:vAlign w:val="center"/>
          </w:tcPr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使用</w:t>
            </w:r>
            <w:r w:rsidRPr="006A358C">
              <w:rPr>
                <w:rFonts w:ascii="宋体" w:hAnsi="宋体" w:cs="仿宋_GB2312" w:hint="eastAsia"/>
                <w:szCs w:val="21"/>
              </w:rPr>
              <w:t>缩放、拉伸、延长</w:t>
            </w:r>
            <w:r>
              <w:rPr>
                <w:rFonts w:ascii="宋体" w:hAnsi="宋体" w:cs="仿宋_GB2312" w:hint="eastAsia"/>
                <w:szCs w:val="21"/>
              </w:rPr>
              <w:t>绘图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.图形的打断与分解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A358C" w:rsidRDefault="00E61DB5" w:rsidP="00A4680A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A358C">
              <w:rPr>
                <w:rFonts w:ascii="宋体" w:hAnsi="宋体" w:cs="仿宋_GB2312" w:hint="eastAsia"/>
                <w:szCs w:val="21"/>
              </w:rPr>
              <w:t>.延伸与修剪</w:t>
            </w:r>
            <w:r>
              <w:rPr>
                <w:rFonts w:ascii="宋体" w:hAnsi="宋体" w:cs="仿宋_GB2312" w:hint="eastAsia"/>
                <w:szCs w:val="21"/>
              </w:rPr>
              <w:t>命令的应用；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90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692" w:type="pct"/>
          </w:tcPr>
          <w:p w:rsidR="00E61DB5" w:rsidRDefault="00E61DB5" w:rsidP="00A265E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</w:t>
            </w:r>
          </w:p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三视图</w:t>
            </w:r>
          </w:p>
        </w:tc>
        <w:tc>
          <w:tcPr>
            <w:tcW w:w="2154" w:type="pct"/>
            <w:vAlign w:val="center"/>
          </w:tcPr>
          <w:p w:rsidR="00E61DB5" w:rsidRDefault="00E61DB5" w:rsidP="00405999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1.三视图的概念；</w:t>
            </w:r>
          </w:p>
          <w:p w:rsidR="00E61DB5" w:rsidRDefault="00E61DB5" w:rsidP="00405999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.对象捕捉</w:t>
            </w:r>
            <w:r>
              <w:rPr>
                <w:rFonts w:ascii="宋体" w:hAnsi="宋体" w:cs="仿宋_GB2312" w:hint="eastAsia"/>
                <w:szCs w:val="21"/>
              </w:rPr>
              <w:t>的设置与应用；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3.使用对象</w:t>
            </w:r>
            <w:r w:rsidRPr="006A358C">
              <w:rPr>
                <w:rFonts w:ascii="宋体" w:hAnsi="宋体" w:cs="仿宋_GB2312" w:hint="eastAsia"/>
                <w:szCs w:val="21"/>
              </w:rPr>
              <w:t>追踪</w:t>
            </w:r>
            <w:r>
              <w:rPr>
                <w:rFonts w:ascii="宋体" w:hAnsi="宋体" w:cs="仿宋_GB2312" w:hint="eastAsia"/>
                <w:szCs w:val="21"/>
              </w:rPr>
              <w:t>画三视图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244BA9" w:rsidRDefault="00E61DB5" w:rsidP="00244BA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4.</w:t>
            </w:r>
            <w:r w:rsidRPr="006A358C">
              <w:rPr>
                <w:rFonts w:ascii="宋体" w:hAnsi="宋体" w:cs="仿宋_GB2312" w:hint="eastAsia"/>
                <w:szCs w:val="21"/>
              </w:rPr>
              <w:t>视图缩放</w:t>
            </w:r>
            <w:r>
              <w:rPr>
                <w:rFonts w:ascii="宋体" w:hAnsi="宋体" w:cs="仿宋_GB2312" w:hint="eastAsia"/>
                <w:szCs w:val="21"/>
              </w:rPr>
              <w:t>工具的使用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  <w:r w:rsidRPr="00264717">
              <w:rPr>
                <w:rFonts w:ascii="仿宋_GB2312" w:eastAsia="仿宋_GB2312" w:hAnsi="宋体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90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92" w:type="pct"/>
          </w:tcPr>
          <w:p w:rsidR="00E61DB5" w:rsidRDefault="00E61DB5" w:rsidP="00A265E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</w:t>
            </w:r>
          </w:p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剖面图</w:t>
            </w:r>
          </w:p>
        </w:tc>
        <w:tc>
          <w:tcPr>
            <w:tcW w:w="2154" w:type="pct"/>
            <w:vAlign w:val="center"/>
          </w:tcPr>
          <w:p w:rsidR="00E61DB5" w:rsidRDefault="00E61DB5" w:rsidP="00405999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图层的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设置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与图层管理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Default="00E61DB5" w:rsidP="00405999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2.图线线型的设置；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3.尺寸标注的操作；</w:t>
            </w:r>
          </w:p>
          <w:p w:rsidR="00E61DB5" w:rsidRPr="006A358C" w:rsidRDefault="00E61DB5" w:rsidP="00673BD0">
            <w:pPr>
              <w:rPr>
                <w:rFonts w:ascii="宋体" w:hAnsi="宋体" w:cs="仿宋_GB2312" w:hint="eastAsia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4.</w:t>
            </w:r>
            <w:r>
              <w:rPr>
                <w:rFonts w:ascii="宋体" w:hAnsi="宋体" w:cs="仿宋_GB2312" w:hint="eastAsia"/>
                <w:szCs w:val="21"/>
              </w:rPr>
              <w:t>图案填充与颜色填充；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E61DB5" w:rsidTr="00FE6654">
        <w:trPr>
          <w:trHeight w:val="1690"/>
        </w:trPr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92" w:type="pct"/>
          </w:tcPr>
          <w:p w:rsidR="00E61DB5" w:rsidRPr="00E61DB5" w:rsidRDefault="00E61DB5" w:rsidP="00A265E2">
            <w:pPr>
              <w:spacing w:line="360" w:lineRule="auto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绘制平面布置图</w:t>
            </w:r>
          </w:p>
        </w:tc>
        <w:tc>
          <w:tcPr>
            <w:tcW w:w="2154" w:type="pct"/>
            <w:vAlign w:val="center"/>
          </w:tcPr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</w:t>
            </w:r>
            <w:r w:rsidRPr="006A358C">
              <w:rPr>
                <w:rFonts w:ascii="宋体" w:hAnsi="宋体" w:cs="仿宋_GB2312" w:hint="eastAsia"/>
                <w:szCs w:val="21"/>
              </w:rPr>
              <w:t>块</w:t>
            </w:r>
            <w:r>
              <w:rPr>
                <w:rFonts w:ascii="宋体" w:hAnsi="宋体" w:cs="仿宋_GB2312" w:hint="eastAsia"/>
                <w:szCs w:val="21"/>
              </w:rPr>
              <w:t>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创建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E61DB5" w:rsidRPr="006A358C" w:rsidRDefault="00E61DB5" w:rsidP="00405999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2.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图块的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插入；</w:t>
            </w:r>
          </w:p>
          <w:p w:rsidR="00E61DB5" w:rsidRPr="006A358C" w:rsidRDefault="00E61DB5" w:rsidP="00D92CC4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3.多行</w:t>
            </w:r>
            <w:r w:rsidRPr="006A358C">
              <w:rPr>
                <w:rFonts w:ascii="宋体" w:hAnsi="宋体" w:cs="仿宋_GB2312" w:hint="eastAsia"/>
                <w:szCs w:val="21"/>
              </w:rPr>
              <w:t>文字</w:t>
            </w:r>
            <w:r>
              <w:rPr>
                <w:rFonts w:ascii="宋体" w:hAnsi="宋体" w:cs="仿宋_GB2312" w:hint="eastAsia"/>
                <w:szCs w:val="21"/>
              </w:rPr>
              <w:t>的输入与修改。</w:t>
            </w:r>
          </w:p>
        </w:tc>
        <w:tc>
          <w:tcPr>
            <w:tcW w:w="1384" w:type="pct"/>
            <w:vAlign w:val="center"/>
          </w:tcPr>
          <w:p w:rsidR="00E61DB5" w:rsidRPr="00C8698D" w:rsidRDefault="00E61DB5" w:rsidP="00B9342B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E61DB5" w:rsidRDefault="00E61DB5" w:rsidP="00B934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385" w:type="pct"/>
            <w:vAlign w:val="center"/>
          </w:tcPr>
          <w:p w:rsidR="00E61DB5" w:rsidRDefault="00E61DB5" w:rsidP="00673BD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</w:tbl>
    <w:p w:rsidR="00495B12" w:rsidRPr="00F019F1" w:rsidRDefault="00495B12" w:rsidP="00495B12">
      <w:pPr>
        <w:adjustRightInd w:val="0"/>
        <w:snapToGrid w:val="0"/>
        <w:spacing w:beforeLines="100" w:line="360" w:lineRule="auto"/>
        <w:jc w:val="left"/>
        <w:rPr>
          <w:rFonts w:ascii="宋体" w:hAnsi="宋体" w:cs="Tahoma"/>
          <w:b/>
          <w:kern w:val="0"/>
          <w:sz w:val="24"/>
          <w:szCs w:val="22"/>
        </w:rPr>
      </w:pPr>
      <w:r w:rsidRPr="00F019F1">
        <w:rPr>
          <w:rFonts w:ascii="宋体" w:hAnsi="宋体" w:cs="Tahoma" w:hint="eastAsia"/>
          <w:b/>
          <w:kern w:val="0"/>
          <w:sz w:val="24"/>
          <w:szCs w:val="22"/>
        </w:rPr>
        <w:t>六、教学建议</w:t>
      </w:r>
    </w:p>
    <w:p w:rsidR="00495B12" w:rsidRPr="00F019F1" w:rsidRDefault="00495B12" w:rsidP="00495B12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Tahoma"/>
          <w:b/>
          <w:kern w:val="0"/>
          <w:sz w:val="24"/>
          <w:szCs w:val="22"/>
        </w:rPr>
      </w:pPr>
      <w:r w:rsidRPr="00F019F1">
        <w:rPr>
          <w:rFonts w:ascii="宋体" w:hAnsi="宋体" w:cs="Tahoma" w:hint="eastAsia"/>
          <w:b/>
          <w:kern w:val="0"/>
          <w:sz w:val="24"/>
          <w:szCs w:val="22"/>
        </w:rPr>
        <w:t>（一）教学方法</w:t>
      </w:r>
    </w:p>
    <w:p w:rsidR="00316BF8" w:rsidRDefault="00495B12" w:rsidP="00E22B5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 w:hint="eastAsia"/>
          <w:kern w:val="0"/>
          <w:sz w:val="24"/>
          <w:szCs w:val="22"/>
        </w:rPr>
      </w:pPr>
      <w:r>
        <w:rPr>
          <w:rFonts w:ascii="宋体" w:hAnsi="宋体" w:cs="Tahoma" w:hint="eastAsia"/>
          <w:kern w:val="0"/>
          <w:sz w:val="24"/>
          <w:szCs w:val="22"/>
        </w:rPr>
        <w:t>本课程是面向全校学生开设的通识教育课程，</w:t>
      </w:r>
      <w:r w:rsidR="00316BF8">
        <w:rPr>
          <w:rFonts w:ascii="宋体" w:hAnsi="宋体" w:cs="Tahoma" w:hint="eastAsia"/>
          <w:kern w:val="0"/>
          <w:sz w:val="24"/>
          <w:szCs w:val="22"/>
        </w:rPr>
        <w:t>教学形式与教学方法多样，教师可以根据自身情况与教学需要，灵活设计和选用不同的方式进行教学。</w:t>
      </w:r>
    </w:p>
    <w:p w:rsidR="00495B12" w:rsidRPr="00C20B67" w:rsidRDefault="00495B12" w:rsidP="00E22B5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  <w:szCs w:val="22"/>
        </w:rPr>
      </w:pPr>
      <w:r w:rsidRPr="00F019F1">
        <w:rPr>
          <w:rFonts w:ascii="宋体" w:hAnsi="宋体" w:cs="Tahoma" w:hint="eastAsia"/>
          <w:kern w:val="0"/>
          <w:sz w:val="24"/>
          <w:szCs w:val="22"/>
        </w:rPr>
        <w:t xml:space="preserve">1.案例教学 </w:t>
      </w:r>
      <w:r w:rsidR="00316BF8">
        <w:rPr>
          <w:rFonts w:ascii="宋体" w:hAnsi="宋体" w:cs="Tahoma" w:hint="eastAsia"/>
          <w:kern w:val="0"/>
          <w:sz w:val="24"/>
          <w:szCs w:val="22"/>
        </w:rPr>
        <w:t>每一个教学单元</w:t>
      </w:r>
      <w:r w:rsidR="00316BF8" w:rsidRPr="00C20B67">
        <w:rPr>
          <w:rFonts w:ascii="宋体" w:hAnsi="宋体" w:cs="Tahoma" w:hint="eastAsia"/>
          <w:kern w:val="0"/>
          <w:sz w:val="24"/>
          <w:szCs w:val="22"/>
        </w:rPr>
        <w:t>都围绕一个绘图案例展开</w:t>
      </w:r>
      <w:r w:rsidRPr="00C20B67">
        <w:rPr>
          <w:rFonts w:ascii="宋体" w:hAnsi="宋体" w:cs="Tahoma" w:hint="eastAsia"/>
          <w:kern w:val="0"/>
          <w:sz w:val="24"/>
          <w:szCs w:val="22"/>
        </w:rPr>
        <w:t>，</w:t>
      </w:r>
      <w:r w:rsidR="00316BF8" w:rsidRPr="00C20B67">
        <w:rPr>
          <w:rFonts w:ascii="宋体" w:hAnsi="宋体" w:cs="Tahoma" w:hint="eastAsia"/>
          <w:kern w:val="0"/>
          <w:sz w:val="24"/>
          <w:szCs w:val="22"/>
        </w:rPr>
        <w:t>案例选用</w:t>
      </w:r>
      <w:r w:rsidR="00C20B67">
        <w:rPr>
          <w:rFonts w:ascii="宋体" w:hAnsi="宋体" w:cs="Tahoma" w:hint="eastAsia"/>
          <w:kern w:val="0"/>
          <w:sz w:val="24"/>
          <w:szCs w:val="22"/>
        </w:rPr>
        <w:t>生动活泼</w:t>
      </w:r>
      <w:r w:rsidR="00316BF8" w:rsidRPr="00C20B67">
        <w:rPr>
          <w:rFonts w:ascii="宋体" w:hAnsi="宋体" w:cs="Tahoma" w:hint="eastAsia"/>
          <w:kern w:val="0"/>
          <w:sz w:val="24"/>
          <w:szCs w:val="22"/>
        </w:rPr>
        <w:t>、学生感兴趣的绘图内容，</w:t>
      </w:r>
      <w:r w:rsidR="00C20B67">
        <w:rPr>
          <w:rFonts w:ascii="宋体" w:hAnsi="宋体" w:cs="Tahoma" w:hint="eastAsia"/>
          <w:kern w:val="0"/>
          <w:sz w:val="24"/>
          <w:szCs w:val="22"/>
        </w:rPr>
        <w:t>边进行案例分析讨论，边讲解、演示，最后学生完成案例图的绘制，整个学习过程师生充分互动，调动学生主体意识</w:t>
      </w:r>
      <w:r w:rsidRPr="00C20B67">
        <w:rPr>
          <w:rFonts w:ascii="宋体" w:hAnsi="宋体" w:cs="Tahoma" w:hint="eastAsia"/>
          <w:kern w:val="0"/>
          <w:sz w:val="24"/>
          <w:szCs w:val="22"/>
        </w:rPr>
        <w:t>。</w:t>
      </w:r>
    </w:p>
    <w:p w:rsidR="00E61DB5" w:rsidRDefault="00495B12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 w:hint="eastAsia"/>
          <w:kern w:val="0"/>
          <w:sz w:val="24"/>
          <w:szCs w:val="22"/>
        </w:rPr>
      </w:pPr>
      <w:r w:rsidRPr="00C20B67">
        <w:rPr>
          <w:rFonts w:ascii="宋体" w:hAnsi="宋体" w:cs="Tahoma" w:hint="eastAsia"/>
          <w:kern w:val="0"/>
          <w:sz w:val="24"/>
          <w:szCs w:val="22"/>
        </w:rPr>
        <w:t>2.线上线下混合式教学，依托网络教</w:t>
      </w:r>
      <w:r w:rsidRPr="00F019F1">
        <w:rPr>
          <w:rFonts w:ascii="宋体" w:hAnsi="宋体" w:cs="Tahoma" w:hint="eastAsia"/>
          <w:kern w:val="0"/>
          <w:sz w:val="24"/>
          <w:szCs w:val="22"/>
        </w:rPr>
        <w:t>学平台促使学生自主在线学习，提高学生学习的主动性，培养学生的自学能力</w:t>
      </w:r>
      <w:r w:rsidR="00E61DB5">
        <w:rPr>
          <w:rFonts w:ascii="宋体" w:hAnsi="宋体" w:cs="Tahoma" w:hint="eastAsia"/>
          <w:kern w:val="0"/>
          <w:sz w:val="24"/>
          <w:szCs w:val="22"/>
        </w:rPr>
        <w:t>。</w:t>
      </w:r>
    </w:p>
    <w:p w:rsidR="00495B12" w:rsidRPr="00F019F1" w:rsidRDefault="00E61DB5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  <w:szCs w:val="22"/>
        </w:rPr>
      </w:pPr>
      <w:r>
        <w:rPr>
          <w:rFonts w:ascii="宋体" w:hAnsi="宋体" w:cs="Tahoma" w:hint="eastAsia"/>
          <w:kern w:val="0"/>
          <w:sz w:val="24"/>
          <w:szCs w:val="22"/>
        </w:rPr>
        <w:t>3.</w:t>
      </w:r>
      <w:r w:rsidR="0027293D">
        <w:rPr>
          <w:rFonts w:ascii="宋体" w:hAnsi="宋体" w:cs="Tahoma" w:hint="eastAsia"/>
          <w:kern w:val="0"/>
          <w:sz w:val="24"/>
          <w:szCs w:val="22"/>
        </w:rPr>
        <w:t>启发式教学，每一个教学案例完成后，再布置一个类似的绘图任务，启发引导学生积极动脑思考，自主学习，寻找更加便捷的绘图步骤，完成任务。过程</w:t>
      </w:r>
      <w:r w:rsidR="00495B12" w:rsidRPr="00F019F1">
        <w:rPr>
          <w:rFonts w:ascii="宋体" w:hAnsi="宋体" w:cs="Tahoma" w:hint="eastAsia"/>
          <w:kern w:val="0"/>
          <w:sz w:val="24"/>
          <w:szCs w:val="22"/>
        </w:rPr>
        <w:t>以学生为主体</w:t>
      </w:r>
      <w:r w:rsidR="00495B12">
        <w:rPr>
          <w:rFonts w:ascii="宋体" w:hAnsi="宋体" w:cs="Tahoma" w:hint="eastAsia"/>
          <w:kern w:val="0"/>
          <w:sz w:val="24"/>
          <w:szCs w:val="22"/>
        </w:rPr>
        <w:t>，</w:t>
      </w:r>
      <w:r w:rsidR="00495B12" w:rsidRPr="00F019F1">
        <w:rPr>
          <w:rFonts w:ascii="宋体" w:hAnsi="宋体" w:cs="Tahoma" w:hint="eastAsia"/>
          <w:kern w:val="0"/>
          <w:sz w:val="24"/>
          <w:szCs w:val="22"/>
        </w:rPr>
        <w:t>调动学生小组完成讨论、</w:t>
      </w:r>
      <w:r w:rsidR="00495B12">
        <w:rPr>
          <w:rFonts w:ascii="宋体" w:hAnsi="宋体" w:cs="Tahoma" w:hint="eastAsia"/>
          <w:kern w:val="0"/>
          <w:sz w:val="24"/>
          <w:szCs w:val="22"/>
        </w:rPr>
        <w:t>绘图、</w:t>
      </w:r>
      <w:r w:rsidR="00495B12" w:rsidRPr="00F019F1">
        <w:rPr>
          <w:rFonts w:ascii="宋体" w:hAnsi="宋体" w:cs="Tahoma" w:hint="eastAsia"/>
          <w:kern w:val="0"/>
          <w:sz w:val="24"/>
          <w:szCs w:val="22"/>
        </w:rPr>
        <w:t>展示</w:t>
      </w:r>
      <w:r w:rsidR="0027293D">
        <w:rPr>
          <w:rFonts w:ascii="宋体" w:hAnsi="宋体" w:cs="Tahoma" w:hint="eastAsia"/>
          <w:kern w:val="0"/>
          <w:sz w:val="24"/>
          <w:szCs w:val="22"/>
        </w:rPr>
        <w:t>，</w:t>
      </w:r>
      <w:r w:rsidR="00495B12" w:rsidRPr="00F019F1">
        <w:rPr>
          <w:rFonts w:ascii="宋体" w:hAnsi="宋体" w:cs="Tahoma" w:hint="eastAsia"/>
          <w:kern w:val="0"/>
          <w:sz w:val="24"/>
          <w:szCs w:val="22"/>
        </w:rPr>
        <w:t>促进学生对教学内容的理解和</w:t>
      </w:r>
      <w:r w:rsidR="0027293D">
        <w:rPr>
          <w:rFonts w:ascii="宋体" w:hAnsi="宋体" w:cs="Tahoma" w:hint="eastAsia"/>
          <w:kern w:val="0"/>
          <w:sz w:val="24"/>
          <w:szCs w:val="22"/>
        </w:rPr>
        <w:t>消化</w:t>
      </w:r>
      <w:r w:rsidR="00495B12" w:rsidRPr="00F019F1">
        <w:rPr>
          <w:rFonts w:ascii="宋体" w:hAnsi="宋体" w:cs="Tahoma" w:hint="eastAsia"/>
          <w:kern w:val="0"/>
          <w:sz w:val="24"/>
          <w:szCs w:val="22"/>
        </w:rPr>
        <w:t>。</w:t>
      </w:r>
    </w:p>
    <w:p w:rsidR="00495B12" w:rsidRPr="00F019F1" w:rsidRDefault="00495B12" w:rsidP="00495B12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Tahoma"/>
          <w:b/>
          <w:kern w:val="0"/>
          <w:sz w:val="24"/>
          <w:szCs w:val="22"/>
        </w:rPr>
      </w:pPr>
      <w:r w:rsidRPr="00F019F1">
        <w:rPr>
          <w:rFonts w:ascii="宋体" w:hAnsi="宋体" w:cs="Tahoma" w:hint="eastAsia"/>
          <w:b/>
          <w:kern w:val="0"/>
          <w:sz w:val="24"/>
          <w:szCs w:val="22"/>
        </w:rPr>
        <w:t>（二）评价方法</w:t>
      </w:r>
    </w:p>
    <w:p w:rsidR="00495B12" w:rsidRPr="002F530F" w:rsidRDefault="00495B12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  <w:szCs w:val="22"/>
        </w:rPr>
      </w:pPr>
      <w:r w:rsidRPr="002F530F">
        <w:rPr>
          <w:rFonts w:ascii="宋体" w:hAnsi="宋体" w:cs="Tahoma" w:hint="eastAsia"/>
          <w:kern w:val="0"/>
          <w:sz w:val="24"/>
          <w:szCs w:val="22"/>
        </w:rPr>
        <w:t>1.</w:t>
      </w:r>
      <w:r w:rsidR="0027293D">
        <w:rPr>
          <w:rFonts w:ascii="宋体" w:hAnsi="宋体" w:cs="Tahoma" w:hint="eastAsia"/>
          <w:kern w:val="0"/>
          <w:sz w:val="24"/>
          <w:szCs w:val="22"/>
        </w:rPr>
        <w:t>本课程采取过程考核和结果考核相结合的方式进行。成绩组成包括三个方面：作业完成成绩、日常出勤成绩和期末考核成绩。</w:t>
      </w:r>
    </w:p>
    <w:p w:rsidR="00495B12" w:rsidRDefault="00495B12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 w:hint="eastAsia"/>
          <w:kern w:val="0"/>
          <w:sz w:val="24"/>
          <w:szCs w:val="22"/>
        </w:rPr>
      </w:pPr>
      <w:r w:rsidRPr="002F530F">
        <w:rPr>
          <w:rFonts w:ascii="宋体" w:hAnsi="宋体" w:cs="Tahoma" w:hint="eastAsia"/>
          <w:kern w:val="0"/>
          <w:sz w:val="24"/>
          <w:szCs w:val="22"/>
        </w:rPr>
        <w:t>2.</w:t>
      </w:r>
      <w:r w:rsidR="0027293D">
        <w:rPr>
          <w:rFonts w:ascii="宋体" w:hAnsi="宋体" w:cs="Tahoma" w:hint="eastAsia"/>
          <w:kern w:val="0"/>
          <w:sz w:val="24"/>
          <w:szCs w:val="22"/>
        </w:rPr>
        <w:t>考核标准</w:t>
      </w:r>
    </w:p>
    <w:p w:rsidR="0027293D" w:rsidRDefault="0027293D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 w:hint="eastAsia"/>
          <w:kern w:val="0"/>
          <w:sz w:val="24"/>
          <w:szCs w:val="22"/>
        </w:rPr>
      </w:pPr>
      <w:r>
        <w:rPr>
          <w:rFonts w:ascii="宋体" w:hAnsi="宋体" w:cs="Tahoma" w:hint="eastAsia"/>
          <w:kern w:val="0"/>
          <w:sz w:val="24"/>
          <w:szCs w:val="22"/>
        </w:rPr>
        <w:t>日常出勤成绩：</w:t>
      </w:r>
      <w:r w:rsidR="00651ED5">
        <w:rPr>
          <w:rFonts w:ascii="宋体" w:hAnsi="宋体" w:cs="Tahoma" w:hint="eastAsia"/>
          <w:kern w:val="0"/>
          <w:sz w:val="24"/>
          <w:szCs w:val="22"/>
        </w:rPr>
        <w:t>个人出勤率需达到60%以上，才可以参加期末考核，若出勤</w:t>
      </w:r>
      <w:r w:rsidR="00651ED5">
        <w:rPr>
          <w:rFonts w:ascii="宋体" w:hAnsi="宋体" w:cs="Tahoma" w:hint="eastAsia"/>
          <w:kern w:val="0"/>
          <w:sz w:val="24"/>
          <w:szCs w:val="22"/>
        </w:rPr>
        <w:lastRenderedPageBreak/>
        <w:t>率低于60%，取消期末测试资格，不给予学分。出勤成绩占总成绩20%，缺勤一次扣2分。</w:t>
      </w:r>
    </w:p>
    <w:p w:rsidR="00651ED5" w:rsidRDefault="00651ED5" w:rsidP="00651ED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 w:hint="eastAsia"/>
          <w:kern w:val="0"/>
          <w:sz w:val="24"/>
          <w:szCs w:val="22"/>
        </w:rPr>
      </w:pPr>
      <w:r>
        <w:rPr>
          <w:rFonts w:ascii="宋体" w:hAnsi="宋体" w:cs="Tahoma" w:hint="eastAsia"/>
          <w:kern w:val="0"/>
          <w:sz w:val="24"/>
          <w:szCs w:val="22"/>
        </w:rPr>
        <w:t>作业完成成绩：个人作业提交率需达到60%以上，才可以参加期末考核，若作业提交率低于60%，取消期末测试资格，不给予学分。作业成绩占总成绩40%，由教师给予评分，少提交一次扣2份。</w:t>
      </w:r>
    </w:p>
    <w:p w:rsidR="00651ED5" w:rsidRPr="00651ED5" w:rsidRDefault="00651ED5" w:rsidP="00495B1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  <w:szCs w:val="22"/>
        </w:rPr>
      </w:pPr>
      <w:r>
        <w:rPr>
          <w:rFonts w:ascii="宋体" w:hAnsi="宋体" w:cs="Tahoma"/>
          <w:kern w:val="0"/>
          <w:sz w:val="24"/>
          <w:szCs w:val="22"/>
        </w:rPr>
        <w:t>期末考核</w:t>
      </w:r>
      <w:r>
        <w:rPr>
          <w:rFonts w:ascii="宋体" w:hAnsi="宋体" w:cs="Tahoma" w:hint="eastAsia"/>
          <w:kern w:val="0"/>
          <w:sz w:val="24"/>
          <w:szCs w:val="22"/>
        </w:rPr>
        <w:t>：</w:t>
      </w:r>
      <w:r>
        <w:rPr>
          <w:rFonts w:ascii="宋体" w:hAnsi="宋体" w:cs="Tahoma"/>
          <w:kern w:val="0"/>
          <w:sz w:val="24"/>
          <w:szCs w:val="22"/>
        </w:rPr>
        <w:t>期末考核采用上机操作的方式进行</w:t>
      </w:r>
      <w:r>
        <w:rPr>
          <w:rFonts w:ascii="宋体" w:hAnsi="宋体" w:cs="Tahoma" w:hint="eastAsia"/>
          <w:kern w:val="0"/>
          <w:sz w:val="24"/>
          <w:szCs w:val="22"/>
        </w:rPr>
        <w:t>，</w:t>
      </w:r>
      <w:r>
        <w:rPr>
          <w:rFonts w:ascii="宋体" w:hAnsi="宋体" w:cs="Tahoma"/>
          <w:kern w:val="0"/>
          <w:sz w:val="24"/>
          <w:szCs w:val="22"/>
        </w:rPr>
        <w:t>占总成绩的</w:t>
      </w:r>
      <w:r>
        <w:rPr>
          <w:rFonts w:ascii="宋体" w:hAnsi="宋体" w:cs="Tahoma" w:hint="eastAsia"/>
          <w:kern w:val="0"/>
          <w:sz w:val="24"/>
          <w:szCs w:val="22"/>
        </w:rPr>
        <w:t>40%。</w:t>
      </w:r>
    </w:p>
    <w:p w:rsidR="00495B12" w:rsidRPr="002F530F" w:rsidRDefault="00495B12" w:rsidP="00495B12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Tahoma"/>
          <w:kern w:val="0"/>
          <w:sz w:val="24"/>
          <w:szCs w:val="22"/>
        </w:rPr>
      </w:pPr>
      <w:r w:rsidRPr="00F019F1">
        <w:rPr>
          <w:rFonts w:ascii="宋体" w:hAnsi="宋体" w:cs="Tahoma" w:hint="eastAsia"/>
          <w:b/>
          <w:kern w:val="0"/>
          <w:sz w:val="24"/>
          <w:szCs w:val="22"/>
        </w:rPr>
        <w:t>（三）教学条件</w:t>
      </w:r>
    </w:p>
    <w:p w:rsidR="00495B12" w:rsidRDefault="00495B12" w:rsidP="00495B1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1.充分利用网络资源，</w:t>
      </w:r>
      <w:proofErr w:type="gramStart"/>
      <w:r>
        <w:rPr>
          <w:rFonts w:ascii="宋体" w:hAnsi="宋体" w:hint="eastAsia"/>
          <w:sz w:val="24"/>
        </w:rPr>
        <w:t>完善线</w:t>
      </w:r>
      <w:proofErr w:type="gramEnd"/>
      <w:r>
        <w:rPr>
          <w:rFonts w:ascii="宋体" w:hAnsi="宋体" w:hint="eastAsia"/>
          <w:sz w:val="24"/>
        </w:rPr>
        <w:t>上教学平台，</w:t>
      </w:r>
      <w:proofErr w:type="gramStart"/>
      <w:r>
        <w:rPr>
          <w:rFonts w:ascii="宋体" w:hAnsi="宋体" w:hint="eastAsia"/>
          <w:sz w:val="24"/>
        </w:rPr>
        <w:t>满足线</w:t>
      </w:r>
      <w:proofErr w:type="gramEnd"/>
      <w:r>
        <w:rPr>
          <w:rFonts w:ascii="宋体" w:hAnsi="宋体" w:hint="eastAsia"/>
          <w:sz w:val="24"/>
        </w:rPr>
        <w:t>上线下混合式教学的需要。</w:t>
      </w:r>
    </w:p>
    <w:p w:rsidR="00495B12" w:rsidRDefault="00495B12" w:rsidP="00495B1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651ED5">
        <w:rPr>
          <w:rFonts w:ascii="宋体" w:hAnsi="宋体" w:hint="eastAsia"/>
          <w:sz w:val="24"/>
        </w:rPr>
        <w:t>充分利用学校</w:t>
      </w:r>
      <w:r>
        <w:rPr>
          <w:rFonts w:ascii="宋体" w:hAnsi="宋体" w:hint="eastAsia"/>
          <w:sz w:val="24"/>
        </w:rPr>
        <w:t>机房</w:t>
      </w:r>
      <w:r w:rsidR="00651ED5">
        <w:rPr>
          <w:rFonts w:ascii="宋体" w:hAnsi="宋体" w:hint="eastAsia"/>
          <w:sz w:val="24"/>
        </w:rPr>
        <w:t>展开教学</w:t>
      </w:r>
      <w:r>
        <w:rPr>
          <w:rFonts w:ascii="宋体" w:hAnsi="宋体" w:hint="eastAsia"/>
          <w:sz w:val="24"/>
        </w:rPr>
        <w:t>，满足课堂教学边讲边练的要求。</w:t>
      </w:r>
    </w:p>
    <w:p w:rsidR="00495B12" w:rsidRDefault="00495B12" w:rsidP="00495B1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3.充分利用多媒体教学课件</w:t>
      </w:r>
      <w:r w:rsidR="00651ED5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，增强教学直观性和灵活性，激发学生学习兴趣，提高学习效果。</w:t>
      </w:r>
    </w:p>
    <w:p w:rsidR="00495B12" w:rsidRPr="00A54EB1" w:rsidRDefault="00495B12" w:rsidP="00495B1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54EB1">
        <w:rPr>
          <w:rFonts w:ascii="宋体" w:hAnsi="宋体" w:hint="eastAsia"/>
          <w:b/>
          <w:sz w:val="24"/>
        </w:rPr>
        <w:t>（四）教材编选</w:t>
      </w:r>
    </w:p>
    <w:p w:rsidR="00495B12" w:rsidRDefault="000E4081" w:rsidP="00495B1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本课程选用“十二五”职业教育国家规划教材，高等教育出版社出版，张启光主编的《计算机绘图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AutoCAD 2012》，该教材属于基础通用教材，适合各个专业学生学习，能够满足课程教学的需要。</w:t>
      </w:r>
    </w:p>
    <w:p w:rsidR="00673BD0" w:rsidRDefault="00673BD0" w:rsidP="00495B1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73BD0" w:rsidRDefault="00673BD0" w:rsidP="00495B1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73BD0" w:rsidRDefault="00673BD0" w:rsidP="00495B1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73BD0" w:rsidRDefault="00673BD0" w:rsidP="00495B1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73BD0" w:rsidRPr="00A53E6B" w:rsidRDefault="00673BD0" w:rsidP="00E22B50">
      <w:pPr>
        <w:spacing w:line="360" w:lineRule="auto"/>
        <w:rPr>
          <w:rFonts w:ascii="宋体" w:hAnsi="宋体"/>
          <w:sz w:val="24"/>
        </w:rPr>
      </w:pPr>
    </w:p>
    <w:sectPr w:rsidR="00673BD0" w:rsidRPr="00A53E6B" w:rsidSect="00D92CC4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72" w:rsidRDefault="00625672">
      <w:r>
        <w:separator/>
      </w:r>
    </w:p>
  </w:endnote>
  <w:endnote w:type="continuationSeparator" w:id="0">
    <w:p w:rsidR="00625672" w:rsidRDefault="0062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D0" w:rsidRDefault="00673BD0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73BD0" w:rsidRDefault="00673B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D0" w:rsidRDefault="00673BD0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E4081">
      <w:rPr>
        <w:rStyle w:val="a3"/>
        <w:noProof/>
      </w:rPr>
      <w:t>4</w:t>
    </w:r>
    <w:r>
      <w:fldChar w:fldCharType="end"/>
    </w:r>
  </w:p>
  <w:p w:rsidR="00673BD0" w:rsidRDefault="00673B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72" w:rsidRDefault="00625672">
      <w:r>
        <w:separator/>
      </w:r>
    </w:p>
  </w:footnote>
  <w:footnote w:type="continuationSeparator" w:id="0">
    <w:p w:rsidR="00625672" w:rsidRDefault="0062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778616"/>
    <w:multiLevelType w:val="singleLevel"/>
    <w:tmpl w:val="E477861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4E739B9"/>
    <w:multiLevelType w:val="multilevel"/>
    <w:tmpl w:val="04E739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D7A54D4"/>
    <w:multiLevelType w:val="hybridMultilevel"/>
    <w:tmpl w:val="7210415A"/>
    <w:lvl w:ilvl="0" w:tplc="8F2ADFA6">
      <w:start w:val="1"/>
      <w:numFmt w:val="decimal"/>
      <w:lvlText w:val="%1."/>
      <w:lvlJc w:val="left"/>
      <w:pPr>
        <w:ind w:left="840" w:hanging="360"/>
      </w:pPr>
      <w:rPr>
        <w:rFonts w:ascii="楷体_GB2312" w:eastAsia="楷体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69A790A"/>
    <w:multiLevelType w:val="hybridMultilevel"/>
    <w:tmpl w:val="DBB4015A"/>
    <w:lvl w:ilvl="0" w:tplc="1BB08814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E24"/>
    <w:rsid w:val="00023E09"/>
    <w:rsid w:val="00030EAA"/>
    <w:rsid w:val="00047074"/>
    <w:rsid w:val="000532A7"/>
    <w:rsid w:val="00062E09"/>
    <w:rsid w:val="00066884"/>
    <w:rsid w:val="00075647"/>
    <w:rsid w:val="000817CB"/>
    <w:rsid w:val="00083275"/>
    <w:rsid w:val="000A156C"/>
    <w:rsid w:val="000A5894"/>
    <w:rsid w:val="000B6024"/>
    <w:rsid w:val="000B6F8F"/>
    <w:rsid w:val="000C13BB"/>
    <w:rsid w:val="000C3CF7"/>
    <w:rsid w:val="000C5534"/>
    <w:rsid w:val="000C6D8E"/>
    <w:rsid w:val="000C6F43"/>
    <w:rsid w:val="000D60D8"/>
    <w:rsid w:val="000D6D18"/>
    <w:rsid w:val="000E4081"/>
    <w:rsid w:val="000F2A92"/>
    <w:rsid w:val="000F72C4"/>
    <w:rsid w:val="001021CF"/>
    <w:rsid w:val="00104BFE"/>
    <w:rsid w:val="00113EE6"/>
    <w:rsid w:val="001170D9"/>
    <w:rsid w:val="001252A7"/>
    <w:rsid w:val="00126006"/>
    <w:rsid w:val="00126A6A"/>
    <w:rsid w:val="001315A3"/>
    <w:rsid w:val="00131B6B"/>
    <w:rsid w:val="0013412C"/>
    <w:rsid w:val="00134214"/>
    <w:rsid w:val="001342E1"/>
    <w:rsid w:val="00141018"/>
    <w:rsid w:val="001523BD"/>
    <w:rsid w:val="00156BB9"/>
    <w:rsid w:val="00161306"/>
    <w:rsid w:val="00161D39"/>
    <w:rsid w:val="00167CEF"/>
    <w:rsid w:val="00172A27"/>
    <w:rsid w:val="00177DA1"/>
    <w:rsid w:val="00180A81"/>
    <w:rsid w:val="00180BE0"/>
    <w:rsid w:val="0018327B"/>
    <w:rsid w:val="00185F1E"/>
    <w:rsid w:val="001A18BA"/>
    <w:rsid w:val="001A2DF9"/>
    <w:rsid w:val="001B0DA0"/>
    <w:rsid w:val="001B47FF"/>
    <w:rsid w:val="001B5106"/>
    <w:rsid w:val="001B7344"/>
    <w:rsid w:val="001C4C18"/>
    <w:rsid w:val="001C54A5"/>
    <w:rsid w:val="001D62DB"/>
    <w:rsid w:val="001E2F5D"/>
    <w:rsid w:val="00204962"/>
    <w:rsid w:val="0020591E"/>
    <w:rsid w:val="00206D83"/>
    <w:rsid w:val="00210135"/>
    <w:rsid w:val="0022087F"/>
    <w:rsid w:val="00221F57"/>
    <w:rsid w:val="0022320E"/>
    <w:rsid w:val="00226757"/>
    <w:rsid w:val="00244BA9"/>
    <w:rsid w:val="00245FBB"/>
    <w:rsid w:val="002542F1"/>
    <w:rsid w:val="0026340F"/>
    <w:rsid w:val="00264906"/>
    <w:rsid w:val="002711B5"/>
    <w:rsid w:val="0027293D"/>
    <w:rsid w:val="00286C80"/>
    <w:rsid w:val="00286FF8"/>
    <w:rsid w:val="00287E26"/>
    <w:rsid w:val="002B1B6C"/>
    <w:rsid w:val="002B6962"/>
    <w:rsid w:val="002C64D4"/>
    <w:rsid w:val="002C6B7B"/>
    <w:rsid w:val="002C6DF2"/>
    <w:rsid w:val="002D09FC"/>
    <w:rsid w:val="002D39D4"/>
    <w:rsid w:val="002D6186"/>
    <w:rsid w:val="002E1B87"/>
    <w:rsid w:val="002F0024"/>
    <w:rsid w:val="00311977"/>
    <w:rsid w:val="00316673"/>
    <w:rsid w:val="00316BF8"/>
    <w:rsid w:val="0032305E"/>
    <w:rsid w:val="00324894"/>
    <w:rsid w:val="00325B47"/>
    <w:rsid w:val="003328E8"/>
    <w:rsid w:val="003442AC"/>
    <w:rsid w:val="003509FC"/>
    <w:rsid w:val="0035154F"/>
    <w:rsid w:val="0035291E"/>
    <w:rsid w:val="00354210"/>
    <w:rsid w:val="00360271"/>
    <w:rsid w:val="003622CD"/>
    <w:rsid w:val="00370CDF"/>
    <w:rsid w:val="00376435"/>
    <w:rsid w:val="00394DF5"/>
    <w:rsid w:val="003A6D31"/>
    <w:rsid w:val="003C3844"/>
    <w:rsid w:val="003C56DD"/>
    <w:rsid w:val="003D4389"/>
    <w:rsid w:val="003F07DE"/>
    <w:rsid w:val="00405999"/>
    <w:rsid w:val="00407AEF"/>
    <w:rsid w:val="00410D7B"/>
    <w:rsid w:val="00421E02"/>
    <w:rsid w:val="00440346"/>
    <w:rsid w:val="00444975"/>
    <w:rsid w:val="00446915"/>
    <w:rsid w:val="00467996"/>
    <w:rsid w:val="00470E0C"/>
    <w:rsid w:val="00472896"/>
    <w:rsid w:val="00486980"/>
    <w:rsid w:val="00491E63"/>
    <w:rsid w:val="00495B12"/>
    <w:rsid w:val="004977F1"/>
    <w:rsid w:val="004A4BB8"/>
    <w:rsid w:val="004B4C51"/>
    <w:rsid w:val="004B5ED9"/>
    <w:rsid w:val="004C07DB"/>
    <w:rsid w:val="004D055D"/>
    <w:rsid w:val="004D0F6E"/>
    <w:rsid w:val="004D5B47"/>
    <w:rsid w:val="004D7421"/>
    <w:rsid w:val="004E0EB2"/>
    <w:rsid w:val="004E44E1"/>
    <w:rsid w:val="004E5C28"/>
    <w:rsid w:val="004F4583"/>
    <w:rsid w:val="004F5DA6"/>
    <w:rsid w:val="00511108"/>
    <w:rsid w:val="005240CF"/>
    <w:rsid w:val="00531B2A"/>
    <w:rsid w:val="00542401"/>
    <w:rsid w:val="00543464"/>
    <w:rsid w:val="00543AF3"/>
    <w:rsid w:val="00554ECD"/>
    <w:rsid w:val="00561589"/>
    <w:rsid w:val="005650B9"/>
    <w:rsid w:val="00574D5E"/>
    <w:rsid w:val="005819CA"/>
    <w:rsid w:val="00593F22"/>
    <w:rsid w:val="005A4675"/>
    <w:rsid w:val="005A5557"/>
    <w:rsid w:val="005B3CB1"/>
    <w:rsid w:val="005D3CED"/>
    <w:rsid w:val="005E1F9D"/>
    <w:rsid w:val="005E27E2"/>
    <w:rsid w:val="005E3917"/>
    <w:rsid w:val="00604447"/>
    <w:rsid w:val="0060487A"/>
    <w:rsid w:val="0060559A"/>
    <w:rsid w:val="00611885"/>
    <w:rsid w:val="00620F69"/>
    <w:rsid w:val="00621186"/>
    <w:rsid w:val="00621426"/>
    <w:rsid w:val="00625672"/>
    <w:rsid w:val="00647948"/>
    <w:rsid w:val="00651ED5"/>
    <w:rsid w:val="00673BD0"/>
    <w:rsid w:val="006750CE"/>
    <w:rsid w:val="00684E46"/>
    <w:rsid w:val="006868FB"/>
    <w:rsid w:val="00687951"/>
    <w:rsid w:val="006931C4"/>
    <w:rsid w:val="006931C8"/>
    <w:rsid w:val="00697B1A"/>
    <w:rsid w:val="006A0BE2"/>
    <w:rsid w:val="006A1217"/>
    <w:rsid w:val="006A2909"/>
    <w:rsid w:val="006A358C"/>
    <w:rsid w:val="006B0607"/>
    <w:rsid w:val="006C1433"/>
    <w:rsid w:val="006C42EB"/>
    <w:rsid w:val="006C5EFA"/>
    <w:rsid w:val="006E41DF"/>
    <w:rsid w:val="006E57FE"/>
    <w:rsid w:val="006F7B26"/>
    <w:rsid w:val="0072047E"/>
    <w:rsid w:val="00721C89"/>
    <w:rsid w:val="0072557D"/>
    <w:rsid w:val="007271FA"/>
    <w:rsid w:val="007300FF"/>
    <w:rsid w:val="007319A5"/>
    <w:rsid w:val="00732F07"/>
    <w:rsid w:val="007366EE"/>
    <w:rsid w:val="007471A9"/>
    <w:rsid w:val="0075125F"/>
    <w:rsid w:val="007533ED"/>
    <w:rsid w:val="00766450"/>
    <w:rsid w:val="00766ABB"/>
    <w:rsid w:val="00770284"/>
    <w:rsid w:val="007733A6"/>
    <w:rsid w:val="00785D5B"/>
    <w:rsid w:val="00792FF2"/>
    <w:rsid w:val="007A2AC9"/>
    <w:rsid w:val="007A2D42"/>
    <w:rsid w:val="007A3AD5"/>
    <w:rsid w:val="007B34B0"/>
    <w:rsid w:val="007C0743"/>
    <w:rsid w:val="007C2D12"/>
    <w:rsid w:val="007E4B1F"/>
    <w:rsid w:val="00806543"/>
    <w:rsid w:val="00822936"/>
    <w:rsid w:val="00844C46"/>
    <w:rsid w:val="00847C65"/>
    <w:rsid w:val="0086301A"/>
    <w:rsid w:val="00863DAD"/>
    <w:rsid w:val="00873ADD"/>
    <w:rsid w:val="00875403"/>
    <w:rsid w:val="00876C9C"/>
    <w:rsid w:val="00891B4A"/>
    <w:rsid w:val="008A1601"/>
    <w:rsid w:val="008D56D0"/>
    <w:rsid w:val="008D6125"/>
    <w:rsid w:val="008D6EE3"/>
    <w:rsid w:val="008E2BEA"/>
    <w:rsid w:val="008F1BC0"/>
    <w:rsid w:val="008F2503"/>
    <w:rsid w:val="008F369F"/>
    <w:rsid w:val="00903D2D"/>
    <w:rsid w:val="009158B8"/>
    <w:rsid w:val="00924070"/>
    <w:rsid w:val="0092474B"/>
    <w:rsid w:val="009624E1"/>
    <w:rsid w:val="00965809"/>
    <w:rsid w:val="009731EC"/>
    <w:rsid w:val="009819A0"/>
    <w:rsid w:val="0098531A"/>
    <w:rsid w:val="009901B2"/>
    <w:rsid w:val="00994C04"/>
    <w:rsid w:val="00996CA3"/>
    <w:rsid w:val="009B3596"/>
    <w:rsid w:val="009D09CA"/>
    <w:rsid w:val="009E76F4"/>
    <w:rsid w:val="00A02F82"/>
    <w:rsid w:val="00A050A0"/>
    <w:rsid w:val="00A16F13"/>
    <w:rsid w:val="00A30E0B"/>
    <w:rsid w:val="00A4680A"/>
    <w:rsid w:val="00A53238"/>
    <w:rsid w:val="00A54C54"/>
    <w:rsid w:val="00A55081"/>
    <w:rsid w:val="00A56821"/>
    <w:rsid w:val="00A76941"/>
    <w:rsid w:val="00A80829"/>
    <w:rsid w:val="00A93D52"/>
    <w:rsid w:val="00A95A92"/>
    <w:rsid w:val="00AB32D4"/>
    <w:rsid w:val="00AB34D5"/>
    <w:rsid w:val="00AB41FE"/>
    <w:rsid w:val="00AB5765"/>
    <w:rsid w:val="00AC3466"/>
    <w:rsid w:val="00AD26EF"/>
    <w:rsid w:val="00AD5B1B"/>
    <w:rsid w:val="00AE2464"/>
    <w:rsid w:val="00AE2F18"/>
    <w:rsid w:val="00AF2537"/>
    <w:rsid w:val="00AF4050"/>
    <w:rsid w:val="00AF573E"/>
    <w:rsid w:val="00B01218"/>
    <w:rsid w:val="00B135AE"/>
    <w:rsid w:val="00B226B2"/>
    <w:rsid w:val="00B26188"/>
    <w:rsid w:val="00B265B9"/>
    <w:rsid w:val="00B27FE3"/>
    <w:rsid w:val="00B3445B"/>
    <w:rsid w:val="00B41F27"/>
    <w:rsid w:val="00B423B7"/>
    <w:rsid w:val="00B4495B"/>
    <w:rsid w:val="00B62C07"/>
    <w:rsid w:val="00B646C7"/>
    <w:rsid w:val="00B70CD4"/>
    <w:rsid w:val="00B72A10"/>
    <w:rsid w:val="00B77717"/>
    <w:rsid w:val="00B8094F"/>
    <w:rsid w:val="00B9342B"/>
    <w:rsid w:val="00BA57AB"/>
    <w:rsid w:val="00BB0EA9"/>
    <w:rsid w:val="00BB1DFA"/>
    <w:rsid w:val="00BB5818"/>
    <w:rsid w:val="00BD2D38"/>
    <w:rsid w:val="00BD4F74"/>
    <w:rsid w:val="00BD6E0C"/>
    <w:rsid w:val="00BE1902"/>
    <w:rsid w:val="00BF11E3"/>
    <w:rsid w:val="00BF3CE9"/>
    <w:rsid w:val="00C03FF8"/>
    <w:rsid w:val="00C20B67"/>
    <w:rsid w:val="00C25159"/>
    <w:rsid w:val="00C27983"/>
    <w:rsid w:val="00C37822"/>
    <w:rsid w:val="00C40FBF"/>
    <w:rsid w:val="00C445F4"/>
    <w:rsid w:val="00C4473C"/>
    <w:rsid w:val="00C503A2"/>
    <w:rsid w:val="00C62165"/>
    <w:rsid w:val="00C62BC1"/>
    <w:rsid w:val="00C65CA2"/>
    <w:rsid w:val="00C76FF8"/>
    <w:rsid w:val="00C8698D"/>
    <w:rsid w:val="00C91B5B"/>
    <w:rsid w:val="00C939BB"/>
    <w:rsid w:val="00C943FD"/>
    <w:rsid w:val="00CB3FFE"/>
    <w:rsid w:val="00CB7BA4"/>
    <w:rsid w:val="00CC4DDC"/>
    <w:rsid w:val="00CD4DD2"/>
    <w:rsid w:val="00CE2D58"/>
    <w:rsid w:val="00CE44D2"/>
    <w:rsid w:val="00CF4301"/>
    <w:rsid w:val="00D100D0"/>
    <w:rsid w:val="00D13D14"/>
    <w:rsid w:val="00D1628F"/>
    <w:rsid w:val="00D35961"/>
    <w:rsid w:val="00D444E5"/>
    <w:rsid w:val="00D44ABB"/>
    <w:rsid w:val="00D46AE1"/>
    <w:rsid w:val="00D700CC"/>
    <w:rsid w:val="00D81663"/>
    <w:rsid w:val="00D87D64"/>
    <w:rsid w:val="00D924BC"/>
    <w:rsid w:val="00D92CC4"/>
    <w:rsid w:val="00DA6EEB"/>
    <w:rsid w:val="00DB3E99"/>
    <w:rsid w:val="00DC0729"/>
    <w:rsid w:val="00DC36C8"/>
    <w:rsid w:val="00DC3BA6"/>
    <w:rsid w:val="00DC3F1E"/>
    <w:rsid w:val="00DD2A02"/>
    <w:rsid w:val="00DE5249"/>
    <w:rsid w:val="00DF0E4B"/>
    <w:rsid w:val="00DF56EF"/>
    <w:rsid w:val="00E07A1A"/>
    <w:rsid w:val="00E07FEC"/>
    <w:rsid w:val="00E21306"/>
    <w:rsid w:val="00E21A83"/>
    <w:rsid w:val="00E21F3E"/>
    <w:rsid w:val="00E22B50"/>
    <w:rsid w:val="00E24C47"/>
    <w:rsid w:val="00E408E8"/>
    <w:rsid w:val="00E42098"/>
    <w:rsid w:val="00E517FA"/>
    <w:rsid w:val="00E529B1"/>
    <w:rsid w:val="00E554E2"/>
    <w:rsid w:val="00E61DB5"/>
    <w:rsid w:val="00E72054"/>
    <w:rsid w:val="00E74F88"/>
    <w:rsid w:val="00EA0F8C"/>
    <w:rsid w:val="00EB37B6"/>
    <w:rsid w:val="00EB3BBA"/>
    <w:rsid w:val="00EB6162"/>
    <w:rsid w:val="00EB7283"/>
    <w:rsid w:val="00EE5F1D"/>
    <w:rsid w:val="00F06336"/>
    <w:rsid w:val="00F229FD"/>
    <w:rsid w:val="00F22D06"/>
    <w:rsid w:val="00F255BF"/>
    <w:rsid w:val="00F27105"/>
    <w:rsid w:val="00F33C2A"/>
    <w:rsid w:val="00F423E3"/>
    <w:rsid w:val="00F431C7"/>
    <w:rsid w:val="00F44361"/>
    <w:rsid w:val="00F51D12"/>
    <w:rsid w:val="00F53CDD"/>
    <w:rsid w:val="00F56A73"/>
    <w:rsid w:val="00F60F7C"/>
    <w:rsid w:val="00F6427B"/>
    <w:rsid w:val="00F674B6"/>
    <w:rsid w:val="00F72BCC"/>
    <w:rsid w:val="00F74292"/>
    <w:rsid w:val="00F7444A"/>
    <w:rsid w:val="00F83651"/>
    <w:rsid w:val="00F94C53"/>
    <w:rsid w:val="00F954F5"/>
    <w:rsid w:val="00F97980"/>
    <w:rsid w:val="00FB6B64"/>
    <w:rsid w:val="00FD68E7"/>
    <w:rsid w:val="00FE0DFD"/>
    <w:rsid w:val="00FE2537"/>
    <w:rsid w:val="00FE64FA"/>
    <w:rsid w:val="01CF7E81"/>
    <w:rsid w:val="07C71E67"/>
    <w:rsid w:val="0AFB4559"/>
    <w:rsid w:val="151B2E25"/>
    <w:rsid w:val="19C34DA1"/>
    <w:rsid w:val="2D8B32D1"/>
    <w:rsid w:val="2DD743D4"/>
    <w:rsid w:val="2FED2A30"/>
    <w:rsid w:val="34254AEB"/>
    <w:rsid w:val="3AA54D30"/>
    <w:rsid w:val="45BA009D"/>
    <w:rsid w:val="47FA189A"/>
    <w:rsid w:val="4DAF0B3D"/>
    <w:rsid w:val="4EDD705D"/>
    <w:rsid w:val="50AE0B7D"/>
    <w:rsid w:val="5BA90E0B"/>
    <w:rsid w:val="5DD821EF"/>
    <w:rsid w:val="62241CF5"/>
    <w:rsid w:val="681F32C4"/>
    <w:rsid w:val="69390DA6"/>
    <w:rsid w:val="72736CB4"/>
    <w:rsid w:val="77B45627"/>
    <w:rsid w:val="7E63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/>
    <w:lsdException w:name="annotation reference" w:semiHidden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7996"/>
  </w:style>
  <w:style w:type="character" w:styleId="a4">
    <w:name w:val="Hyperlink"/>
    <w:rsid w:val="00467996"/>
    <w:rPr>
      <w:color w:val="0000FF"/>
      <w:u w:val="single"/>
    </w:rPr>
  </w:style>
  <w:style w:type="character" w:styleId="a5">
    <w:name w:val="annotation reference"/>
    <w:uiPriority w:val="99"/>
    <w:unhideWhenUsed/>
    <w:rsid w:val="00467996"/>
    <w:rPr>
      <w:sz w:val="21"/>
      <w:szCs w:val="21"/>
    </w:rPr>
  </w:style>
  <w:style w:type="character" w:styleId="a6">
    <w:name w:val="footnote reference"/>
    <w:uiPriority w:val="99"/>
    <w:unhideWhenUsed/>
    <w:rsid w:val="00467996"/>
    <w:rPr>
      <w:vertAlign w:val="superscript"/>
    </w:rPr>
  </w:style>
  <w:style w:type="character" w:customStyle="1" w:styleId="Char">
    <w:name w:val="脚注文本 Char"/>
    <w:link w:val="a7"/>
    <w:uiPriority w:val="99"/>
    <w:semiHidden/>
    <w:rsid w:val="00467996"/>
    <w:rPr>
      <w:kern w:val="2"/>
      <w:sz w:val="18"/>
      <w:szCs w:val="18"/>
    </w:rPr>
  </w:style>
  <w:style w:type="character" w:customStyle="1" w:styleId="Char0">
    <w:name w:val="批注主题 Char"/>
    <w:link w:val="a8"/>
    <w:uiPriority w:val="99"/>
    <w:semiHidden/>
    <w:rsid w:val="00467996"/>
    <w:rPr>
      <w:b/>
      <w:bCs/>
      <w:kern w:val="2"/>
      <w:sz w:val="21"/>
      <w:szCs w:val="24"/>
    </w:rPr>
  </w:style>
  <w:style w:type="character" w:customStyle="1" w:styleId="Char1">
    <w:name w:val="批注文字 Char"/>
    <w:link w:val="a9"/>
    <w:uiPriority w:val="99"/>
    <w:semiHidden/>
    <w:rsid w:val="00467996"/>
    <w:rPr>
      <w:kern w:val="2"/>
      <w:sz w:val="21"/>
      <w:szCs w:val="24"/>
    </w:rPr>
  </w:style>
  <w:style w:type="paragraph" w:styleId="a8">
    <w:name w:val="annotation subject"/>
    <w:basedOn w:val="a9"/>
    <w:next w:val="a9"/>
    <w:link w:val="Char0"/>
    <w:uiPriority w:val="99"/>
    <w:unhideWhenUsed/>
    <w:rsid w:val="00467996"/>
    <w:rPr>
      <w:b/>
      <w:bCs/>
    </w:rPr>
  </w:style>
  <w:style w:type="paragraph" w:styleId="aa">
    <w:name w:val="Balloon Text"/>
    <w:basedOn w:val="a"/>
    <w:rsid w:val="00467996"/>
    <w:rPr>
      <w:sz w:val="18"/>
      <w:szCs w:val="18"/>
    </w:rPr>
  </w:style>
  <w:style w:type="paragraph" w:styleId="ab">
    <w:name w:val="header"/>
    <w:basedOn w:val="a"/>
    <w:rsid w:val="0046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467996"/>
    <w:pPr>
      <w:tabs>
        <w:tab w:val="left" w:pos="198"/>
        <w:tab w:val="left" w:pos="378"/>
      </w:tabs>
      <w:spacing w:line="360" w:lineRule="auto"/>
      <w:ind w:rightChars="50" w:right="105" w:firstLineChars="400" w:firstLine="952"/>
      <w:jc w:val="left"/>
    </w:pPr>
    <w:rPr>
      <w:spacing w:val="-1"/>
      <w:kern w:val="0"/>
      <w:sz w:val="24"/>
    </w:rPr>
  </w:style>
  <w:style w:type="paragraph" w:styleId="ac">
    <w:name w:val="Body Text Indent"/>
    <w:basedOn w:val="a"/>
    <w:rsid w:val="00467996"/>
    <w:pPr>
      <w:tabs>
        <w:tab w:val="left" w:pos="1440"/>
      </w:tabs>
      <w:spacing w:line="360" w:lineRule="auto"/>
      <w:ind w:firstLine="555"/>
    </w:pPr>
    <w:rPr>
      <w:rFonts w:ascii="黑体" w:eastAsia="黑体"/>
      <w:sz w:val="28"/>
      <w:szCs w:val="20"/>
    </w:rPr>
  </w:style>
  <w:style w:type="paragraph" w:styleId="ad">
    <w:name w:val="footer"/>
    <w:basedOn w:val="a"/>
    <w:rsid w:val="00467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footnote text"/>
    <w:basedOn w:val="a"/>
    <w:link w:val="Char"/>
    <w:uiPriority w:val="99"/>
    <w:unhideWhenUsed/>
    <w:rsid w:val="00467996"/>
    <w:pPr>
      <w:snapToGrid w:val="0"/>
      <w:jc w:val="left"/>
    </w:pPr>
    <w:rPr>
      <w:sz w:val="18"/>
      <w:szCs w:val="18"/>
      <w:lang/>
    </w:rPr>
  </w:style>
  <w:style w:type="paragraph" w:styleId="a9">
    <w:name w:val="annotation text"/>
    <w:basedOn w:val="a"/>
    <w:link w:val="Char1"/>
    <w:uiPriority w:val="99"/>
    <w:unhideWhenUsed/>
    <w:rsid w:val="00467996"/>
    <w:pPr>
      <w:jc w:val="left"/>
    </w:pPr>
    <w:rPr>
      <w:lang/>
    </w:rPr>
  </w:style>
  <w:style w:type="paragraph" w:styleId="ae">
    <w:name w:val="Revision"/>
    <w:uiPriority w:val="99"/>
    <w:unhideWhenUsed/>
    <w:rsid w:val="00467996"/>
    <w:rPr>
      <w:kern w:val="2"/>
      <w:sz w:val="21"/>
      <w:szCs w:val="24"/>
    </w:rPr>
  </w:style>
  <w:style w:type="table" w:styleId="af">
    <w:name w:val="Table Grid"/>
    <w:basedOn w:val="a1"/>
    <w:rsid w:val="00467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B19E-10BC-46F7-89C5-D8E560A6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359</Words>
  <Characters>2047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关于印发《清远职业技术学院教师职业教育教学</dc:title>
  <dc:creator>xrq6000</dc:creator>
  <cp:lastModifiedBy>郑伟</cp:lastModifiedBy>
  <cp:revision>8</cp:revision>
  <cp:lastPrinted>2010-10-18T00:26:00Z</cp:lastPrinted>
  <dcterms:created xsi:type="dcterms:W3CDTF">2020-11-17T00:59:00Z</dcterms:created>
  <dcterms:modified xsi:type="dcterms:W3CDTF">2020-11-18T06:04:00Z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