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B32" w:rsidRPr="008458FF" w:rsidRDefault="00C00B32" w:rsidP="00C00B32">
      <w:pPr>
        <w:pStyle w:val="3"/>
        <w:spacing w:before="0" w:line="360" w:lineRule="auto"/>
        <w:jc w:val="center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竞争对手商品结构数据采集与处理方案撰写</w:t>
      </w:r>
    </w:p>
    <w:p w:rsidR="00C00B32" w:rsidRPr="008458FF" w:rsidRDefault="00C00B32" w:rsidP="00C00B32">
      <w:pPr>
        <w:keepNext/>
        <w:keepLines/>
        <w:widowControl/>
        <w:spacing w:after="260" w:line="360" w:lineRule="auto"/>
        <w:ind w:firstLineChars="200" w:firstLine="482"/>
        <w:jc w:val="left"/>
        <w:outlineLvl w:val="3"/>
        <w:rPr>
          <w:rFonts w:ascii="宋体" w:eastAsia="宋体" w:hAnsi="宋体" w:cstheme="majorBidi"/>
          <w:b/>
          <w:bCs/>
          <w:kern w:val="0"/>
          <w:sz w:val="24"/>
          <w:szCs w:val="24"/>
        </w:rPr>
      </w:pPr>
      <w:r w:rsidRPr="008458FF">
        <w:rPr>
          <w:rFonts w:ascii="宋体" w:eastAsia="宋体" w:hAnsi="宋体" w:cstheme="majorBidi" w:hint="eastAsia"/>
          <w:b/>
          <w:bCs/>
          <w:kern w:val="0"/>
          <w:sz w:val="24"/>
          <w:szCs w:val="24"/>
        </w:rPr>
        <w:t>任务背景</w:t>
      </w:r>
    </w:p>
    <w:p w:rsidR="00C00B32" w:rsidRPr="008458FF" w:rsidRDefault="00C00B32" w:rsidP="00C00B32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某淘宝网店在运营过程中发现，店铺商品的相互导流能力较差，有客户反馈店铺商品品类太少，为了优化店铺商品结构，运营者决定通过分析竞争对手商品结构特点，从而优化自己店铺的商品结构。现要求数据分析人员对竞争对手店铺的商品结构进行采集，用于研究竞争对手店铺商品结构特点。</w:t>
      </w:r>
    </w:p>
    <w:p w:rsidR="00C00B32" w:rsidRPr="008458FF" w:rsidRDefault="00C00B32" w:rsidP="00C00B32">
      <w:pPr>
        <w:keepNext/>
        <w:keepLines/>
        <w:widowControl/>
        <w:spacing w:after="260" w:line="360" w:lineRule="auto"/>
        <w:ind w:firstLineChars="200" w:firstLine="482"/>
        <w:jc w:val="left"/>
        <w:outlineLvl w:val="3"/>
        <w:rPr>
          <w:rFonts w:ascii="宋体" w:eastAsia="宋体" w:hAnsi="宋体" w:cstheme="majorBidi"/>
          <w:b/>
          <w:bCs/>
          <w:kern w:val="0"/>
          <w:sz w:val="24"/>
          <w:szCs w:val="24"/>
        </w:rPr>
      </w:pPr>
      <w:r w:rsidRPr="008458FF">
        <w:rPr>
          <w:rFonts w:ascii="宋体" w:eastAsia="宋体" w:hAnsi="宋体" w:cstheme="majorBidi" w:hint="eastAsia"/>
          <w:b/>
          <w:bCs/>
          <w:kern w:val="0"/>
          <w:sz w:val="24"/>
          <w:szCs w:val="24"/>
        </w:rPr>
        <w:t>任务分析</w:t>
      </w:r>
    </w:p>
    <w:p w:rsidR="00C00B32" w:rsidRPr="00E51740" w:rsidRDefault="00C00B32" w:rsidP="00E51740">
      <w:pPr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 w:rsidRPr="00E51740">
        <w:rPr>
          <w:rFonts w:ascii="宋体" w:eastAsia="宋体" w:hAnsi="宋体" w:cs="宋体" w:hint="eastAsia"/>
          <w:b/>
          <w:bCs/>
          <w:sz w:val="24"/>
          <w:szCs w:val="24"/>
        </w:rPr>
        <w:t>1</w:t>
      </w:r>
      <w:r w:rsidRPr="00E51740">
        <w:rPr>
          <w:rFonts w:ascii="宋体" w:eastAsia="宋体" w:hAnsi="宋体" w:cs="宋体"/>
          <w:b/>
          <w:bCs/>
          <w:sz w:val="24"/>
          <w:szCs w:val="24"/>
        </w:rPr>
        <w:t>.</w:t>
      </w:r>
      <w:r w:rsidRPr="00E51740">
        <w:rPr>
          <w:rFonts w:ascii="宋体" w:eastAsia="宋体" w:hAnsi="宋体" w:cs="宋体" w:hint="eastAsia"/>
          <w:b/>
          <w:bCs/>
          <w:sz w:val="24"/>
          <w:szCs w:val="24"/>
        </w:rPr>
        <w:t>任务目标分析</w:t>
      </w:r>
    </w:p>
    <w:p w:rsidR="00C00B32" w:rsidRDefault="00C00B32" w:rsidP="00C00B32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通过对此任务的背景分析，该店铺的需求为对竞争对手店铺的商品结构进行分析，对店铺的商品结构进行分析通常会包含两个部分：</w:t>
      </w:r>
    </w:p>
    <w:p w:rsidR="00C00B32" w:rsidRDefault="00C00B32" w:rsidP="00C00B32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（1）店铺的商品分类，也就是店铺商品品类或是种类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C00B32" w:rsidRDefault="00C00B32" w:rsidP="00C00B32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（2）店铺每个品类下的商品规格及类型，即SPU与SKU。</w:t>
      </w:r>
    </w:p>
    <w:p w:rsidR="00C00B32" w:rsidRDefault="00C00B32" w:rsidP="00C00B32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由此可以确定出分析目标为，分析竞争对手店铺的商品品类及商品SPU、SKU</w:t>
      </w:r>
      <w:r w:rsidR="00E51740">
        <w:rPr>
          <w:rFonts w:ascii="宋体" w:eastAsia="宋体" w:hAnsi="宋体" w:cs="宋体" w:hint="eastAsia"/>
          <w:sz w:val="24"/>
          <w:szCs w:val="24"/>
        </w:rPr>
        <w:t>信息。</w:t>
      </w:r>
    </w:p>
    <w:p w:rsidR="00E51740" w:rsidRPr="00B51FCA" w:rsidRDefault="00E51740" w:rsidP="00E51740">
      <w:pPr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 w:rsidRPr="00B51FCA">
        <w:rPr>
          <w:rFonts w:ascii="宋体" w:eastAsia="宋体" w:hAnsi="宋体" w:cs="宋体"/>
          <w:b/>
          <w:bCs/>
          <w:sz w:val="24"/>
          <w:szCs w:val="24"/>
        </w:rPr>
        <w:t>2.数据指标确定</w:t>
      </w:r>
    </w:p>
    <w:p w:rsidR="00BD0333" w:rsidRDefault="00E51740" w:rsidP="00E51740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通过对分析目标的明确，可以确定需要采集竞争对手店铺的商品细分子类目，其数据指标可以确定为子类目名称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E51740" w:rsidRPr="00BD0333" w:rsidRDefault="00BD0333" w:rsidP="00BD0333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另外还需要采集商品的SPU数据，即商品名称；SKU数据，一般包含商品的尺寸、颜色等，视商品品类而定</w:t>
      </w:r>
      <w:r w:rsidR="00C32F1F">
        <w:rPr>
          <w:rFonts w:ascii="宋体" w:eastAsia="宋体" w:hAnsi="宋体" w:cs="宋体" w:hint="eastAsia"/>
          <w:sz w:val="24"/>
          <w:szCs w:val="24"/>
        </w:rPr>
        <w:t>，此外，在进行商品SPU分析过程中还应分析出该商品在竞争对手店铺中的销售比重和定位，所以还应包含商品的月销量（淘宝平台仅提供）、价格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E51740" w:rsidRDefault="00E51740" w:rsidP="00E51740">
      <w:pPr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 w:rsidRPr="00B51FCA">
        <w:rPr>
          <w:rFonts w:ascii="宋体" w:eastAsia="宋体" w:hAnsi="宋体" w:cs="宋体"/>
          <w:b/>
          <w:bCs/>
          <w:sz w:val="24"/>
          <w:szCs w:val="24"/>
        </w:rPr>
        <w:t>3.数据采集渠道确定</w:t>
      </w:r>
    </w:p>
    <w:p w:rsidR="00BD0333" w:rsidRPr="00BD0333" w:rsidRDefault="00C32F1F" w:rsidP="00BD0333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根据上一步确定的数据采集指标，其采集渠道通常为竞争对手店铺商品所有分类页及商品详情页。</w:t>
      </w:r>
    </w:p>
    <w:p w:rsidR="00E51740" w:rsidRDefault="00E51740" w:rsidP="00C32F1F">
      <w:pPr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4</w:t>
      </w:r>
      <w:r w:rsidRPr="00B51FCA">
        <w:rPr>
          <w:rFonts w:ascii="宋体" w:eastAsia="宋体" w:hAnsi="宋体" w:cs="宋体"/>
          <w:b/>
          <w:bCs/>
          <w:sz w:val="24"/>
          <w:szCs w:val="24"/>
        </w:rPr>
        <w:t>.</w:t>
      </w:r>
      <w:r w:rsidRPr="00EA568E">
        <w:rPr>
          <w:rFonts w:ascii="宋体" w:eastAsia="宋体" w:hAnsi="宋体" w:cs="宋体" w:hint="eastAsia"/>
          <w:b/>
          <w:bCs/>
          <w:sz w:val="24"/>
          <w:szCs w:val="24"/>
        </w:rPr>
        <w:t>数据采集工具</w:t>
      </w:r>
    </w:p>
    <w:p w:rsidR="00C32F1F" w:rsidRPr="00C32F1F" w:rsidRDefault="00C32F1F" w:rsidP="00C32F1F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正常情况下，普通消费者是无法看到商家将产品所放置的细分子类目，因此这里就需要借助一定的工具——</w:t>
      </w:r>
      <w:r w:rsidR="00B35B3F">
        <w:rPr>
          <w:rFonts w:ascii="宋体" w:eastAsia="宋体" w:hAnsi="宋体" w:cs="宋体" w:hint="eastAsia"/>
          <w:sz w:val="24"/>
          <w:szCs w:val="24"/>
        </w:rPr>
        <w:t>店侦探。</w:t>
      </w:r>
    </w:p>
    <w:p w:rsidR="00C00B32" w:rsidRDefault="00C00B32" w:rsidP="00C00B32">
      <w:pPr>
        <w:spacing w:line="360" w:lineRule="auto"/>
        <w:jc w:val="center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表1 竞争对手商品结构数据采集与处理方案</w:t>
      </w:r>
    </w:p>
    <w:tbl>
      <w:tblPr>
        <w:tblW w:w="8359" w:type="dxa"/>
        <w:tblLook w:val="04A0" w:firstRow="1" w:lastRow="0" w:firstColumn="1" w:lastColumn="0" w:noHBand="0" w:noVBand="1"/>
      </w:tblPr>
      <w:tblGrid>
        <w:gridCol w:w="1940"/>
        <w:gridCol w:w="6419"/>
      </w:tblGrid>
      <w:tr w:rsidR="00C00B32" w:rsidRPr="003C4E53" w:rsidTr="0055350B">
        <w:trPr>
          <w:trHeight w:val="32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32" w:rsidRPr="00D77509" w:rsidRDefault="00C00B32" w:rsidP="0055350B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D77509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lastRenderedPageBreak/>
              <w:t>背景介绍</w:t>
            </w:r>
          </w:p>
        </w:tc>
        <w:tc>
          <w:tcPr>
            <w:tcW w:w="6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32" w:rsidRPr="00B35B3F" w:rsidRDefault="00B35B3F" w:rsidP="00B35B3F">
            <w:pPr>
              <w:spacing w:line="360" w:lineRule="auto"/>
              <w:ind w:firstLineChars="200" w:firstLine="48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某淘宝网店在运营过程中发现，店铺商品的相互导流能力较差，有客户反馈店铺商品品类太少，为了优化店铺商品结构，运营者决定通过分析竞争对手商品结构特点，从而优化自己店铺的商品结构。现要求数据分析人员对竞争对手店铺的商品结构进行采集，用于研究竞争对手店铺商品结构特点。</w:t>
            </w:r>
          </w:p>
        </w:tc>
      </w:tr>
      <w:tr w:rsidR="00C00B32" w:rsidRPr="003C4E53" w:rsidTr="0055350B">
        <w:trPr>
          <w:trHeight w:val="32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32" w:rsidRPr="00D77509" w:rsidRDefault="00C00B32" w:rsidP="0055350B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D77509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分析目标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32" w:rsidRPr="003C4E53" w:rsidRDefault="00B35B3F" w:rsidP="00B35B3F">
            <w:pPr>
              <w:spacing w:line="360" w:lineRule="auto"/>
              <w:ind w:firstLineChars="200" w:firstLine="480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分析竞争对手店铺的商品品类及商品SPU、SKU信息。</w:t>
            </w:r>
          </w:p>
        </w:tc>
      </w:tr>
      <w:tr w:rsidR="00C00B32" w:rsidRPr="003C4E53" w:rsidTr="0055350B">
        <w:trPr>
          <w:trHeight w:val="32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32" w:rsidRPr="00D77509" w:rsidRDefault="00C00B32" w:rsidP="0055350B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D77509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数据分析指标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32" w:rsidRPr="00B35B3F" w:rsidRDefault="00B35B3F" w:rsidP="00B35B3F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B35B3F">
              <w:rPr>
                <w:rFonts w:ascii="宋体" w:eastAsia="宋体" w:hAnsi="宋体" w:cs="宋体" w:hint="eastAsia"/>
                <w:sz w:val="24"/>
                <w:szCs w:val="24"/>
              </w:rPr>
              <w:t>商品</w:t>
            </w:r>
            <w:r w:rsidRPr="00B35B3F">
              <w:rPr>
                <w:rFonts w:ascii="宋体" w:eastAsia="宋体" w:hAnsi="宋体" w:cs="宋体" w:hint="eastAsia"/>
                <w:sz w:val="24"/>
                <w:szCs w:val="24"/>
              </w:rPr>
              <w:t>子类目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及</w:t>
            </w:r>
            <w:r w:rsidRPr="00B35B3F">
              <w:rPr>
                <w:rFonts w:ascii="宋体" w:eastAsia="宋体" w:hAnsi="宋体" w:cs="宋体" w:hint="eastAsia"/>
                <w:sz w:val="24"/>
                <w:szCs w:val="24"/>
              </w:rPr>
              <w:t>标题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、价格、月销量和SKU数据（尺寸、包装、重量等）。</w:t>
            </w:r>
            <w:bookmarkStart w:id="0" w:name="_GoBack"/>
            <w:bookmarkEnd w:id="0"/>
          </w:p>
        </w:tc>
      </w:tr>
      <w:tr w:rsidR="00C00B32" w:rsidRPr="003C4E53" w:rsidTr="0055350B">
        <w:trPr>
          <w:trHeight w:val="32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32" w:rsidRPr="00D77509" w:rsidRDefault="00C00B32" w:rsidP="0055350B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D77509">
              <w:rPr>
                <w:rFonts w:ascii="宋体" w:eastAsia="宋体" w:hAnsi="宋体" w:cs="Times New Roman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数据来源渠道及采集工具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B32" w:rsidRDefault="00B35B3F" w:rsidP="00B35B3F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采集渠道为店铺所有商品分类页及商品详情页；</w:t>
            </w:r>
          </w:p>
          <w:p w:rsidR="00B35B3F" w:rsidRPr="00B35B3F" w:rsidRDefault="00B35B3F" w:rsidP="00B35B3F">
            <w:pPr>
              <w:spacing w:line="360" w:lineRule="auto"/>
              <w:ind w:firstLineChars="200" w:firstLine="48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需要借助的工具为店侦探。</w:t>
            </w:r>
          </w:p>
        </w:tc>
      </w:tr>
    </w:tbl>
    <w:p w:rsidR="00C44338" w:rsidRPr="00C00B32" w:rsidRDefault="00B35B3F" w:rsidP="00C00B32"/>
    <w:sectPr w:rsidR="00C44338" w:rsidRPr="00C00B32" w:rsidSect="0092086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A31"/>
    <w:rsid w:val="00637A31"/>
    <w:rsid w:val="0092086D"/>
    <w:rsid w:val="00AC0604"/>
    <w:rsid w:val="00B35B3F"/>
    <w:rsid w:val="00BD0333"/>
    <w:rsid w:val="00C00B32"/>
    <w:rsid w:val="00C32F1F"/>
    <w:rsid w:val="00E5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21206"/>
  <w15:chartTrackingRefBased/>
  <w15:docId w15:val="{64C3E739-1267-EF4C-8E47-E2FB52D9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00B32"/>
    <w:pPr>
      <w:widowControl w:val="0"/>
      <w:jc w:val="both"/>
    </w:pPr>
    <w:rPr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C00B32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C00B32"/>
    <w:rPr>
      <w:b/>
      <w:sz w:val="32"/>
      <w:szCs w:val="22"/>
    </w:rPr>
  </w:style>
  <w:style w:type="paragraph" w:styleId="a3">
    <w:name w:val="List Paragraph"/>
    <w:basedOn w:val="a"/>
    <w:uiPriority w:val="34"/>
    <w:qFormat/>
    <w:rsid w:val="00C00B3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449</Words>
  <Characters>450</Characters>
  <Application>Microsoft Office Word</Application>
  <DocSecurity>0</DocSecurity>
  <Lines>18</Lines>
  <Paragraphs>19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 kandon</dc:creator>
  <cp:keywords/>
  <dc:description/>
  <cp:lastModifiedBy>song kandon</cp:lastModifiedBy>
  <cp:revision>1</cp:revision>
  <dcterms:created xsi:type="dcterms:W3CDTF">2020-03-21T14:50:00Z</dcterms:created>
  <dcterms:modified xsi:type="dcterms:W3CDTF">2020-03-21T15:48:00Z</dcterms:modified>
</cp:coreProperties>
</file>