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617"/>
        <w:gridCol w:w="465"/>
        <w:gridCol w:w="258"/>
        <w:gridCol w:w="1824"/>
        <w:gridCol w:w="1653"/>
        <w:gridCol w:w="429"/>
        <w:gridCol w:w="414"/>
        <w:gridCol w:w="16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072" w:type="dxa"/>
            <w:gridSpan w:val="9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本次课标题：</w:t>
            </w:r>
            <w:r>
              <w:rPr>
                <w:rFonts w:hint="eastAsia"/>
                <w:lang w:val="en-US" w:eastAsia="zh-CN"/>
              </w:rPr>
              <w:t>探秘红楼美食-茄鲞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授课班级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72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上课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347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4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上课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地点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（重复课）</w:t>
            </w:r>
          </w:p>
        </w:tc>
        <w:tc>
          <w:tcPr>
            <w:tcW w:w="72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（重复课）</w:t>
            </w:r>
          </w:p>
        </w:tc>
        <w:tc>
          <w:tcPr>
            <w:tcW w:w="8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（重复课）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目标分析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思政目标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知识目标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技能目标</w:t>
            </w:r>
          </w:p>
        </w:tc>
        <w:tc>
          <w:tcPr>
            <w:tcW w:w="2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素质目标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82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加强中华优秀传统文化教育：</w:t>
            </w:r>
            <w:r>
              <w:rPr>
                <w:rFonts w:hint="eastAsia" w:cs="Times New Roman"/>
                <w:b w:val="0"/>
                <w:bCs w:val="0"/>
                <w:lang w:val="en-US" w:eastAsia="zh-CN"/>
              </w:rPr>
              <w:t>四大名著之一红楼梦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深化</w:t>
            </w:r>
            <w:r>
              <w:rPr>
                <w:rFonts w:hint="eastAsia" w:cs="Times New Roman"/>
                <w:b/>
                <w:bCs/>
                <w:lang w:val="en-US" w:eastAsia="zh-CN"/>
              </w:rPr>
              <w:t>美育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教育</w:t>
            </w:r>
          </w:p>
        </w:tc>
        <w:tc>
          <w:tcPr>
            <w:tcW w:w="2082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1.认识刘姥姥、贾母、王熙凤等主要人物特点；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了解红楼美食-茄鲞主要制作工艺。</w:t>
            </w:r>
          </w:p>
        </w:tc>
        <w:tc>
          <w:tcPr>
            <w:tcW w:w="2082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spacing w:val="-8"/>
                <w:sz w:val="21"/>
              </w:rPr>
              <w:t>能</w:t>
            </w:r>
            <w:r>
              <w:rPr>
                <w:rFonts w:hint="eastAsia"/>
                <w:spacing w:val="-8"/>
                <w:sz w:val="21"/>
                <w:lang w:val="en-US" w:eastAsia="zh-CN"/>
              </w:rPr>
              <w:t>在假期回家尝试复刻红楼美食-茄鲞</w:t>
            </w:r>
          </w:p>
        </w:tc>
        <w:tc>
          <w:tcPr>
            <w:tcW w:w="208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1.养成良好的利用网络学习资源，进行线上自学的习惯；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2.具备合理安排时间、自我控制及再学习的能力；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学会观察、思考、分析问题的能力。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bookmarkStart w:id="0" w:name="_GoBack"/>
            <w:r>
              <w:rPr>
                <w:rFonts w:hint="eastAsia" w:ascii="宋体" w:hAnsi="宋体"/>
              </w:rPr>
              <w:t>教学项目内容</w:t>
            </w:r>
          </w:p>
        </w:tc>
        <w:tc>
          <w:tcPr>
            <w:tcW w:w="8329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/>
                <w:lang w:eastAsia="zh-CN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drawing>
                <wp:inline distT="0" distB="0" distL="114300" distR="114300">
                  <wp:extent cx="5147945" cy="4856480"/>
                  <wp:effectExtent l="0" t="0" r="3175" b="5080"/>
                  <wp:docPr id="1" name="图片 1" descr="22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222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7945" cy="485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重、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难点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329" w:type="dxa"/>
            <w:gridSpan w:val="8"/>
            <w:noWrap w:val="0"/>
            <w:vAlign w:val="top"/>
          </w:tcPr>
          <w:p>
            <w:pPr>
              <w:pStyle w:val="5"/>
              <w:spacing w:before="2"/>
              <w:rPr>
                <w:b/>
                <w:sz w:val="19"/>
              </w:rPr>
            </w:pP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323"/>
              </w:tabs>
              <w:spacing w:before="0" w:after="0" w:line="240" w:lineRule="auto"/>
              <w:ind w:left="322" w:right="0" w:hanging="213"/>
              <w:jc w:val="left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王熙凤在刘姥姥三进大观园的态度变化；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323"/>
              </w:tabs>
              <w:spacing w:before="91" w:after="0" w:line="240" w:lineRule="auto"/>
              <w:ind w:left="322" w:leftChars="0" w:right="0" w:rightChars="0" w:hanging="213" w:firstLineChars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/>
                <w:spacing w:val="-3"/>
                <w:sz w:val="21"/>
                <w:lang w:val="en-US" w:eastAsia="zh-CN"/>
              </w:rPr>
              <w:t>最复杂的咸菜-</w:t>
            </w:r>
            <w:r>
              <w:rPr>
                <w:rFonts w:hint="eastAsia"/>
                <w:spacing w:val="-3"/>
                <w:sz w:val="21"/>
              </w:rPr>
              <w:t>红楼美食-茄鲞</w:t>
            </w:r>
            <w:r>
              <w:rPr>
                <w:rFonts w:hint="eastAsia"/>
                <w:spacing w:val="-3"/>
                <w:sz w:val="21"/>
                <w:lang w:val="en-US" w:eastAsia="zh-CN"/>
              </w:rPr>
              <w:t>的复杂加工工艺</w:t>
            </w:r>
            <w:r>
              <w:rPr>
                <w:spacing w:val="-3"/>
                <w:sz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解决方法</w:t>
            </w:r>
          </w:p>
        </w:tc>
        <w:tc>
          <w:tcPr>
            <w:tcW w:w="8329" w:type="dxa"/>
            <w:gridSpan w:val="8"/>
            <w:noWrap w:val="0"/>
            <w:vAlign w:val="top"/>
          </w:tcPr>
          <w:p>
            <w:pPr>
              <w:pStyle w:val="5"/>
              <w:spacing w:before="11"/>
              <w:rPr>
                <w:b/>
                <w:sz w:val="17"/>
              </w:rPr>
            </w:pPr>
          </w:p>
          <w:p>
            <w:pPr>
              <w:pStyle w:val="5"/>
              <w:ind w:left="110" w:leftChars="0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zh-CN"/>
              </w:rPr>
            </w:pPr>
            <w:r>
              <w:rPr>
                <w:rFonts w:hint="eastAsia"/>
                <w:sz w:val="21"/>
                <w:lang w:val="en-US" w:eastAsia="zh-CN"/>
              </w:rPr>
              <w:t>深入剖析王熙凤的性格特点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作业</w:t>
            </w:r>
          </w:p>
        </w:tc>
        <w:tc>
          <w:tcPr>
            <w:tcW w:w="8329" w:type="dxa"/>
            <w:gridSpan w:val="8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spacing w:val="-8"/>
                <w:sz w:val="21"/>
              </w:rPr>
              <w:t>能</w:t>
            </w:r>
            <w:r>
              <w:rPr>
                <w:rFonts w:hint="eastAsia"/>
                <w:spacing w:val="-8"/>
                <w:sz w:val="21"/>
                <w:lang w:val="en-US" w:eastAsia="zh-CN"/>
              </w:rPr>
              <w:t>在假期回家尝试复刻红楼美食-茄鲞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322" w:hanging="213"/>
        <w:jc w:val="left"/>
      </w:pPr>
      <w:rPr>
        <w:rFonts w:hint="default" w:ascii="黑体" w:hAnsi="黑体" w:eastAsia="黑体" w:cs="黑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00" w:hanging="21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681" w:hanging="21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361" w:hanging="21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042" w:hanging="21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722" w:hanging="21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403" w:hanging="21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083" w:hanging="21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764" w:hanging="21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D1042"/>
    <w:rsid w:val="10CD1042"/>
    <w:rsid w:val="15A90726"/>
    <w:rsid w:val="68867F2F"/>
    <w:rsid w:val="68CC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2021-03-28T11:23:00Z</dcterms:created>
  <dc:creator>果宝嗨皮</dc:creator>
  <cp:lastModifiedBy>果宝嗨皮</cp:lastModifiedBy>
  <dcterms:modified xsi:type="dcterms:W3CDTF">2021-05-16T04:07:09Z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966CADF3C2974125B4281CC365DFBF69</vt:lpwstr>
  </property>
</Properties>
</file>