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B7" w:rsidRPr="002675AE" w:rsidRDefault="00C243B4">
      <w:pPr>
        <w:jc w:val="center"/>
      </w:pPr>
      <w:r w:rsidRPr="002675AE">
        <w:rPr>
          <w:rFonts w:eastAsia="楷体_GB2312"/>
          <w:b/>
          <w:bCs/>
          <w:w w:val="90"/>
          <w:sz w:val="36"/>
        </w:rPr>
        <w:t>宋词欣赏</w:t>
      </w:r>
      <w:r w:rsidR="004C4B4D" w:rsidRPr="002675AE">
        <w:rPr>
          <w:rFonts w:eastAsia="楷体_GB2312"/>
          <w:b/>
          <w:bCs/>
          <w:w w:val="90"/>
          <w:sz w:val="36"/>
        </w:rPr>
        <w:t>课程单元教学设计</w:t>
      </w:r>
    </w:p>
    <w:tbl>
      <w:tblPr>
        <w:tblW w:w="8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852"/>
        <w:gridCol w:w="805"/>
        <w:gridCol w:w="1565"/>
        <w:gridCol w:w="1351"/>
        <w:gridCol w:w="1477"/>
        <w:gridCol w:w="1612"/>
      </w:tblGrid>
      <w:tr w:rsidR="00A65CB7" w:rsidRPr="002675AE">
        <w:trPr>
          <w:trHeight w:val="832"/>
        </w:trPr>
        <w:tc>
          <w:tcPr>
            <w:tcW w:w="4360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833569" w:rsidRDefault="00F078CF" w:rsidP="00F078CF">
            <w:pPr>
              <w:widowControl/>
              <w:jc w:val="left"/>
              <w:textAlignment w:val="center"/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b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eastAsia="楷体_GB2312" w:hint="eastAsia"/>
                <w:b/>
                <w:color w:val="000000"/>
                <w:kern w:val="0"/>
                <w:sz w:val="28"/>
                <w:szCs w:val="28"/>
              </w:rPr>
              <w:t>三</w:t>
            </w:r>
            <w:bookmarkStart w:id="0" w:name="_GoBack"/>
            <w:bookmarkEnd w:id="0"/>
            <w:r>
              <w:rPr>
                <w:rFonts w:eastAsia="楷体_GB2312" w:hint="eastAsia"/>
                <w:b/>
                <w:color w:val="000000"/>
                <w:kern w:val="0"/>
                <w:sz w:val="28"/>
                <w:szCs w:val="28"/>
              </w:rPr>
              <w:t>单元</w:t>
            </w:r>
            <w:r w:rsidR="004C4B4D" w:rsidRPr="002675AE"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：</w:t>
            </w:r>
            <w:r w:rsidR="00833569" w:rsidRPr="00833569">
              <w:rPr>
                <w:rFonts w:eastAsia="楷体_GB2312" w:hint="eastAsia"/>
                <w:b/>
                <w:color w:val="000000"/>
                <w:kern w:val="0"/>
                <w:sz w:val="28"/>
                <w:szCs w:val="28"/>
              </w:rPr>
              <w:t>介绍当代宋词研究的主要流派</w:t>
            </w: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4C4B4D">
            <w:pPr>
              <w:widowControl/>
              <w:jc w:val="left"/>
              <w:textAlignment w:val="center"/>
              <w:rPr>
                <w:rFonts w:eastAsia="楷体_GB2312"/>
                <w:b/>
                <w:color w:val="000000"/>
                <w:sz w:val="28"/>
                <w:szCs w:val="28"/>
              </w:rPr>
            </w:pPr>
            <w:r w:rsidRPr="002675AE"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单元教学学时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D319D5" w:rsidP="00237E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675AE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65CB7" w:rsidRPr="002675AE">
        <w:trPr>
          <w:trHeight w:val="832"/>
        </w:trPr>
        <w:tc>
          <w:tcPr>
            <w:tcW w:w="4360" w:type="dxa"/>
            <w:gridSpan w:val="4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A65CB7">
            <w:pPr>
              <w:widowControl/>
              <w:jc w:val="left"/>
              <w:textAlignment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4C4B4D">
            <w:pPr>
              <w:widowControl/>
              <w:jc w:val="left"/>
              <w:textAlignment w:val="center"/>
              <w:rPr>
                <w:rFonts w:eastAsia="楷体_GB2312"/>
                <w:b/>
                <w:color w:val="000000"/>
                <w:sz w:val="28"/>
                <w:szCs w:val="28"/>
              </w:rPr>
            </w:pPr>
            <w:r w:rsidRPr="002675AE"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在整体设计中的位置</w:t>
            </w:r>
          </w:p>
        </w:tc>
        <w:tc>
          <w:tcPr>
            <w:tcW w:w="1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4C4B4D" w:rsidP="00237E92">
            <w:pPr>
              <w:widowControl/>
              <w:jc w:val="center"/>
              <w:textAlignment w:val="center"/>
              <w:rPr>
                <w:bCs/>
                <w:color w:val="000000"/>
                <w:sz w:val="28"/>
                <w:szCs w:val="28"/>
              </w:rPr>
            </w:pPr>
            <w:r w:rsidRPr="002675AE">
              <w:rPr>
                <w:bCs/>
                <w:color w:val="000000"/>
                <w:kern w:val="0"/>
                <w:szCs w:val="21"/>
              </w:rPr>
              <w:t>第</w:t>
            </w:r>
            <w:r w:rsidR="00D319D5" w:rsidRPr="002675AE">
              <w:rPr>
                <w:bCs/>
                <w:color w:val="000000"/>
                <w:kern w:val="0"/>
                <w:szCs w:val="21"/>
              </w:rPr>
              <w:t>1</w:t>
            </w:r>
            <w:r w:rsidRPr="002675AE">
              <w:rPr>
                <w:bCs/>
                <w:color w:val="000000"/>
                <w:kern w:val="0"/>
                <w:szCs w:val="21"/>
              </w:rPr>
              <w:t>次</w:t>
            </w:r>
          </w:p>
        </w:tc>
      </w:tr>
      <w:tr w:rsidR="00A65CB7" w:rsidRPr="002675AE">
        <w:trPr>
          <w:trHeight w:val="1285"/>
        </w:trPr>
        <w:tc>
          <w:tcPr>
            <w:tcW w:w="199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4C4B4D">
            <w:pPr>
              <w:jc w:val="center"/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</w:pPr>
            <w:r w:rsidRPr="002675AE"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单元教学目标</w:t>
            </w:r>
          </w:p>
          <w:p w:rsidR="00A65CB7" w:rsidRPr="002675AE" w:rsidRDefault="004C4B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75AE"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及任务</w:t>
            </w:r>
          </w:p>
        </w:tc>
        <w:tc>
          <w:tcPr>
            <w:tcW w:w="681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8461F9" w:rsidP="008704B8">
            <w:pPr>
              <w:rPr>
                <w:bCs/>
                <w:color w:val="000000"/>
                <w:sz w:val="22"/>
                <w:szCs w:val="22"/>
              </w:rPr>
            </w:pPr>
            <w:r w:rsidRPr="008461F9">
              <w:rPr>
                <w:rFonts w:hint="eastAsia"/>
                <w:bCs/>
                <w:color w:val="000000"/>
                <w:sz w:val="22"/>
                <w:szCs w:val="22"/>
              </w:rPr>
              <w:t>介绍当代宋词研究的主要流派</w:t>
            </w:r>
          </w:p>
        </w:tc>
      </w:tr>
      <w:tr w:rsidR="00A65CB7" w:rsidRPr="002675AE">
        <w:trPr>
          <w:trHeight w:val="1344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4C4B4D">
            <w:pPr>
              <w:jc w:val="center"/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</w:pPr>
            <w:r w:rsidRPr="002675AE"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步骤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4C4B4D">
            <w:pPr>
              <w:jc w:val="center"/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</w:pPr>
            <w:r w:rsidRPr="002675AE"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教学内容及目标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4C4B4D">
            <w:pPr>
              <w:jc w:val="center"/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</w:pPr>
            <w:r w:rsidRPr="002675AE"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教师活动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4C4B4D">
            <w:pPr>
              <w:jc w:val="center"/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</w:pPr>
            <w:r w:rsidRPr="002675AE"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学生活动</w:t>
            </w:r>
          </w:p>
        </w:tc>
      </w:tr>
      <w:tr w:rsidR="005F64BE" w:rsidRPr="002675AE" w:rsidTr="005877A9">
        <w:trPr>
          <w:trHeight w:val="1512"/>
        </w:trPr>
        <w:tc>
          <w:tcPr>
            <w:tcW w:w="11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64BE" w:rsidRPr="002675AE" w:rsidRDefault="005F64BE" w:rsidP="008704B8">
            <w:pPr>
              <w:widowControl/>
              <w:textAlignment w:val="center"/>
              <w:rPr>
                <w:rFonts w:eastAsia="楷体_GB2312"/>
                <w:bCs/>
                <w:color w:val="000000"/>
                <w:szCs w:val="21"/>
              </w:rPr>
            </w:pPr>
            <w:r w:rsidRPr="002675AE">
              <w:rPr>
                <w:rFonts w:eastAsia="楷体_GB2312"/>
                <w:bCs/>
                <w:color w:val="000000"/>
                <w:kern w:val="0"/>
                <w:szCs w:val="21"/>
              </w:rPr>
              <w:t>讲解</w:t>
            </w:r>
            <w:r w:rsidR="00BD1C31" w:rsidRPr="00BD1C31">
              <w:rPr>
                <w:rFonts w:eastAsia="楷体_GB2312" w:hint="eastAsia"/>
                <w:bCs/>
                <w:color w:val="000000"/>
                <w:kern w:val="0"/>
                <w:szCs w:val="21"/>
              </w:rPr>
              <w:t>当代宋词研究的主要流派</w:t>
            </w:r>
          </w:p>
        </w:tc>
        <w:tc>
          <w:tcPr>
            <w:tcW w:w="165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64BE" w:rsidRPr="002675AE" w:rsidRDefault="005F64BE" w:rsidP="008704B8">
            <w:pPr>
              <w:widowControl/>
              <w:jc w:val="center"/>
              <w:textAlignment w:val="center"/>
              <w:rPr>
                <w:rFonts w:eastAsia="楷体_GB2312"/>
                <w:bCs/>
                <w:color w:val="000000"/>
                <w:szCs w:val="21"/>
              </w:rPr>
            </w:pPr>
            <w:r w:rsidRPr="002675AE">
              <w:rPr>
                <w:rFonts w:eastAsia="楷体_GB2312"/>
                <w:bCs/>
                <w:color w:val="000000"/>
                <w:kern w:val="0"/>
                <w:szCs w:val="21"/>
              </w:rPr>
              <w:t>介绍</w:t>
            </w:r>
            <w:r w:rsidR="00BD1C31" w:rsidRPr="00BD1C31">
              <w:rPr>
                <w:rFonts w:eastAsia="楷体_GB2312" w:hint="eastAsia"/>
                <w:bCs/>
                <w:color w:val="000000"/>
                <w:kern w:val="0"/>
                <w:szCs w:val="21"/>
              </w:rPr>
              <w:t>当代宋词研究的主要流派</w:t>
            </w: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5F64BE" w:rsidRPr="00E13C8D" w:rsidRDefault="005F64BE" w:rsidP="005E232B">
            <w:r>
              <w:rPr>
                <w:b/>
                <w:bCs/>
              </w:rPr>
              <w:t>一、导入</w:t>
            </w:r>
          </w:p>
          <w:p w:rsidR="005F64BE" w:rsidRPr="00E13C8D" w:rsidRDefault="005F64BE" w:rsidP="005E232B">
            <w:r w:rsidRPr="00E13C8D">
              <w:rPr>
                <w:rFonts w:hint="eastAsia"/>
              </w:rPr>
              <w:t>1</w:t>
            </w:r>
            <w:r w:rsidRPr="00E13C8D">
              <w:rPr>
                <w:rFonts w:hint="eastAsia"/>
              </w:rPr>
              <w:t>．</w:t>
            </w:r>
            <w:r>
              <w:rPr>
                <w:rFonts w:hint="eastAsia"/>
              </w:rPr>
              <w:t>叶嘉莹解读宋词</w:t>
            </w:r>
          </w:p>
          <w:p w:rsidR="005F64BE" w:rsidRPr="00E13C8D" w:rsidRDefault="005F64BE" w:rsidP="005E232B">
            <w:r w:rsidRPr="00E13C8D">
              <w:rPr>
                <w:rFonts w:hint="eastAsia"/>
              </w:rPr>
              <w:t>2</w:t>
            </w:r>
            <w:r w:rsidRPr="00E13C8D">
              <w:rPr>
                <w:rFonts w:hint="eastAsia"/>
              </w:rPr>
              <w:t>．</w:t>
            </w:r>
            <w:r>
              <w:rPr>
                <w:rFonts w:hint="eastAsia"/>
              </w:rPr>
              <w:t>蒋勋解读宋词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5F64BE" w:rsidRDefault="005F64BE" w:rsidP="005E232B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对大家的研究发表看法</w:t>
            </w:r>
          </w:p>
          <w:p w:rsidR="005F64BE" w:rsidRPr="00E13C8D" w:rsidRDefault="005F64BE" w:rsidP="005E232B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谈谈自己的看法</w:t>
            </w:r>
          </w:p>
        </w:tc>
      </w:tr>
      <w:tr w:rsidR="005F64BE" w:rsidRPr="002675AE" w:rsidTr="005877A9">
        <w:trPr>
          <w:trHeight w:val="1654"/>
        </w:trPr>
        <w:tc>
          <w:tcPr>
            <w:tcW w:w="11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64BE" w:rsidRPr="002675AE" w:rsidRDefault="005F64BE" w:rsidP="00AC7AFE">
            <w:pPr>
              <w:jc w:val="center"/>
              <w:rPr>
                <w:rFonts w:eastAsia="楷体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F64BE" w:rsidRPr="002675AE" w:rsidRDefault="005F64BE" w:rsidP="00AC7AFE">
            <w:pPr>
              <w:widowControl/>
              <w:ind w:firstLineChars="200" w:firstLine="420"/>
              <w:textAlignment w:val="center"/>
              <w:rPr>
                <w:rFonts w:eastAsia="楷体_GB2312"/>
                <w:bCs/>
                <w:color w:val="000000"/>
                <w:szCs w:val="21"/>
              </w:rPr>
            </w:pPr>
          </w:p>
        </w:tc>
        <w:tc>
          <w:tcPr>
            <w:tcW w:w="2916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5F64BE" w:rsidRPr="00E13C8D" w:rsidRDefault="005F64BE" w:rsidP="005E232B">
            <w:r w:rsidRPr="00E13C8D">
              <w:rPr>
                <w:b/>
                <w:bCs/>
              </w:rPr>
              <w:t>二、</w:t>
            </w:r>
            <w:r>
              <w:rPr>
                <w:rFonts w:hint="eastAsia"/>
                <w:b/>
                <w:bCs/>
              </w:rPr>
              <w:t>网易</w:t>
            </w:r>
            <w:r>
              <w:rPr>
                <w:b/>
                <w:bCs/>
              </w:rPr>
              <w:t>公开课</w:t>
            </w:r>
          </w:p>
        </w:tc>
        <w:tc>
          <w:tcPr>
            <w:tcW w:w="3089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:rsidR="005F64BE" w:rsidRDefault="005F64BE" w:rsidP="005E232B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充分利用网络资源学习宋词</w:t>
            </w:r>
          </w:p>
          <w:p w:rsidR="005F64BE" w:rsidRPr="00E13C8D" w:rsidRDefault="005F64BE" w:rsidP="005E232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注重自身感受</w:t>
            </w:r>
          </w:p>
        </w:tc>
      </w:tr>
      <w:tr w:rsidR="00A65CB7" w:rsidRPr="002675AE">
        <w:trPr>
          <w:trHeight w:val="624"/>
        </w:trPr>
        <w:tc>
          <w:tcPr>
            <w:tcW w:w="11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4C4B4D">
            <w:pPr>
              <w:jc w:val="center"/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</w:pPr>
            <w:r w:rsidRPr="002675AE"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作业</w:t>
            </w:r>
          </w:p>
        </w:tc>
        <w:tc>
          <w:tcPr>
            <w:tcW w:w="7662" w:type="dxa"/>
            <w:gridSpan w:val="6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BD1C31">
            <w:pPr>
              <w:rPr>
                <w:rFonts w:eastAsia="楷体_GB2312"/>
                <w:bCs/>
                <w:color w:val="000000"/>
                <w:szCs w:val="21"/>
              </w:rPr>
            </w:pPr>
            <w:r w:rsidRPr="00BD1C31">
              <w:rPr>
                <w:rFonts w:eastAsia="楷体_GB2312" w:hint="eastAsia"/>
                <w:bCs/>
                <w:color w:val="000000"/>
                <w:szCs w:val="21"/>
              </w:rPr>
              <w:t>充分利用网络资源学习宋词</w:t>
            </w:r>
          </w:p>
        </w:tc>
      </w:tr>
      <w:tr w:rsidR="00A65CB7" w:rsidRPr="002675AE">
        <w:trPr>
          <w:trHeight w:val="624"/>
        </w:trPr>
        <w:tc>
          <w:tcPr>
            <w:tcW w:w="11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A65CB7">
            <w:pPr>
              <w:jc w:val="center"/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A65CB7">
            <w:pPr>
              <w:rPr>
                <w:rFonts w:eastAsia="楷体_GB2312"/>
                <w:bCs/>
                <w:color w:val="000000"/>
                <w:szCs w:val="21"/>
              </w:rPr>
            </w:pPr>
          </w:p>
        </w:tc>
      </w:tr>
      <w:tr w:rsidR="00A65CB7" w:rsidRPr="002675AE">
        <w:trPr>
          <w:trHeight w:val="624"/>
        </w:trPr>
        <w:tc>
          <w:tcPr>
            <w:tcW w:w="113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A65CB7">
            <w:pPr>
              <w:jc w:val="center"/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62" w:type="dxa"/>
            <w:gridSpan w:val="6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A65CB7">
            <w:pPr>
              <w:rPr>
                <w:rFonts w:eastAsia="楷体_GB2312"/>
                <w:bCs/>
                <w:color w:val="000000"/>
                <w:szCs w:val="21"/>
              </w:rPr>
            </w:pPr>
          </w:p>
        </w:tc>
      </w:tr>
      <w:tr w:rsidR="00A65CB7" w:rsidRPr="002675AE">
        <w:trPr>
          <w:trHeight w:val="1558"/>
        </w:trPr>
        <w:tc>
          <w:tcPr>
            <w:tcW w:w="11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65CB7" w:rsidRPr="002675AE" w:rsidRDefault="004C4B4D">
            <w:pPr>
              <w:jc w:val="center"/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</w:pPr>
            <w:r w:rsidRPr="002675AE"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课后</w:t>
            </w:r>
          </w:p>
          <w:p w:rsidR="00A65CB7" w:rsidRPr="002675AE" w:rsidRDefault="004C4B4D">
            <w:pPr>
              <w:jc w:val="center"/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</w:pPr>
            <w:r w:rsidRPr="002675AE">
              <w:rPr>
                <w:rFonts w:eastAsia="楷体_GB2312"/>
                <w:b/>
                <w:color w:val="000000"/>
                <w:kern w:val="0"/>
                <w:sz w:val="28"/>
                <w:szCs w:val="28"/>
              </w:rPr>
              <w:t>体会</w:t>
            </w:r>
          </w:p>
        </w:tc>
        <w:tc>
          <w:tcPr>
            <w:tcW w:w="766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D1C31" w:rsidRPr="00BD1C31" w:rsidRDefault="00BD1C31" w:rsidP="00BD1C31">
            <w:pPr>
              <w:rPr>
                <w:rFonts w:eastAsia="楷体_GB2312"/>
                <w:bCs/>
                <w:color w:val="000000"/>
                <w:szCs w:val="21"/>
              </w:rPr>
            </w:pPr>
            <w:r w:rsidRPr="00BD1C31">
              <w:rPr>
                <w:rFonts w:eastAsia="楷体_GB2312" w:hint="eastAsia"/>
                <w:bCs/>
                <w:color w:val="000000"/>
                <w:szCs w:val="21"/>
              </w:rPr>
              <w:t>1.</w:t>
            </w:r>
            <w:r w:rsidRPr="00BD1C31">
              <w:rPr>
                <w:rFonts w:eastAsia="楷体_GB2312" w:hint="eastAsia"/>
                <w:bCs/>
                <w:color w:val="000000"/>
                <w:szCs w:val="21"/>
              </w:rPr>
              <w:t>对宋词研究大家的探索进行研究</w:t>
            </w:r>
          </w:p>
          <w:p w:rsidR="00A65CB7" w:rsidRPr="002675AE" w:rsidRDefault="00BD1C31" w:rsidP="00BD1C31">
            <w:pPr>
              <w:rPr>
                <w:rFonts w:eastAsia="楷体_GB2312"/>
                <w:bCs/>
                <w:color w:val="000000"/>
                <w:szCs w:val="21"/>
              </w:rPr>
            </w:pPr>
            <w:r w:rsidRPr="00BD1C31">
              <w:rPr>
                <w:rFonts w:eastAsia="楷体_GB2312" w:hint="eastAsia"/>
                <w:bCs/>
                <w:color w:val="000000"/>
                <w:szCs w:val="21"/>
              </w:rPr>
              <w:t>2.</w:t>
            </w:r>
            <w:r w:rsidRPr="00BD1C31">
              <w:rPr>
                <w:rFonts w:eastAsia="楷体_GB2312" w:hint="eastAsia"/>
                <w:bCs/>
                <w:color w:val="000000"/>
                <w:szCs w:val="21"/>
              </w:rPr>
              <w:t>不拘泥，重视个人体验，鼓励创新</w:t>
            </w:r>
          </w:p>
        </w:tc>
      </w:tr>
    </w:tbl>
    <w:p w:rsidR="00A65CB7" w:rsidRPr="002675AE" w:rsidRDefault="00A65CB7">
      <w:pPr>
        <w:jc w:val="left"/>
      </w:pPr>
    </w:p>
    <w:sectPr w:rsidR="00A65CB7" w:rsidRPr="002675AE" w:rsidSect="00A8410B">
      <w:footerReference w:type="even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23E" w:rsidRDefault="00F1623E">
      <w:r>
        <w:separator/>
      </w:r>
    </w:p>
  </w:endnote>
  <w:endnote w:type="continuationSeparator" w:id="0">
    <w:p w:rsidR="00F1623E" w:rsidRDefault="00F1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CB7" w:rsidRDefault="00A8410B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4C4B4D">
      <w:rPr>
        <w:rStyle w:val="a4"/>
      </w:rPr>
      <w:instrText xml:space="preserve">PAGE  </w:instrText>
    </w:r>
    <w:r>
      <w:fldChar w:fldCharType="end"/>
    </w:r>
  </w:p>
  <w:p w:rsidR="00A65CB7" w:rsidRDefault="00A65CB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23E" w:rsidRDefault="00F1623E">
      <w:r>
        <w:separator/>
      </w:r>
    </w:p>
  </w:footnote>
  <w:footnote w:type="continuationSeparator" w:id="0">
    <w:p w:rsidR="00F1623E" w:rsidRDefault="00F16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41B3"/>
    <w:multiLevelType w:val="hybridMultilevel"/>
    <w:tmpl w:val="74B0F1C0"/>
    <w:lvl w:ilvl="0" w:tplc="3C6C8CA2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9D0BB8"/>
    <w:multiLevelType w:val="hybridMultilevel"/>
    <w:tmpl w:val="91620AE2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D237E6"/>
    <w:multiLevelType w:val="singleLevel"/>
    <w:tmpl w:val="58D237E6"/>
    <w:lvl w:ilvl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A856E98"/>
    <w:rsid w:val="0001776C"/>
    <w:rsid w:val="00074B95"/>
    <w:rsid w:val="000948C8"/>
    <w:rsid w:val="00125A11"/>
    <w:rsid w:val="001338D1"/>
    <w:rsid w:val="00143E2E"/>
    <w:rsid w:val="001E4000"/>
    <w:rsid w:val="00237680"/>
    <w:rsid w:val="00237E92"/>
    <w:rsid w:val="00241317"/>
    <w:rsid w:val="002675AE"/>
    <w:rsid w:val="002979E9"/>
    <w:rsid w:val="002C4B3F"/>
    <w:rsid w:val="002F5BC9"/>
    <w:rsid w:val="003E4A37"/>
    <w:rsid w:val="00426683"/>
    <w:rsid w:val="004C4B4D"/>
    <w:rsid w:val="005877A9"/>
    <w:rsid w:val="005A0CD3"/>
    <w:rsid w:val="005A4E0F"/>
    <w:rsid w:val="005E27DC"/>
    <w:rsid w:val="005F64BE"/>
    <w:rsid w:val="00641828"/>
    <w:rsid w:val="00672A35"/>
    <w:rsid w:val="006F4EBD"/>
    <w:rsid w:val="00745707"/>
    <w:rsid w:val="00833569"/>
    <w:rsid w:val="008461F9"/>
    <w:rsid w:val="00847580"/>
    <w:rsid w:val="008704B8"/>
    <w:rsid w:val="00894C2B"/>
    <w:rsid w:val="00906389"/>
    <w:rsid w:val="009268AE"/>
    <w:rsid w:val="00944B09"/>
    <w:rsid w:val="00951777"/>
    <w:rsid w:val="0098779A"/>
    <w:rsid w:val="00A65CB7"/>
    <w:rsid w:val="00A820AB"/>
    <w:rsid w:val="00A8410B"/>
    <w:rsid w:val="00A864BB"/>
    <w:rsid w:val="00AC7AFE"/>
    <w:rsid w:val="00BD1C31"/>
    <w:rsid w:val="00C243B4"/>
    <w:rsid w:val="00D319D5"/>
    <w:rsid w:val="00D5046D"/>
    <w:rsid w:val="00ED38DA"/>
    <w:rsid w:val="00F078CF"/>
    <w:rsid w:val="00F1623E"/>
    <w:rsid w:val="079C0CAE"/>
    <w:rsid w:val="0EC51648"/>
    <w:rsid w:val="1C2A40B6"/>
    <w:rsid w:val="221D3E69"/>
    <w:rsid w:val="32D40B14"/>
    <w:rsid w:val="3A856E98"/>
    <w:rsid w:val="3AC61639"/>
    <w:rsid w:val="52ED3DD3"/>
    <w:rsid w:val="5AB16E14"/>
    <w:rsid w:val="5E4B4BB7"/>
    <w:rsid w:val="63E1693D"/>
    <w:rsid w:val="6A031AA9"/>
    <w:rsid w:val="6BBF1DA5"/>
    <w:rsid w:val="7307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0B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A8410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84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A8410B"/>
  </w:style>
  <w:style w:type="character" w:customStyle="1" w:styleId="font41">
    <w:name w:val="font41"/>
    <w:basedOn w:val="a0"/>
    <w:qFormat/>
    <w:rsid w:val="00A8410B"/>
    <w:rPr>
      <w:rFonts w:ascii="楷体_GB2312" w:eastAsia="楷体_GB2312" w:cs="楷体_GB2312" w:hint="default"/>
      <w:color w:val="000000"/>
      <w:sz w:val="21"/>
      <w:szCs w:val="21"/>
      <w:u w:val="none"/>
    </w:rPr>
  </w:style>
  <w:style w:type="paragraph" w:styleId="a5">
    <w:name w:val="Normal (Web)"/>
    <w:basedOn w:val="a"/>
    <w:uiPriority w:val="99"/>
    <w:semiHidden/>
    <w:unhideWhenUsed/>
    <w:rsid w:val="00A864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99"/>
    <w:unhideWhenUsed/>
    <w:rsid w:val="00A864BB"/>
    <w:pPr>
      <w:ind w:firstLineChars="200" w:firstLine="420"/>
    </w:pPr>
  </w:style>
  <w:style w:type="paragraph" w:styleId="a7">
    <w:name w:val="header"/>
    <w:basedOn w:val="a"/>
    <w:link w:val="Char"/>
    <w:unhideWhenUsed/>
    <w:rsid w:val="00125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125A1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A58F30-024A-434C-B3E8-26BAC207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230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trggkxb</dc:creator>
  <cp:lastModifiedBy>Windows 用户</cp:lastModifiedBy>
  <cp:revision>38</cp:revision>
  <cp:lastPrinted>2017-10-10T08:39:00Z</cp:lastPrinted>
  <dcterms:created xsi:type="dcterms:W3CDTF">2017-03-22T07:19:00Z</dcterms:created>
  <dcterms:modified xsi:type="dcterms:W3CDTF">2020-12-13T14:10:00Z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