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2200" w:firstLineChars="550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sz w:val="40"/>
          <w:szCs w:val="40"/>
        </w:rPr>
        <w:t>集 字 创 作</w:t>
      </w:r>
      <w:r>
        <w:rPr>
          <w:rFonts w:hint="eastAsia" w:cs="宋体"/>
          <w:sz w:val="40"/>
          <w:szCs w:val="40"/>
          <w:lang w:eastAsia="zh-CN"/>
        </w:rPr>
        <w:t>（一</w:t>
      </w:r>
      <w:bookmarkStart w:id="0" w:name="_GoBack"/>
      <w:bookmarkEnd w:id="0"/>
      <w:r>
        <w:rPr>
          <w:rFonts w:hint="eastAsia" w:cs="宋体"/>
          <w:sz w:val="40"/>
          <w:szCs w:val="40"/>
          <w:lang w:eastAsia="zh-CN"/>
        </w:rPr>
        <w:t>）</w:t>
      </w:r>
    </w:p>
    <w:p>
      <w:pPr>
        <w:pStyle w:val="2"/>
        <w:shd w:val="clear" w:color="auto" w:fill="FFFFFF"/>
        <w:spacing w:before="330" w:beforeAutospacing="0" w:after="0" w:afterAutospacing="0" w:line="360" w:lineRule="atLeast"/>
        <w:ind w:firstLine="560" w:firstLineChars="200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28"/>
          <w:szCs w:val="28"/>
        </w:rPr>
        <w:t>我们首先要明白什么叫书法集字。书法集字，就是从熟悉的书法字帖里面，选出一些字，写一个对联，或者字数很少的诗。</w:t>
      </w:r>
    </w:p>
    <w:p>
      <w:pPr>
        <w:pStyle w:val="2"/>
        <w:shd w:val="clear" w:color="auto" w:fill="FFFFFF"/>
        <w:spacing w:before="330" w:beforeAutospacing="0" w:after="0" w:afterAutospacing="0" w:line="560" w:lineRule="atLeast"/>
        <w:ind w:firstLine="560" w:firstLineChars="20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从临摹到创作，是任何一位书家都必须面对的课题。书法集字，是从临摹走向创作的重要桥梁。可以说学书法的人，人人离不开集字练习。有人说从来没有集字，那是因为没有认真临帖的缘故，从一开始就“随心所欲”。</w:t>
      </w:r>
      <w:r>
        <w:rPr>
          <w:rFonts w:hint="eastAsia" w:ascii="仿宋_GB2312" w:hAnsi="仿宋_GB2312" w:eastAsia="仿宋_GB2312" w:cs="仿宋_GB2312"/>
          <w:i w:val="0"/>
          <w:caps w:val="0"/>
          <w:color w:val="3C3C3D"/>
          <w:spacing w:val="0"/>
          <w:sz w:val="28"/>
          <w:szCs w:val="28"/>
          <w:shd w:val="clear" w:color="auto" w:fill="FFFFFF"/>
        </w:rPr>
        <w:t>为什么要用集古字的方法练习书法创作呢？首先，临摹字帖就是学习笔法、字法、章法，然后进行创作。其次，通过集字创作可以检验我们对笔法、字法、章法的理解以及记忆。通过集字创作来更加深刻地了解临摹的重要性，仔细观察的重要性，保持敏感的重要性。集古字练习可以使人很快进入书法创作的状态，并且可以增加书法创作的情趣</w:t>
      </w:r>
      <w:r>
        <w:rPr>
          <w:rStyle w:val="5"/>
          <w:rFonts w:hint="eastAsia" w:ascii="仿宋_GB2312" w:hAnsi="仿宋_GB2312" w:eastAsia="仿宋_GB2312" w:cs="仿宋_GB2312"/>
          <w:color w:val="333333"/>
          <w:sz w:val="28"/>
          <w:szCs w:val="28"/>
        </w:rPr>
        <w:t>。</w:t>
      </w:r>
    </w:p>
    <w:p>
      <w:pPr>
        <w:pStyle w:val="2"/>
        <w:shd w:val="clear" w:color="auto" w:fill="FFFFFF"/>
        <w:spacing w:before="390" w:beforeAutospacing="0" w:after="0" w:afterAutospacing="0" w:line="360" w:lineRule="atLeast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1802765" cy="2807970"/>
            <wp:effectExtent l="0" t="0" r="6985" b="11430"/>
            <wp:docPr id="1" name="图片 1" descr="https://pic.rmb.bdstatic.com/f5de64d5306cc61a1796456643e213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pic.rmb.bdstatic.com/f5de64d5306cc61a1796456643e21350.jpe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</w:p>
    <w:p>
      <w:pPr>
        <w:pStyle w:val="2"/>
        <w:shd w:val="clear" w:color="auto" w:fill="FFFFFF"/>
        <w:spacing w:before="390" w:beforeAutospacing="0" w:after="0" w:afterAutospacing="0" w:line="360" w:lineRule="atLeast"/>
        <w:jc w:val="both"/>
        <w:rPr>
          <w:rFonts w:hint="eastAsia" w:ascii="仿宋_GB2312" w:hAnsi="仿宋_GB2312" w:eastAsia="仿宋_GB2312" w:cs="仿宋_GB2312"/>
          <w:color w:val="333333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</w:rPr>
        <w:t>这样做的原因是，我们刚刚告别临摹阶段，但是，还没有创作书法作品的经验，为了把字写好，就采用字帖选字集联集诗的方法。这种集字写书法作品，其实还是在“临摹”的层面。</w:t>
      </w:r>
    </w:p>
    <w:p>
      <w:pPr>
        <w:pStyle w:val="2"/>
        <w:shd w:val="clear" w:color="auto" w:fill="FFFFFF"/>
        <w:spacing w:before="330" w:beforeAutospacing="0" w:after="0" w:afterAutospacing="0" w:line="360" w:lineRule="atLeast"/>
        <w:jc w:val="both"/>
        <w:rPr>
          <w:rFonts w:hint="eastAsia" w:ascii="仿宋_GB2312" w:hAnsi="仿宋_GB2312" w:eastAsia="仿宋_GB2312" w:cs="仿宋_GB2312"/>
          <w:color w:val="333333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</w:rPr>
        <w:t>但是，与原来临摹，多多少少有一些差别。</w:t>
      </w:r>
    </w:p>
    <w:p>
      <w:pPr>
        <w:pStyle w:val="2"/>
        <w:shd w:val="clear" w:color="auto" w:fill="FFFFFF"/>
        <w:spacing w:before="330" w:beforeAutospacing="0" w:after="0" w:afterAutospacing="0" w:line="360" w:lineRule="atLeast"/>
        <w:jc w:val="both"/>
        <w:rPr>
          <w:rFonts w:hint="eastAsia" w:ascii="仿宋_GB2312" w:hAnsi="仿宋_GB2312" w:eastAsia="仿宋_GB2312" w:cs="仿宋_GB2312"/>
          <w:color w:val="333333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</w:rPr>
        <w:t>原来的字帖里的字，有自己固定的章法关系，我们集字，肯定要改变这些章法关系的。</w:t>
      </w:r>
    </w:p>
    <w:p>
      <w:pPr>
        <w:pStyle w:val="2"/>
        <w:shd w:val="clear" w:color="auto" w:fill="FFFFFF"/>
        <w:spacing w:before="330" w:beforeAutospacing="0" w:after="0" w:afterAutospacing="0" w:line="360" w:lineRule="atLeast"/>
        <w:jc w:val="both"/>
        <w:rPr>
          <w:rFonts w:hint="eastAsia" w:ascii="仿宋_GB2312" w:hAnsi="仿宋_GB2312" w:eastAsia="仿宋_GB2312" w:cs="仿宋_GB2312"/>
          <w:color w:val="333333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</w:rPr>
        <w:t>所以，与原来的临摹，是不一样的。再说，集字阶段，已经是我们非常熟悉临摹了技法，也非常熟悉临摹的字帖了，我们除了新的章法，也是多多少少会有一定把握的。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114300" distR="114300">
            <wp:extent cx="1924685" cy="3605530"/>
            <wp:effectExtent l="0" t="0" r="18415" b="13970"/>
            <wp:docPr id="4" name="图片 2" descr="https://ss3.bdstatic.com/70cFv8Sh_Q1YnxGkpoWK1HF6hhy/it/u=3167956777,2214113310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https://ss3.bdstatic.com/70cFv8Sh_Q1YnxGkpoWK1HF6hhy/it/u=3167956777,2214113310&amp;fm=26&amp;gp=0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36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shd w:val="clear" w:color="auto" w:fill="FFFFFF"/>
        <w:spacing w:before="390" w:beforeAutospacing="0" w:after="0" w:afterAutospacing="0" w:line="360" w:lineRule="atLeast"/>
        <w:jc w:val="both"/>
        <w:rPr>
          <w:rFonts w:hint="eastAsia" w:ascii="仿宋_GB2312" w:hAnsi="仿宋_GB2312" w:eastAsia="仿宋_GB2312" w:cs="仿宋_GB2312"/>
          <w:color w:val="333333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</w:rPr>
        <w:t>集字最大的好处，就是可以基本保证，初次创作书法作品的质量，同时也检验我们临摹的实用水平。</w:t>
      </w:r>
    </w:p>
    <w:p>
      <w:pPr>
        <w:pStyle w:val="2"/>
        <w:shd w:val="clear" w:color="auto" w:fill="FFFFFF"/>
        <w:spacing w:before="330" w:beforeAutospacing="0" w:after="0" w:afterAutospacing="0" w:line="360" w:lineRule="atLeast"/>
        <w:jc w:val="both"/>
        <w:rPr>
          <w:rFonts w:hint="eastAsia" w:ascii="仿宋_GB2312" w:hAnsi="仿宋_GB2312" w:eastAsia="仿宋_GB2312" w:cs="仿宋_GB2312"/>
          <w:color w:val="333333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</w:rPr>
        <w:t>因此，集字创作书法作品，也是学习书法常用的一种手法。</w:t>
      </w:r>
    </w:p>
    <w:p>
      <w:pPr>
        <w:pStyle w:val="2"/>
        <w:shd w:val="clear" w:color="auto" w:fill="FFFFFF"/>
        <w:spacing w:before="330" w:beforeAutospacing="0" w:after="0" w:afterAutospacing="0" w:line="360" w:lineRule="atLeast"/>
        <w:jc w:val="both"/>
        <w:rPr>
          <w:rFonts w:hint="eastAsia" w:ascii="仿宋_GB2312" w:hAnsi="仿宋_GB2312" w:eastAsia="仿宋_GB2312" w:cs="仿宋_GB2312"/>
          <w:color w:val="333333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</w:rPr>
        <w:t>除了在自己熟悉的字帖集字创作书法作品，还可以在自己不熟悉的书法字帖里，选字创作书法作品。这就需要临摹和安排的技法要更有把握一些。</w:t>
      </w:r>
    </w:p>
    <w:p>
      <w:pPr>
        <w:pStyle w:val="2"/>
        <w:shd w:val="clear" w:color="auto" w:fill="FFFFFF"/>
        <w:spacing w:before="330" w:beforeAutospacing="0" w:after="0" w:afterAutospacing="0" w:line="360" w:lineRule="atLeast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</w:rPr>
        <w:t>此外，成熟的书法家，也会处于对一些书法作品的喜爱和欣赏，去集字创作书法作品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114300" distR="114300">
            <wp:extent cx="2502535" cy="3825240"/>
            <wp:effectExtent l="0" t="0" r="12065" b="3810"/>
            <wp:docPr id="5" name="图片 3" descr="https://ss2.bdstatic.com/70cFvnSh_Q1YnxGkpoWK1HF6hhy/it/u=2283436844,2619156370&amp;fm=15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https://ss2.bdstatic.com/70cFvnSh_Q1YnxGkpoWK1HF6hhy/it/u=2283436844,2619156370&amp;fm=15&amp;gp=0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2535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spacing w:before="390" w:beforeAutospacing="0" w:after="0" w:afterAutospacing="0" w:line="360" w:lineRule="atLeast"/>
        <w:jc w:val="both"/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</w:rPr>
        <w:t>例如，徐悲鸿有一个著名的书法作品“遗世独立，御风而行”就是他集《瘗鹤铭》而成的书法作品，这个作品，除了内容体现了徐悲鸿遗世独立的精神。在书法艺术上，也体现了他对魏碑杰出书法代表作品《瘗鹤铭》的崇敬心情。</w:t>
      </w:r>
    </w:p>
    <w:p>
      <w:pPr>
        <w:pStyle w:val="2"/>
        <w:shd w:val="clear" w:color="auto" w:fill="FFFFFF"/>
        <w:spacing w:before="390" w:beforeAutospacing="0" w:after="0" w:afterAutospacing="0" w:line="360" w:lineRule="atLeast"/>
        <w:jc w:val="both"/>
        <w:rPr>
          <w:rFonts w:hint="eastAsia" w:ascii="仿宋_GB2312" w:hAnsi="仿宋_GB2312" w:eastAsia="仿宋_GB2312" w:cs="仿宋_GB2312"/>
          <w:color w:val="333333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</w:rPr>
        <w:t>徐悲鸿青年时代，就在康有为的指导下学习魏碑，尤其对《瘗鹤铭》爱好一生。</w:t>
      </w:r>
    </w:p>
    <w:p>
      <w:pPr>
        <w:pStyle w:val="2"/>
        <w:shd w:val="clear" w:color="auto" w:fill="FFFFFF"/>
        <w:spacing w:before="330" w:beforeAutospacing="0" w:after="0" w:afterAutospacing="0" w:line="360" w:lineRule="atLeast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</w:rPr>
        <w:t>历史上最著名的集字书法作品，就要数怀仁和尚的集王羲之字的 《圣教序》了。为了崇尚王羲之的书法，不但皇帝李世民非常支持，而且因为集字字数太多，一时找不到那么多王羲之的字，怀仁和尚，前后用了25年的时间，终于完成这个王羲之书法集字的最伟大的书法作品</w:t>
      </w: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lang w:val="en-US" w:eastAsia="zh-CN"/>
        </w:rPr>
        <w:t>.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INCLUDEPICTURE "https://timgsa.baidu.com/timg?image&amp;quality=80&amp;size=b9999_10000&amp;sec=1604999787780&amp;di=f91f47790e8c3f9beed3ab24c91904e0&amp;imgtype=0&amp;src=http%3A%2F%2Fspider.ws.126.net%2F3d1771b1e3ea09beabfeb5fae26becbf.jpeg" \* MERGEFORMATINET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114300" distR="114300">
            <wp:extent cx="1537970" cy="2849245"/>
            <wp:effectExtent l="0" t="0" r="5080" b="8255"/>
            <wp:docPr id="2" name="图片 4" descr="timg?image&amp;quality=80&amp;size=b9999_10000&amp;sec=1604999787780&amp;di=f91f47790e8c3f9beed3ab24c91904e0&amp;imgtype=0&amp;src=http%3A%2F%2Fsp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timg?image&amp;quality=80&amp;size=b9999_10000&amp;sec=1604999787780&amp;di=f91f47790e8c3f9beed3ab24c91904e0&amp;imgtype=0&amp;src=http%3A%2F%2Fspider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INCLUDEPICTURE "https://pics1.baidu.com/feed/79f0f736afc379317a5cb0ed0810144142a91112.jpeg?token=0476d720249a2562aeb35fb4c68d1bce&amp;s=948ABF57C2256D130F6835720300E07A" \* MERGEFORMATINET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114300" distR="114300">
            <wp:extent cx="1311910" cy="3749675"/>
            <wp:effectExtent l="0" t="0" r="2540" b="3175"/>
            <wp:docPr id="3" name="图片 5" descr="79f0f736afc379317a5cb0ed0810144142a9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79f0f736afc379317a5cb0ed0810144142a911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374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2"/>
        <w:shd w:val="clear" w:color="auto" w:fill="FFFFFF"/>
        <w:spacing w:before="390" w:beforeAutospacing="0" w:after="0" w:afterAutospacing="0" w:line="360" w:lineRule="atLeast"/>
        <w:jc w:val="both"/>
        <w:rPr>
          <w:rFonts w:hint="eastAsia" w:ascii="仿宋_GB2312" w:hAnsi="仿宋_GB2312" w:eastAsia="仿宋_GB2312" w:cs="仿宋_GB2312"/>
          <w:color w:val="333333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</w:rPr>
        <w:t>所以，集字书法创作，其实没有想象的那么容易。</w:t>
      </w:r>
    </w:p>
    <w:p>
      <w:pPr>
        <w:pStyle w:val="2"/>
        <w:shd w:val="clear" w:color="auto" w:fill="FFFFFF"/>
        <w:spacing w:before="330" w:beforeAutospacing="0" w:after="0" w:afterAutospacing="0" w:line="360" w:lineRule="atLeast"/>
        <w:jc w:val="both"/>
        <w:rPr>
          <w:rFonts w:hint="eastAsia" w:ascii="仿宋_GB2312" w:hAnsi="仿宋_GB2312" w:eastAsia="仿宋_GB2312" w:cs="仿宋_GB2312"/>
          <w:color w:val="333333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</w:rPr>
        <w:t>但是，我们平时集字创作一幅对联之类的作品，也没有那么多的难度。</w:t>
      </w:r>
    </w:p>
    <w:p>
      <w:pPr>
        <w:pStyle w:val="2"/>
        <w:shd w:val="clear" w:color="auto" w:fill="FFFFFF"/>
        <w:spacing w:before="330" w:beforeAutospacing="0" w:after="0" w:afterAutospacing="0" w:line="360" w:lineRule="atLeast"/>
        <w:jc w:val="both"/>
        <w:rPr>
          <w:rFonts w:hint="eastAsia" w:ascii="仿宋_GB2312" w:hAnsi="仿宋_GB2312" w:eastAsia="仿宋_GB2312" w:cs="仿宋_GB2312"/>
          <w:color w:val="333333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</w:rPr>
        <w:t>集字作品的核心的选字，选字的核心是围绕书法作品的章法，这一点，我们不要忽视了。</w:t>
      </w:r>
    </w:p>
    <w:p>
      <w:pPr>
        <w:pStyle w:val="2"/>
        <w:shd w:val="clear" w:color="auto" w:fill="FFFFFF"/>
        <w:spacing w:before="330" w:beforeAutospacing="0" w:after="0" w:afterAutospacing="0" w:line="360" w:lineRule="atLeast"/>
        <w:jc w:val="both"/>
        <w:rPr>
          <w:rFonts w:hint="eastAsia" w:ascii="仿宋_GB2312" w:hAnsi="仿宋_GB2312" w:eastAsia="仿宋_GB2312" w:cs="仿宋_GB2312"/>
          <w:color w:val="333333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</w:rPr>
        <w:t>所以，集字书法作品，也不是“凑”字，而是要体现出“集”是精华性个精美性，千万不要“凑”出来就完事了。而是要在章法是特别细心一些。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90B44"/>
    <w:rsid w:val="5419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bjh-p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2020-11-19T06:38:00Z</dcterms:created>
  <dc:creator>Administrator</dc:creator>
  <cp:lastModifiedBy>Administrator</cp:lastModifiedBy>
  <dcterms:modified xsi:type="dcterms:W3CDTF">2020-11-19T06:39:27Z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