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5C03" w14:textId="77777777" w:rsidR="006E1391" w:rsidRPr="006E1391" w:rsidRDefault="006E1391" w:rsidP="006E1391">
      <w:pPr>
        <w:jc w:val="center"/>
        <w:rPr>
          <w:rFonts w:ascii="宋体" w:hAnsi="宋体"/>
          <w:b/>
          <w:sz w:val="52"/>
        </w:rPr>
      </w:pPr>
      <w:r w:rsidRPr="006E1391">
        <w:rPr>
          <w:rFonts w:ascii="宋体" w:hAnsi="宋体" w:hint="eastAsia"/>
          <w:b/>
          <w:sz w:val="52"/>
        </w:rPr>
        <w:t>物流管理专业《物流基础》课程</w:t>
      </w:r>
    </w:p>
    <w:p w14:paraId="1FE5D82D" w14:textId="77777777" w:rsidR="006E1391" w:rsidRPr="006E1391" w:rsidRDefault="006E1391" w:rsidP="006E1391">
      <w:pPr>
        <w:jc w:val="center"/>
        <w:rPr>
          <w:rFonts w:ascii="宋体" w:hAnsi="宋体" w:hint="eastAsia"/>
          <w:b/>
          <w:sz w:val="52"/>
        </w:rPr>
      </w:pPr>
    </w:p>
    <w:p w14:paraId="4FA2FE34" w14:textId="77777777" w:rsidR="006E1391" w:rsidRPr="006E1391" w:rsidRDefault="006E1391" w:rsidP="006E1391">
      <w:pPr>
        <w:jc w:val="center"/>
        <w:rPr>
          <w:rFonts w:ascii="华文新魏" w:eastAsia="华文新魏" w:hint="eastAsia"/>
          <w:sz w:val="84"/>
          <w:szCs w:val="84"/>
        </w:rPr>
      </w:pPr>
      <w:r w:rsidRPr="006E1391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3AFEF226" w14:textId="77777777" w:rsidR="006E1391" w:rsidRPr="006E1391" w:rsidRDefault="006E1391" w:rsidP="006E1391">
      <w:pPr>
        <w:jc w:val="center"/>
        <w:rPr>
          <w:rFonts w:ascii="宋体" w:hAnsi="宋体" w:hint="eastAsia"/>
          <w:b/>
          <w:w w:val="90"/>
          <w:sz w:val="36"/>
        </w:rPr>
      </w:pPr>
    </w:p>
    <w:p w14:paraId="619C6CCD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sz w:val="36"/>
        </w:rPr>
      </w:pPr>
      <w:r w:rsidRPr="006E1391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4906DBE0" w14:textId="77777777" w:rsidR="006E1391" w:rsidRPr="006E1391" w:rsidRDefault="006E1391" w:rsidP="006E1391">
      <w:pPr>
        <w:jc w:val="center"/>
        <w:rPr>
          <w:rFonts w:hint="eastAsia"/>
          <w:sz w:val="32"/>
        </w:rPr>
      </w:pPr>
    </w:p>
    <w:p w14:paraId="272DED54" w14:textId="77777777" w:rsidR="006E1391" w:rsidRPr="006E1391" w:rsidRDefault="006E1391" w:rsidP="006E1391">
      <w:pPr>
        <w:jc w:val="center"/>
        <w:rPr>
          <w:sz w:val="32"/>
        </w:rPr>
      </w:pPr>
    </w:p>
    <w:p w14:paraId="27F677E6" w14:textId="77777777" w:rsidR="006E1391" w:rsidRPr="006E1391" w:rsidRDefault="006E1391" w:rsidP="006E13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6E1391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356277DD" w14:textId="77777777" w:rsidR="006E1391" w:rsidRPr="006E1391" w:rsidRDefault="006E1391" w:rsidP="006E13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</w:rPr>
      </w:pPr>
      <w:r w:rsidRPr="006E1391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1D9D33CD" w14:textId="77777777" w:rsidR="006E1391" w:rsidRPr="006E1391" w:rsidRDefault="006E1391" w:rsidP="006E13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6E1391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</w:t>
      </w:r>
      <w:proofErr w:type="gramStart"/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>鸟</w:t>
      </w:r>
      <w:proofErr w:type="gramEnd"/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2D90322" w14:textId="77777777" w:rsidR="006E1391" w:rsidRPr="006E1391" w:rsidRDefault="006E1391" w:rsidP="006E13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6E1391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4A5A0A04" w14:textId="77777777" w:rsidR="006E1391" w:rsidRPr="006E1391" w:rsidRDefault="006E1391" w:rsidP="006E1391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6E1391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6E139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7B3F0D0C" w14:textId="77777777" w:rsidR="006E1391" w:rsidRPr="006E1391" w:rsidRDefault="006E1391" w:rsidP="006E1391">
      <w:pPr>
        <w:ind w:firstLineChars="812" w:firstLine="2334"/>
        <w:rPr>
          <w:rFonts w:hint="eastAsia"/>
          <w:w w:val="90"/>
          <w:sz w:val="32"/>
          <w:u w:val="single"/>
        </w:rPr>
      </w:pPr>
    </w:p>
    <w:p w14:paraId="3CE47E25" w14:textId="77777777" w:rsidR="006E1391" w:rsidRPr="006E1391" w:rsidRDefault="006E1391" w:rsidP="006E1391">
      <w:pPr>
        <w:ind w:firstLineChars="812" w:firstLine="2334"/>
        <w:rPr>
          <w:w w:val="90"/>
          <w:sz w:val="32"/>
          <w:u w:val="single"/>
        </w:rPr>
      </w:pPr>
    </w:p>
    <w:p w14:paraId="24C823CA" w14:textId="77777777" w:rsidR="006E1391" w:rsidRPr="006E1391" w:rsidRDefault="006E1391" w:rsidP="006E1391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6E1391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2D11C7C3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1E295357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326EFFBB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67557B94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5572C404" w14:textId="77777777" w:rsidR="006E1391" w:rsidRPr="006E1391" w:rsidRDefault="006E1391" w:rsidP="006E1391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  <w:r w:rsidRPr="006E1391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6E1391" w:rsidRPr="006E1391" w14:paraId="6275368F" w14:textId="77777777" w:rsidTr="0026035A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B2D5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7D976600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3430F8EC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     </w:t>
            </w:r>
            <w:r w:rsidRPr="006E1391">
              <w:rPr>
                <w:rFonts w:ascii="宋体" w:hAnsi="宋体" w:hint="eastAsia"/>
                <w:b/>
                <w:sz w:val="28"/>
                <w:szCs w:val="28"/>
              </w:rPr>
              <w:t>运输作业与管理</w:t>
            </w:r>
          </w:p>
          <w:p w14:paraId="55CA575D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7EA0" w14:textId="77777777" w:rsidR="006E1391" w:rsidRPr="006E1391" w:rsidRDefault="006E1391" w:rsidP="006E1391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92EC" w14:textId="77777777" w:rsidR="006E1391" w:rsidRPr="006E1391" w:rsidRDefault="006E1391" w:rsidP="006E1391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6E1391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6E1391" w:rsidRPr="006E1391" w14:paraId="24F55178" w14:textId="77777777" w:rsidTr="0026035A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E916" w14:textId="77777777" w:rsidR="006E1391" w:rsidRPr="006E1391" w:rsidRDefault="006E1391" w:rsidP="006E1391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C25E" w14:textId="77777777" w:rsidR="006E1391" w:rsidRPr="006E1391" w:rsidRDefault="006E1391" w:rsidP="006E1391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DAA" w14:textId="62A434E3" w:rsidR="006E1391" w:rsidRPr="006E1391" w:rsidRDefault="006E1391" w:rsidP="006E1391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6E1391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Pr="006E1391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6E1391" w:rsidRPr="006E1391" w14:paraId="3EAAFEBE" w14:textId="77777777" w:rsidTr="0026035A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32D8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8E6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9FEB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64E5D555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0B59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3DA3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7E6F43B1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E752" w14:textId="77777777" w:rsidR="006E1391" w:rsidRPr="006E1391" w:rsidRDefault="006E1391" w:rsidP="006E1391">
            <w:pPr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</w:t>
            </w:r>
            <w:proofErr w:type="gramEnd"/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C114</w:t>
            </w:r>
          </w:p>
        </w:tc>
      </w:tr>
      <w:tr w:rsidR="006E1391" w:rsidRPr="006E1391" w14:paraId="3EE02539" w14:textId="77777777" w:rsidTr="0026035A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A394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0BF3577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E1C3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ACE9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 w:hint="eastAsia"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3E3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6E1391" w:rsidRPr="006E1391" w14:paraId="521F3039" w14:textId="77777777" w:rsidTr="0026035A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BEA" w14:textId="77777777" w:rsidR="006E1391" w:rsidRPr="006E1391" w:rsidRDefault="006E1391" w:rsidP="006E1391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042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能够采取实现运输合理化的有效措施，初步具有运输路线优化能力</w:t>
            </w:r>
          </w:p>
          <w:p w14:paraId="18F9BC81" w14:textId="38F4F493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4B2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理解合理运输的含义</w:t>
            </w:r>
          </w:p>
          <w:p w14:paraId="65579DD5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理解不合理运输及其表现形式</w:t>
            </w:r>
          </w:p>
          <w:p w14:paraId="6D4EE73E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掌握影响运输合理化的因素和实现运输合理化的有效措施</w:t>
            </w:r>
          </w:p>
          <w:p w14:paraId="0E10AEAA" w14:textId="070A20D3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掌握运输路线优化决策方法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9AD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  <w:p w14:paraId="3109701F" w14:textId="5B7C2FA9" w:rsidR="006E1391" w:rsidRP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</w:tr>
      <w:tr w:rsidR="006E1391" w:rsidRPr="006E1391" w14:paraId="5C236E24" w14:textId="77777777" w:rsidTr="0026035A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E82E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42D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任务1.分析案例中物流运输合理化的途径</w:t>
            </w:r>
          </w:p>
          <w:p w14:paraId="66596AD6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  <w:p w14:paraId="0F648171" w14:textId="77777777" w:rsid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任务2.运输路线优化决策</w:t>
            </w:r>
          </w:p>
          <w:p w14:paraId="267E738B" w14:textId="77777777" w:rsidR="006E1391" w:rsidRPr="006E1391" w:rsidRDefault="006E1391" w:rsidP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</w:tr>
      <w:tr w:rsidR="006E1391" w:rsidRPr="006E1391" w14:paraId="57CDA2D0" w14:textId="77777777" w:rsidTr="0026035A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4254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E75E5" w14:textId="77777777" w:rsidR="006E1391" w:rsidRPr="006E1391" w:rsidRDefault="006E1391" w:rsidP="006E1391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多式联运 multimodal transport</w:t>
            </w:r>
          </w:p>
        </w:tc>
      </w:tr>
      <w:tr w:rsidR="006E1391" w:rsidRPr="006E1391" w14:paraId="45D6F83E" w14:textId="77777777" w:rsidTr="0026035A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F07D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案例</w:t>
            </w:r>
            <w:proofErr w:type="gramStart"/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和</w:t>
            </w:r>
            <w:proofErr w:type="gramEnd"/>
          </w:p>
          <w:p w14:paraId="2475A69B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50854ED1" w14:textId="77777777" w:rsidR="006E1391" w:rsidRPr="006E1391" w:rsidRDefault="006E1391" w:rsidP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6E1391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7ED8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5D67F2EB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77DF0207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415DAC85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41B04C66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36FB5FB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0FA51842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</w:t>
            </w:r>
            <w:proofErr w:type="gramStart"/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汝宜红《现代物流》</w:t>
            </w:r>
            <w:proofErr w:type="gramEnd"/>
          </w:p>
          <w:p w14:paraId="4BA046AF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网络资源： </w:t>
            </w:r>
          </w:p>
          <w:p w14:paraId="5EC495F1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36B92DBF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91CC124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5F2A6A3A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</w:t>
            </w:r>
            <w:proofErr w:type="gramStart"/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程物流网</w:t>
            </w:r>
            <w:proofErr w:type="gramEnd"/>
          </w:p>
          <w:p w14:paraId="793A1F7D" w14:textId="77777777" w:rsidR="006E1391" w:rsidRPr="006E1391" w:rsidRDefault="006E1391" w:rsidP="006E1391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6E139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2FE49D9" w14:textId="77777777" w:rsidR="006E1391" w:rsidRPr="006E1391" w:rsidRDefault="006E1391" w:rsidP="006E1391">
      <w:pPr>
        <w:spacing w:line="320" w:lineRule="exact"/>
        <w:rPr>
          <w:b/>
          <w:bCs/>
          <w:sz w:val="30"/>
        </w:rPr>
      </w:pPr>
    </w:p>
    <w:p w14:paraId="5B5B9B22" w14:textId="77777777" w:rsidR="006E1391" w:rsidRPr="006E1391" w:rsidRDefault="006E1391" w:rsidP="006E1391">
      <w:pPr>
        <w:jc w:val="center"/>
        <w:rPr>
          <w:rFonts w:ascii="楷体_GB2312" w:eastAsia="楷体_GB2312"/>
          <w:b/>
          <w:bCs/>
          <w:w w:val="90"/>
          <w:sz w:val="36"/>
        </w:rPr>
      </w:pPr>
    </w:p>
    <w:p w14:paraId="61547A15" w14:textId="77777777" w:rsidR="006E1391" w:rsidRDefault="006E1391" w:rsidP="006E1391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00DC53B8" w14:textId="77777777" w:rsidR="006E1391" w:rsidRDefault="006E1391" w:rsidP="006E1391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1604"/>
        <w:gridCol w:w="2835"/>
        <w:gridCol w:w="2685"/>
        <w:gridCol w:w="977"/>
      </w:tblGrid>
      <w:tr w:rsidR="006E1391" w14:paraId="266DE3DB" w14:textId="77777777" w:rsidTr="006E1391">
        <w:trPr>
          <w:trHeight w:val="4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663" w14:textId="77777777" w:rsidR="006E1391" w:rsidRDefault="006E1391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84D1" w14:textId="77777777" w:rsidR="006E1391" w:rsidRDefault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488" w14:textId="77777777" w:rsidR="006E1391" w:rsidRDefault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92D8" w14:textId="77777777" w:rsidR="006E1391" w:rsidRDefault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692" w14:textId="77777777" w:rsidR="006E1391" w:rsidRDefault="006E1391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6E1391" w14:paraId="12701926" w14:textId="77777777" w:rsidTr="006E1391">
        <w:trPr>
          <w:trHeight w:val="13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02DA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4B2C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B8FE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23B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教师点评学生课后拓展作业完成情况，总结存在的共性问题。（整理汇报“物流企业业务流程”）</w:t>
            </w:r>
          </w:p>
          <w:p w14:paraId="0A403FA1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DD2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32E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6E1391" w14:paraId="25E0BCE8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DAF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6C5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92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34CCE365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69F1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2FB90AA2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分分析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案例中物流运输合理化的途径</w:t>
            </w:r>
          </w:p>
          <w:p w14:paraId="68D9B8A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针对多起点多终点的运输路线问题进行优化决策</w:t>
            </w:r>
          </w:p>
          <w:p w14:paraId="038DA34E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A97F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55E4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6E1391" w14:paraId="4A4E2AF3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E92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A9D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1A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39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4325FB3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1EC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5345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6E1391" w14:paraId="4EC67151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7E8D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BA2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97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A5B4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6EC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本任务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相关的知识点和操作技能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C161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6E1391" w14:paraId="5C62770C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A6B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41E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40B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0A52F5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B1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  <w:p w14:paraId="68B7AB8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通过练习，分析其他情况下运输路线的优化问题</w:t>
            </w:r>
          </w:p>
          <w:p w14:paraId="693B9D20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AFA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74E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6E1391" w14:paraId="2B8BDEBF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EDC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1D7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28D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BA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5622045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D80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02C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6E1391" w14:paraId="1C4D9A0A" w14:textId="77777777" w:rsidTr="006E1391">
        <w:trPr>
          <w:trHeight w:val="10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1B7B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0C36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4E1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61A7D98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2C0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2E49241F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0F8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398F7D6A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24BF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6E1391" w14:paraId="2F0C9233" w14:textId="77777777" w:rsidTr="006E1391">
        <w:trPr>
          <w:trHeight w:val="10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45A0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FCB7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068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1126CD3A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DC9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2E69B737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7B38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B4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6E1391" w14:paraId="0961882F" w14:textId="77777777" w:rsidTr="006E1391">
        <w:trPr>
          <w:trHeight w:val="5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9D5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0BBA8E9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5E3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  <w:p w14:paraId="27F38E1A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选择一家企业，调研运输合理化措施。</w:t>
            </w:r>
          </w:p>
          <w:p w14:paraId="459F3FDB" w14:textId="77777777" w:rsidR="006E1391" w:rsidRDefault="006E1391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</w:tr>
    </w:tbl>
    <w:p w14:paraId="7DB21B75" w14:textId="77777777" w:rsidR="006E1391" w:rsidRDefault="006E1391" w:rsidP="006E1391">
      <w:pPr>
        <w:rPr>
          <w:rFonts w:hint="eastAsia"/>
          <w:b/>
          <w:bCs/>
          <w:sz w:val="30"/>
        </w:rPr>
      </w:pPr>
    </w:p>
    <w:sectPr w:rsidR="006E1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1B"/>
    <w:rsid w:val="006E1391"/>
    <w:rsid w:val="00DF58CD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0F21"/>
  <w15:chartTrackingRefBased/>
  <w15:docId w15:val="{EAB75EF6-607C-4C5C-A9C2-3B84554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3</cp:revision>
  <dcterms:created xsi:type="dcterms:W3CDTF">2020-10-29T03:50:00Z</dcterms:created>
  <dcterms:modified xsi:type="dcterms:W3CDTF">2020-10-29T03:54:00Z</dcterms:modified>
</cp:coreProperties>
</file>