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6E" w:rsidRDefault="00731B6E" w:rsidP="00731B6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</w:t>
      </w:r>
      <w:r w:rsidR="00087314">
        <w:rPr>
          <w:rFonts w:hint="eastAsia"/>
          <w:b/>
          <w:sz w:val="32"/>
          <w:szCs w:val="32"/>
        </w:rPr>
        <w:t>普通话</w:t>
      </w:r>
      <w:r>
        <w:rPr>
          <w:rFonts w:hint="eastAsia"/>
          <w:b/>
          <w:sz w:val="32"/>
          <w:szCs w:val="32"/>
        </w:rPr>
        <w:t>》课程授课教案</w:t>
      </w:r>
    </w:p>
    <w:tbl>
      <w:tblPr>
        <w:tblW w:w="9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554"/>
        <w:gridCol w:w="2169"/>
        <w:gridCol w:w="722"/>
        <w:gridCol w:w="1602"/>
        <w:gridCol w:w="1261"/>
        <w:gridCol w:w="181"/>
        <w:gridCol w:w="1542"/>
      </w:tblGrid>
      <w:tr w:rsidR="00731B6E" w:rsidTr="00087314">
        <w:trPr>
          <w:trHeight w:val="589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课</w:t>
            </w:r>
            <w:r>
              <w:rPr>
                <w:rFonts w:hint="eastAsia"/>
                <w:b/>
                <w:caps/>
                <w:szCs w:val="24"/>
              </w:rPr>
              <w:t xml:space="preserve">    </w:t>
            </w:r>
            <w:r>
              <w:rPr>
                <w:rFonts w:hint="eastAsia"/>
                <w:b/>
                <w:caps/>
                <w:szCs w:val="24"/>
              </w:rPr>
              <w:t>题</w:t>
            </w:r>
          </w:p>
        </w:tc>
        <w:tc>
          <w:tcPr>
            <w:tcW w:w="4493" w:type="dxa"/>
            <w:gridSpan w:val="3"/>
            <w:tcBorders>
              <w:right w:val="single" w:sz="4" w:space="0" w:color="auto"/>
            </w:tcBorders>
            <w:vAlign w:val="center"/>
          </w:tcPr>
          <w:p w:rsidR="00731B6E" w:rsidRDefault="00087314" w:rsidP="00F54092">
            <w:pPr>
              <w:rPr>
                <w:b/>
                <w:bCs/>
              </w:rPr>
            </w:pPr>
            <w:r>
              <w:rPr>
                <w:rFonts w:hint="eastAsia"/>
                <w:b/>
                <w:sz w:val="32"/>
                <w:szCs w:val="32"/>
              </w:rPr>
              <w:t>普通话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课</w:t>
            </w:r>
            <w:r>
              <w:rPr>
                <w:rFonts w:hint="eastAsia"/>
                <w:b/>
                <w:caps/>
                <w:szCs w:val="24"/>
              </w:rPr>
              <w:t xml:space="preserve">    </w:t>
            </w:r>
            <w:r>
              <w:rPr>
                <w:rFonts w:hint="eastAsia"/>
                <w:b/>
                <w:caps/>
                <w:szCs w:val="24"/>
              </w:rPr>
              <w:t>次</w:t>
            </w:r>
          </w:p>
        </w:tc>
        <w:tc>
          <w:tcPr>
            <w:tcW w:w="1723" w:type="dxa"/>
            <w:gridSpan w:val="2"/>
            <w:tcBorders>
              <w:left w:val="single" w:sz="4" w:space="0" w:color="auto"/>
            </w:tcBorders>
            <w:vAlign w:val="center"/>
          </w:tcPr>
          <w:p w:rsidR="00731B6E" w:rsidRDefault="00087314" w:rsidP="0016006A">
            <w:pPr>
              <w:jc w:val="center"/>
              <w:rPr>
                <w:b/>
                <w:caps/>
                <w:sz w:val="21"/>
                <w:szCs w:val="21"/>
              </w:rPr>
            </w:pPr>
            <w:r>
              <w:rPr>
                <w:rFonts w:hint="eastAsia"/>
                <w:b/>
                <w:caps/>
                <w:sz w:val="21"/>
                <w:szCs w:val="21"/>
              </w:rPr>
              <w:t>1</w:t>
            </w:r>
          </w:p>
        </w:tc>
      </w:tr>
      <w:tr w:rsidR="00731B6E" w:rsidTr="00087314">
        <w:trPr>
          <w:trHeight w:val="620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上课地点</w:t>
            </w:r>
          </w:p>
        </w:tc>
        <w:tc>
          <w:tcPr>
            <w:tcW w:w="2169" w:type="dxa"/>
            <w:vAlign w:val="center"/>
          </w:tcPr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学时</w:t>
            </w:r>
          </w:p>
        </w:tc>
        <w:tc>
          <w:tcPr>
            <w:tcW w:w="1602" w:type="dxa"/>
            <w:vAlign w:val="center"/>
          </w:tcPr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261" w:type="dxa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专业班级</w:t>
            </w:r>
          </w:p>
        </w:tc>
        <w:tc>
          <w:tcPr>
            <w:tcW w:w="1723" w:type="dxa"/>
            <w:gridSpan w:val="2"/>
            <w:vAlign w:val="center"/>
          </w:tcPr>
          <w:p w:rsidR="00731B6E" w:rsidRDefault="00731B6E" w:rsidP="0016006A">
            <w:pPr>
              <w:rPr>
                <w:sz w:val="21"/>
                <w:szCs w:val="21"/>
              </w:rPr>
            </w:pPr>
          </w:p>
        </w:tc>
      </w:tr>
      <w:tr w:rsidR="00731B6E" w:rsidTr="00087314">
        <w:trPr>
          <w:trHeight w:val="608"/>
        </w:trPr>
        <w:tc>
          <w:tcPr>
            <w:tcW w:w="1554" w:type="dxa"/>
            <w:vMerge w:val="restart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教学目标</w:t>
            </w:r>
          </w:p>
        </w:tc>
        <w:tc>
          <w:tcPr>
            <w:tcW w:w="2169" w:type="dxa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知识目标</w:t>
            </w:r>
          </w:p>
        </w:tc>
        <w:tc>
          <w:tcPr>
            <w:tcW w:w="2324" w:type="dxa"/>
            <w:gridSpan w:val="2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能力目标</w:t>
            </w:r>
          </w:p>
        </w:tc>
        <w:tc>
          <w:tcPr>
            <w:tcW w:w="2984" w:type="dxa"/>
            <w:gridSpan w:val="3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素质目标</w:t>
            </w:r>
          </w:p>
        </w:tc>
      </w:tr>
      <w:tr w:rsidR="00731B6E" w:rsidTr="00087314">
        <w:trPr>
          <w:trHeight w:val="1692"/>
        </w:trPr>
        <w:tc>
          <w:tcPr>
            <w:tcW w:w="1554" w:type="dxa"/>
            <w:vMerge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4F0921" w:rsidRPr="004F0921" w:rsidRDefault="004F0921" w:rsidP="004F0921">
            <w:pPr>
              <w:tabs>
                <w:tab w:val="left" w:pos="3570"/>
              </w:tabs>
              <w:ind w:firstLineChars="100" w:firstLine="210"/>
              <w:rPr>
                <w:rFonts w:ascii="宋体" w:hAnsi="宋体" w:cs="宋体"/>
                <w:kern w:val="0"/>
                <w:sz w:val="21"/>
                <w:szCs w:val="24"/>
              </w:rPr>
            </w:pPr>
            <w:r w:rsidRPr="004F0921">
              <w:rPr>
                <w:rFonts w:ascii="宋体" w:hAnsi="宋体" w:cs="宋体"/>
                <w:kern w:val="0"/>
                <w:sz w:val="21"/>
                <w:szCs w:val="24"/>
              </w:rPr>
              <w:t>讲授普通话轻声、变调的基本知识和轻声、变调的发音，要求学生能够正确地发好轻声词和变调的词，为说好普通话打好基础。</w:t>
            </w:r>
          </w:p>
          <w:p w:rsidR="00731B6E" w:rsidRPr="004F0921" w:rsidRDefault="00731B6E" w:rsidP="00E6563B">
            <w:pPr>
              <w:tabs>
                <w:tab w:val="left" w:pos="3570"/>
              </w:tabs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4F0921" w:rsidRPr="004F0921" w:rsidRDefault="004F0921" w:rsidP="004F0921">
            <w:pPr>
              <w:tabs>
                <w:tab w:val="left" w:pos="3570"/>
              </w:tabs>
              <w:ind w:firstLineChars="100" w:firstLine="210"/>
              <w:rPr>
                <w:rFonts w:ascii="宋体" w:hAnsi="宋体" w:cs="宋体"/>
                <w:kern w:val="0"/>
                <w:sz w:val="21"/>
                <w:szCs w:val="24"/>
              </w:rPr>
            </w:pPr>
            <w:r w:rsidRPr="004F0921">
              <w:rPr>
                <w:rFonts w:ascii="宋体" w:hAnsi="宋体" w:cs="宋体"/>
                <w:kern w:val="0"/>
                <w:sz w:val="21"/>
                <w:szCs w:val="24"/>
              </w:rPr>
              <w:t>要求学生能够正确地发好轻声词和变调的词，为说好普通话打好基础。</w:t>
            </w:r>
          </w:p>
          <w:p w:rsidR="00731B6E" w:rsidRPr="004F0921" w:rsidRDefault="00731B6E" w:rsidP="0016006A">
            <w:pPr>
              <w:tabs>
                <w:tab w:val="left" w:pos="3570"/>
              </w:tabs>
              <w:ind w:firstLineChars="100" w:firstLine="210"/>
              <w:rPr>
                <w:rFonts w:ascii="宋体" w:hAnsi="宋体" w:cs="宋体"/>
                <w:kern w:val="0"/>
                <w:sz w:val="21"/>
                <w:szCs w:val="24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731B6E" w:rsidRPr="00087314" w:rsidRDefault="00087314" w:rsidP="0016006A">
            <w:pPr>
              <w:rPr>
                <w:rFonts w:ascii="宋体" w:hAnsi="宋体" w:cs="宋体"/>
                <w:kern w:val="0"/>
                <w:sz w:val="21"/>
                <w:szCs w:val="24"/>
              </w:rPr>
            </w:pPr>
            <w:r w:rsidRPr="00087314">
              <w:rPr>
                <w:rFonts w:ascii="宋体" w:hAnsi="宋体" w:cs="宋体"/>
                <w:kern w:val="0"/>
                <w:sz w:val="21"/>
                <w:szCs w:val="24"/>
              </w:rPr>
              <w:t>激</w:t>
            </w:r>
            <w:r w:rsidRPr="00087314">
              <w:rPr>
                <w:rFonts w:ascii="宋体" w:hAnsi="宋体" w:cs="宋体" w:hint="eastAsia"/>
                <w:kern w:val="0"/>
                <w:sz w:val="21"/>
                <w:szCs w:val="24"/>
              </w:rPr>
              <w:t>发</w:t>
            </w:r>
            <w:r w:rsidRPr="00087314">
              <w:rPr>
                <w:rFonts w:ascii="宋体" w:hAnsi="宋体" w:cs="宋体"/>
                <w:kern w:val="0"/>
                <w:sz w:val="21"/>
                <w:szCs w:val="24"/>
              </w:rPr>
              <w:t>学生热爱并学好普通话</w:t>
            </w:r>
          </w:p>
        </w:tc>
      </w:tr>
      <w:tr w:rsidR="00731B6E" w:rsidTr="00087314">
        <w:trPr>
          <w:trHeight w:val="935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重点难点</w:t>
            </w:r>
          </w:p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及解决办法</w:t>
            </w:r>
          </w:p>
        </w:tc>
        <w:tc>
          <w:tcPr>
            <w:tcW w:w="7477" w:type="dxa"/>
            <w:gridSpan w:val="6"/>
            <w:vAlign w:val="center"/>
          </w:tcPr>
          <w:p w:rsidR="004F0921" w:rsidRPr="004F0921" w:rsidRDefault="00087314" w:rsidP="004F0921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1"/>
                <w:szCs w:val="24"/>
              </w:rPr>
            </w:pPr>
            <w:r>
              <w:rPr>
                <w:rFonts w:hint="eastAsia"/>
                <w:b/>
                <w:sz w:val="21"/>
                <w:szCs w:val="21"/>
              </w:rPr>
              <w:t>重点</w:t>
            </w:r>
            <w:r>
              <w:rPr>
                <w:b/>
                <w:sz w:val="21"/>
                <w:szCs w:val="21"/>
              </w:rPr>
              <w:t>及难点</w:t>
            </w:r>
            <w:r w:rsidR="00731B6E">
              <w:rPr>
                <w:rFonts w:hint="eastAsia"/>
                <w:b/>
                <w:sz w:val="21"/>
                <w:szCs w:val="21"/>
              </w:rPr>
              <w:t>：</w:t>
            </w:r>
            <w:r w:rsidR="004F0921" w:rsidRPr="004F0921">
              <w:rPr>
                <w:rFonts w:ascii="宋体" w:hAnsi="宋体" w:cs="宋体" w:hint="eastAsia"/>
                <w:kern w:val="0"/>
                <w:sz w:val="21"/>
                <w:szCs w:val="24"/>
              </w:rPr>
              <w:t>教学重点：</w:t>
            </w:r>
          </w:p>
          <w:p w:rsidR="00731B6E" w:rsidRPr="004F0921" w:rsidRDefault="004F0921" w:rsidP="004F0921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1"/>
                <w:szCs w:val="24"/>
              </w:rPr>
            </w:pPr>
            <w:r w:rsidRPr="004F0921">
              <w:rPr>
                <w:rFonts w:ascii="宋体" w:hAnsi="宋体" w:cs="宋体" w:hint="eastAsia"/>
                <w:kern w:val="0"/>
                <w:sz w:val="21"/>
                <w:szCs w:val="24"/>
              </w:rPr>
              <w:t xml:space="preserve">    轻声的性质、特点和作用；变读轻声的规律；上声的变调；去声的变调；“一、不”的变调。轻声词的发音</w:t>
            </w:r>
          </w:p>
        </w:tc>
      </w:tr>
      <w:tr w:rsidR="00731B6E" w:rsidTr="00087314">
        <w:trPr>
          <w:trHeight w:val="905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教学条件</w:t>
            </w:r>
          </w:p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准备</w:t>
            </w:r>
          </w:p>
        </w:tc>
        <w:tc>
          <w:tcPr>
            <w:tcW w:w="7477" w:type="dxa"/>
            <w:gridSpan w:val="6"/>
            <w:vAlign w:val="center"/>
          </w:tcPr>
          <w:p w:rsidR="00731B6E" w:rsidRDefault="00731B6E" w:rsidP="000873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多媒体课件、教案、</w:t>
            </w:r>
            <w:r w:rsidR="004F0921">
              <w:rPr>
                <w:rFonts w:hint="eastAsia"/>
                <w:sz w:val="21"/>
                <w:szCs w:val="21"/>
              </w:rPr>
              <w:t>讲练结合</w:t>
            </w:r>
          </w:p>
        </w:tc>
      </w:tr>
      <w:tr w:rsidR="00731B6E" w:rsidTr="00087314">
        <w:trPr>
          <w:trHeight w:val="775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教学组织</w:t>
            </w:r>
          </w:p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模式</w:t>
            </w:r>
          </w:p>
        </w:tc>
        <w:tc>
          <w:tcPr>
            <w:tcW w:w="7477" w:type="dxa"/>
            <w:gridSpan w:val="6"/>
            <w:vAlign w:val="center"/>
          </w:tcPr>
          <w:p w:rsidR="00731B6E" w:rsidRDefault="00E6563B" w:rsidP="0016006A">
            <w:pPr>
              <w:ind w:firstLineChars="50" w:firstLine="105"/>
              <w:rPr>
                <w:caps/>
                <w:sz w:val="21"/>
                <w:szCs w:val="21"/>
              </w:rPr>
            </w:pPr>
            <w:r w:rsidRPr="00E6563B">
              <w:rPr>
                <w:caps/>
                <w:sz w:val="21"/>
                <w:szCs w:val="21"/>
              </w:rPr>
              <w:t>启发式、互动式和讲授相结合</w:t>
            </w:r>
          </w:p>
        </w:tc>
      </w:tr>
      <w:tr w:rsidR="00731B6E" w:rsidTr="00087314">
        <w:trPr>
          <w:trHeight w:val="775"/>
        </w:trPr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教学过程</w:t>
            </w:r>
          </w:p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与时间分配</w:t>
            </w:r>
            <w:r>
              <w:rPr>
                <w:b/>
                <w:szCs w:val="24"/>
              </w:rPr>
              <w:t xml:space="preserve">  </w:t>
            </w:r>
          </w:p>
        </w:tc>
        <w:tc>
          <w:tcPr>
            <w:tcW w:w="5935" w:type="dxa"/>
            <w:gridSpan w:val="5"/>
            <w:tcBorders>
              <w:right w:val="single" w:sz="4" w:space="0" w:color="auto"/>
            </w:tcBorders>
            <w:vAlign w:val="center"/>
          </w:tcPr>
          <w:p w:rsidR="00731B6E" w:rsidRDefault="00731B6E" w:rsidP="0016006A">
            <w:pPr>
              <w:widowControl/>
              <w:ind w:right="-678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主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要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教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学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内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容</w:t>
            </w:r>
          </w:p>
        </w:tc>
        <w:tc>
          <w:tcPr>
            <w:tcW w:w="1542" w:type="dxa"/>
            <w:tcBorders>
              <w:left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教学方法</w:t>
            </w:r>
          </w:p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与手段</w:t>
            </w:r>
          </w:p>
        </w:tc>
      </w:tr>
      <w:tr w:rsidR="00731B6E" w:rsidTr="00087314">
        <w:trPr>
          <w:trHeight w:val="735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导</w:t>
            </w:r>
            <w:r>
              <w:rPr>
                <w:rFonts w:hint="eastAsia"/>
                <w:b/>
                <w:caps/>
                <w:szCs w:val="24"/>
              </w:rPr>
              <w:t xml:space="preserve">  </w:t>
            </w:r>
            <w:r>
              <w:rPr>
                <w:rFonts w:hint="eastAsia"/>
                <w:b/>
                <w:caps/>
                <w:szCs w:val="24"/>
              </w:rPr>
              <w:t>入</w:t>
            </w:r>
          </w:p>
          <w:p w:rsidR="00731B6E" w:rsidRDefault="00731B6E" w:rsidP="0016006A">
            <w:pPr>
              <w:jc w:val="center"/>
              <w:rPr>
                <w:b/>
                <w:caps/>
                <w:sz w:val="21"/>
                <w:szCs w:val="21"/>
              </w:rPr>
            </w:pPr>
            <w:r>
              <w:rPr>
                <w:rFonts w:hint="eastAsia"/>
                <w:b/>
                <w:szCs w:val="24"/>
              </w:rPr>
              <w:t xml:space="preserve">5 </w:t>
            </w:r>
            <w:r>
              <w:rPr>
                <w:b/>
                <w:szCs w:val="24"/>
              </w:rPr>
              <w:t>min</w:t>
            </w:r>
          </w:p>
        </w:tc>
        <w:tc>
          <w:tcPr>
            <w:tcW w:w="593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1B6E" w:rsidRDefault="00CF0853" w:rsidP="0016006A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绕口令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列举实例</w:t>
            </w:r>
          </w:p>
        </w:tc>
      </w:tr>
      <w:tr w:rsidR="00731B6E" w:rsidTr="00087314">
        <w:trPr>
          <w:trHeight w:val="735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rFonts w:ascii="宋体" w:hAnsi="宋体"/>
                <w:b/>
                <w:caps/>
                <w:szCs w:val="24"/>
              </w:rPr>
            </w:pPr>
            <w:r>
              <w:rPr>
                <w:rFonts w:ascii="宋体" w:hAnsi="宋体" w:hint="eastAsia"/>
                <w:b/>
                <w:caps/>
                <w:szCs w:val="24"/>
              </w:rPr>
              <w:t>讲  授</w:t>
            </w:r>
          </w:p>
          <w:p w:rsidR="00731B6E" w:rsidRDefault="00731B6E" w:rsidP="0016006A">
            <w:pPr>
              <w:jc w:val="center"/>
              <w:rPr>
                <w:b/>
                <w:cap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aps/>
                <w:szCs w:val="24"/>
              </w:rPr>
              <w:t>20</w:t>
            </w:r>
            <w:r>
              <w:rPr>
                <w:b/>
                <w:szCs w:val="24"/>
              </w:rPr>
              <w:t xml:space="preserve"> min</w:t>
            </w:r>
          </w:p>
        </w:tc>
        <w:tc>
          <w:tcPr>
            <w:tcW w:w="59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一、轻声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（一）什么是轻声</w:t>
            </w:r>
            <w:r>
              <w:rPr>
                <w:sz w:val="21"/>
              </w:rPr>
              <w:t xml:space="preserve"> </w:t>
            </w:r>
            <w:r w:rsidRPr="004F0921">
              <w:rPr>
                <w:sz w:val="21"/>
              </w:rPr>
              <w:t xml:space="preserve">有些音节在词语或句子里，常常失去原有的声调，读成一种又轻又短的调子。这种又轻又短的调子，叫做轻声。 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（二）轻声的特点1、轻声不是四声之外的第五种声调，而是四声的一种特殊音变。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bookmarkStart w:id="0" w:name="_GoBack"/>
            <w:bookmarkEnd w:id="0"/>
            <w:r w:rsidRPr="004F0921">
              <w:rPr>
                <w:sz w:val="21"/>
              </w:rPr>
              <w:t>2、轻声在物理属性上的主要表现是：音长变短，音强变弱。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3、音高上的表现是：受前一个字声调的影响而变得不固定。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4、有的轻声还可以影响字音的声母和韵母，引起音色的变化。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lastRenderedPageBreak/>
              <w:t>如：西瓜、梅花、妈妈、出来、热闹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 xml:space="preserve">（三）轻声的读法 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 xml:space="preserve">阴平+轻声:  半低（调值为2） 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 xml:space="preserve">如：跟头、柑子、蹲下、他的、桌子、说了   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 xml:space="preserve">阳平+轻声:  中调（调值为3） 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 xml:space="preserve">如：石头、桃子、爬下、红的、房子、晴了   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 xml:space="preserve">去声+轻声: 低 （调值为1） 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 xml:space="preserve">如：木头、柿子、坐下、坏的、扇子、睡了   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 xml:space="preserve">上声+轻声:  半高 （调值为4） 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 xml:space="preserve">如：里头、李子、躺下、我的、斧子、洗了   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（四）轻声的作用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 xml:space="preserve">1、区别词义 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 xml:space="preserve">东西 </w:t>
            </w:r>
            <w:proofErr w:type="spellStart"/>
            <w:r w:rsidRPr="004F0921">
              <w:rPr>
                <w:sz w:val="21"/>
              </w:rPr>
              <w:t>dōn</w:t>
            </w:r>
            <w:proofErr w:type="spellEnd"/>
            <w:r w:rsidRPr="004F0921">
              <w:rPr>
                <w:rFonts w:hint="eastAsia"/>
                <w:sz w:val="21"/>
              </w:rPr>
              <w:t>ɡ</w:t>
            </w:r>
            <w:proofErr w:type="spellStart"/>
            <w:r w:rsidRPr="004F0921">
              <w:rPr>
                <w:sz w:val="21"/>
              </w:rPr>
              <w:t>xī</w:t>
            </w:r>
            <w:proofErr w:type="spellEnd"/>
            <w:r w:rsidRPr="004F0921">
              <w:rPr>
                <w:sz w:val="21"/>
              </w:rPr>
              <w:t>（方向）</w:t>
            </w:r>
            <w:proofErr w:type="spellStart"/>
            <w:r w:rsidRPr="004F0921">
              <w:rPr>
                <w:sz w:val="21"/>
              </w:rPr>
              <w:t>dōn</w:t>
            </w:r>
            <w:proofErr w:type="spellEnd"/>
            <w:r w:rsidRPr="004F0921">
              <w:rPr>
                <w:rFonts w:hint="eastAsia"/>
                <w:sz w:val="21"/>
              </w:rPr>
              <w:t>ɡ</w:t>
            </w:r>
            <w:r w:rsidRPr="004F0921">
              <w:rPr>
                <w:sz w:val="21"/>
              </w:rPr>
              <w:t>xi（物体）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 xml:space="preserve">地方 </w:t>
            </w:r>
            <w:proofErr w:type="spellStart"/>
            <w:r w:rsidRPr="004F0921">
              <w:rPr>
                <w:sz w:val="21"/>
              </w:rPr>
              <w:t>dìfān</w:t>
            </w:r>
            <w:proofErr w:type="spellEnd"/>
            <w:r w:rsidRPr="004F0921">
              <w:rPr>
                <w:rFonts w:hint="eastAsia"/>
                <w:sz w:val="21"/>
              </w:rPr>
              <w:t>ɡ</w:t>
            </w:r>
            <w:r w:rsidRPr="004F0921">
              <w:rPr>
                <w:sz w:val="21"/>
              </w:rPr>
              <w:t>（对“中央”而言）</w:t>
            </w:r>
            <w:proofErr w:type="spellStart"/>
            <w:r w:rsidRPr="004F0921">
              <w:rPr>
                <w:sz w:val="21"/>
              </w:rPr>
              <w:t>dìf</w:t>
            </w:r>
            <w:proofErr w:type="spellEnd"/>
            <w:r w:rsidRPr="004F0921">
              <w:rPr>
                <w:rFonts w:hint="eastAsia"/>
                <w:sz w:val="21"/>
              </w:rPr>
              <w:t>ɑ</w:t>
            </w:r>
            <w:r w:rsidRPr="004F0921">
              <w:rPr>
                <w:sz w:val="21"/>
              </w:rPr>
              <w:t>n</w:t>
            </w:r>
            <w:r w:rsidRPr="004F0921">
              <w:rPr>
                <w:rFonts w:hint="eastAsia"/>
                <w:sz w:val="21"/>
              </w:rPr>
              <w:t>ɡ</w:t>
            </w:r>
            <w:r w:rsidRPr="004F0921">
              <w:rPr>
                <w:sz w:val="21"/>
              </w:rPr>
              <w:t xml:space="preserve">（处所） 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 xml:space="preserve">2、区分词性 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 xml:space="preserve">大意  </w:t>
            </w:r>
            <w:proofErr w:type="spellStart"/>
            <w:r w:rsidRPr="004F0921">
              <w:rPr>
                <w:sz w:val="21"/>
              </w:rPr>
              <w:t>dàyì</w:t>
            </w:r>
            <w:proofErr w:type="spellEnd"/>
            <w:r w:rsidRPr="004F0921">
              <w:rPr>
                <w:sz w:val="21"/>
              </w:rPr>
              <w:t>（名词，主要内容）</w:t>
            </w:r>
            <w:proofErr w:type="spellStart"/>
            <w:r w:rsidRPr="004F0921">
              <w:rPr>
                <w:sz w:val="21"/>
              </w:rPr>
              <w:t>dàyi</w:t>
            </w:r>
            <w:proofErr w:type="spellEnd"/>
            <w:r w:rsidRPr="004F0921">
              <w:rPr>
                <w:sz w:val="21"/>
              </w:rPr>
              <w:t>（形容词，不小心）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 xml:space="preserve">人家  </w:t>
            </w:r>
            <w:proofErr w:type="spellStart"/>
            <w:r w:rsidRPr="004F0921">
              <w:rPr>
                <w:sz w:val="21"/>
              </w:rPr>
              <w:t>rénjiā</w:t>
            </w:r>
            <w:proofErr w:type="spellEnd"/>
            <w:r w:rsidRPr="004F0921">
              <w:rPr>
                <w:sz w:val="21"/>
              </w:rPr>
              <w:t>（名词，住户）</w:t>
            </w:r>
            <w:proofErr w:type="spellStart"/>
            <w:r w:rsidRPr="004F0921">
              <w:rPr>
                <w:sz w:val="21"/>
              </w:rPr>
              <w:t>rénji</w:t>
            </w:r>
            <w:proofErr w:type="spellEnd"/>
            <w:r w:rsidRPr="004F0921">
              <w:rPr>
                <w:rFonts w:hint="eastAsia"/>
                <w:sz w:val="21"/>
              </w:rPr>
              <w:t>ɑ</w:t>
            </w:r>
            <w:r w:rsidRPr="004F0921">
              <w:rPr>
                <w:sz w:val="21"/>
              </w:rPr>
              <w:t>（代词，指别人，也可指自己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3、区分词和短语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如：是非：（1）</w:t>
            </w:r>
            <w:proofErr w:type="spellStart"/>
            <w:r w:rsidRPr="004F0921">
              <w:rPr>
                <w:sz w:val="21"/>
              </w:rPr>
              <w:t>shifei</w:t>
            </w:r>
            <w:proofErr w:type="spellEnd"/>
            <w:r w:rsidRPr="004F0921">
              <w:rPr>
                <w:sz w:val="21"/>
              </w:rPr>
              <w:t xml:space="preserve"> 正确和错误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（2）</w:t>
            </w:r>
            <w:proofErr w:type="spellStart"/>
            <w:r w:rsidRPr="004F0921">
              <w:rPr>
                <w:sz w:val="21"/>
              </w:rPr>
              <w:t>shifei</w:t>
            </w:r>
            <w:proofErr w:type="spellEnd"/>
            <w:r w:rsidRPr="004F0921">
              <w:rPr>
                <w:sz w:val="21"/>
              </w:rPr>
              <w:t xml:space="preserve"> 纠纷、口舌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东西：（1）</w:t>
            </w:r>
            <w:proofErr w:type="spellStart"/>
            <w:r w:rsidRPr="004F0921">
              <w:rPr>
                <w:sz w:val="21"/>
              </w:rPr>
              <w:t>dongxi</w:t>
            </w:r>
            <w:proofErr w:type="spellEnd"/>
            <w:r w:rsidRPr="004F0921">
              <w:rPr>
                <w:sz w:val="21"/>
              </w:rPr>
              <w:t xml:space="preserve"> 东边和西边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（2）</w:t>
            </w:r>
            <w:proofErr w:type="spellStart"/>
            <w:r w:rsidRPr="004F0921">
              <w:rPr>
                <w:sz w:val="21"/>
              </w:rPr>
              <w:t>dongxi</w:t>
            </w:r>
            <w:proofErr w:type="spellEnd"/>
            <w:r w:rsidRPr="004F0921">
              <w:rPr>
                <w:sz w:val="21"/>
              </w:rPr>
              <w:t xml:space="preserve"> 各种事物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 xml:space="preserve">（四）轻声的规律 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lastRenderedPageBreak/>
              <w:t>1、助词“的、地、得、着、了、过”和语气词“吧、吗、呢、啊”等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 xml:space="preserve"> 如：领路的、愉快地、学得（好）、笑着、活了、看过、他呢、谁啊、放心吧、来吗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 xml:space="preserve">、叠音词和重叠形式动词的第二个语素 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 xml:space="preserve"> 如：星星、妈妈、坐坐、读读、了解了解、商量商量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3、用在名词、代词后面的方位词“上、下、里、边、面”等。但方位“内、外”等一般不读轻声 。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 xml:space="preserve"> 如：脸上、山下、地底下、村子里、前边、外面、里面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4、用在动词、形容词后面表示趋向的动词“来、去、起来、下去”等 。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如：进来、起来、出去、热起来、说出来、夺回来、挑回去、跑下去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5、量词“个”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如：这个、哪个、一个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6、“子、头、么、乎、们、处、当、和、家、见、匠、快、气、生、思、候、计”等。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如:：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 xml:space="preserve"> 头：石头、甜头、苦头、枕头、罐头、馒头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（鱼头、劲头、气头、眉头、滑头、磁头、烟头、山头、线头、炕头）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 xml:space="preserve"> 乎：忙乎、热乎、在乎、悬乎、玄乎、近乎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 xml:space="preserve"> 么：多么、这么、那么、什么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 xml:space="preserve"> 处：错处、坏处、好处、害处、难处、用处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 xml:space="preserve"> 当：勾当、便当、顺当、稳当、妥当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 xml:space="preserve"> 和：掺和、搅和、暖和、软和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lastRenderedPageBreak/>
              <w:t xml:space="preserve"> 家：东家、行家、娘家、婆家、亲家、人家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见：看见、瞧见、听见、意见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 xml:space="preserve"> 匠：木匠、泥匠、皮匠、铁匠、铜匠、瓦匠、鞋匠、花匠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（银匠、篾匠、泥瓦匠、油漆匠、工匠、宗匠、画匠）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 xml:space="preserve"> 快：凉快、爽快、痛快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气：福气、客气、阔气、脾气、义气、运气、洋气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生：先生、学生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（小学生、中学生、大学生、学生会）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 xml:space="preserve">思：寻思、心思、意思   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候：症候、伺候、时候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（气候、侍侯）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们：你们、我们、他们、老师们、同学们、先生们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计：算计、活计、伙计、会计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子：桌子、石子、鞭子、辫子、稻子、斧子、小子、谷子等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不轻：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（1）古代称谓。如：太子、天子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（2）古代专指男子的。如：夫子、公子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（3）人的通称。如：男子、女子、才子、孝子、独子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（4）同时带儿化的。如：瓜子儿、石子儿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（5）专业术语。如：原子、电子、质子、中子等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7、人体的部位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如：脑袋、头发、眉毛、眼睛、鼻子、嘴巴、胳膊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8、一些常用的习惯读轻声的双音节词语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如：云彩、护士、事情、东西、买卖、窗户、算盘、消息、干</w:t>
            </w:r>
            <w:r w:rsidRPr="004F0921">
              <w:rPr>
                <w:sz w:val="21"/>
              </w:rPr>
              <w:lastRenderedPageBreak/>
              <w:t>部、体面、动静、招呼、便宜、客气、风筝、关系、行李、包袱、高粱、蘑菇、西瓜、石榴、喜鹊等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二、上声的变调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1、上声+非上声:变半上，即调值由214变为211。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在阴平前：首都  北京  统一  始终  主观  老师  小说  启发  可惜  火车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在阳平前：祖国  海洋  语言  旅游  小时  表扬  赶忙  感情  品格  水平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在去声前：解放  土地  巩固  感谢  考试  酒店  准确  表示  美术  礼貌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在轻声前：尾巴  起来  宝贝  打发  暖和  口袋  伙计  老实  嘱咐  影子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 xml:space="preserve">2、上声+上声：变阳平，调值由214变35 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如： 水果  了解  领导  勇敢  永远   渺小  选举  岛屿  友好  把守  表演  指点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3、上声+上声+上声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（1）阳平+阳平+上声 ，调值由214变35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 xml:space="preserve">如：展览馆  管理组  领导者  碾米厂  打靶场   手写体  勇敢者  选举法   手把手   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（2）半上+阳平+上声，调值211+35+214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 xml:space="preserve">如：很勇敢 小老虎  冷处理  好讲稿   好总理   纸老虎  海产品  党小组   小两口  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4、三个以上上声相连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根据词语的意义分组变调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如： 彼此友好彼此</w:t>
            </w:r>
            <w:r w:rsidRPr="004F0921">
              <w:rPr>
                <w:b/>
                <w:bCs/>
                <w:sz w:val="21"/>
              </w:rPr>
              <w:t>/</w:t>
            </w:r>
            <w:r w:rsidRPr="004F0921">
              <w:rPr>
                <w:sz w:val="21"/>
              </w:rPr>
              <w:t>友好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买把雨伞买把</w:t>
            </w:r>
            <w:r w:rsidRPr="004F0921">
              <w:rPr>
                <w:b/>
                <w:bCs/>
                <w:sz w:val="21"/>
              </w:rPr>
              <w:t>/</w:t>
            </w:r>
            <w:r w:rsidRPr="004F0921">
              <w:rPr>
                <w:sz w:val="21"/>
              </w:rPr>
              <w:t>雨伞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手表厂有好几种产品 。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lastRenderedPageBreak/>
              <w:t>手表厂</w:t>
            </w:r>
            <w:r w:rsidRPr="004F0921">
              <w:rPr>
                <w:b/>
                <w:bCs/>
                <w:sz w:val="21"/>
              </w:rPr>
              <w:t>/</w:t>
            </w:r>
            <w:r w:rsidRPr="004F0921">
              <w:rPr>
                <w:sz w:val="21"/>
              </w:rPr>
              <w:t>有</w:t>
            </w:r>
            <w:r w:rsidRPr="004F0921">
              <w:rPr>
                <w:b/>
                <w:bCs/>
                <w:sz w:val="21"/>
              </w:rPr>
              <w:t>/</w:t>
            </w:r>
            <w:r w:rsidRPr="004F0921">
              <w:rPr>
                <w:sz w:val="21"/>
              </w:rPr>
              <w:t>好几种</w:t>
            </w:r>
            <w:r w:rsidRPr="004F0921">
              <w:rPr>
                <w:b/>
                <w:bCs/>
                <w:sz w:val="21"/>
              </w:rPr>
              <w:t>/</w:t>
            </w:r>
            <w:r w:rsidRPr="004F0921">
              <w:rPr>
                <w:sz w:val="21"/>
              </w:rPr>
              <w:t>产品 。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种马场养有五百匹好母马。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种马场</w:t>
            </w:r>
            <w:r w:rsidRPr="004F0921">
              <w:rPr>
                <w:b/>
                <w:bCs/>
                <w:sz w:val="21"/>
              </w:rPr>
              <w:t>/</w:t>
            </w:r>
            <w:r w:rsidRPr="004F0921">
              <w:rPr>
                <w:sz w:val="21"/>
              </w:rPr>
              <w:t>养有</w:t>
            </w:r>
            <w:r w:rsidRPr="004F0921">
              <w:rPr>
                <w:b/>
                <w:bCs/>
                <w:sz w:val="21"/>
              </w:rPr>
              <w:t>/</w:t>
            </w:r>
            <w:r w:rsidRPr="004F0921">
              <w:rPr>
                <w:sz w:val="21"/>
              </w:rPr>
              <w:t>五百匹</w:t>
            </w:r>
            <w:r w:rsidRPr="004F0921">
              <w:rPr>
                <w:b/>
                <w:bCs/>
                <w:sz w:val="21"/>
              </w:rPr>
              <w:t>/</w:t>
            </w:r>
            <w:r w:rsidRPr="004F0921">
              <w:rPr>
                <w:sz w:val="21"/>
              </w:rPr>
              <w:t>好母马。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三、去声变调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去声+去声：半去+去声（53+51）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如：信念、变化、办事、快速、互助  大会、注意、意义、命令、利益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四、阴平变调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阴平+阴平：半阴+阴平（44或33+55）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如：今天、星期、飞机、高空、车间、通知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五、阳平变调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阳平+阳平：半阳+阳平（34+35）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如：和平、前提、文明、全球、来回、繁忙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六、“一、不”的变调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（一）“一”的变调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1、单说或在词语末尾，念原调（阴平）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如：一、二十一统一万一唯一 划一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2、在去声前念阳平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 xml:space="preserve">如：一样一向一定一块一切一半 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一旦   一度   一概   一共    一粒   一致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3、在阴平、阳平、上声（非去声）前念去声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阴平前：一般一边一端一只一杯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阳平前：一年一齐一时一瓶一条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上声前：一早一举一手一两一里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lastRenderedPageBreak/>
              <w:t>4、在叠用的动词中间，念轻声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 xml:space="preserve">如：想一想试一试管一管读一读看一看坐一坐 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聊一聊听一听学一学写一写擦一擦练一练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（二）“不”的变调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1、单说或在词语末尾念原调（去声）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如：不偏不来不要不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2、在阴平、阳平、上声（非去声）前也念原调（去声）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 xml:space="preserve">如：阴平前：不安不单不端不吃不开 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 xml:space="preserve">阳平前：不行不白不才不同不详 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上声前：不好不比不等不管不敢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3、在去声前念阳平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 xml:space="preserve">如：不怕不够不看不象不去不是不测 </w:t>
            </w:r>
          </w:p>
          <w:p w:rsidR="004F0921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4、在动词后的补语中，或夹在词语当中念轻声</w:t>
            </w:r>
          </w:p>
          <w:p w:rsidR="00731B6E" w:rsidRPr="004F0921" w:rsidRDefault="004F0921" w:rsidP="004F0921">
            <w:pPr>
              <w:pStyle w:val="a5"/>
              <w:rPr>
                <w:sz w:val="21"/>
              </w:rPr>
            </w:pPr>
            <w:r w:rsidRPr="004F0921">
              <w:rPr>
                <w:sz w:val="21"/>
              </w:rPr>
              <w:t>如：来不来找不找走不走听不听看不看拿不动说不清道不明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举例说明</w:t>
            </w: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DF5C4C" w:rsidP="00160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列举实例</w:t>
            </w:r>
            <w:r>
              <w:rPr>
                <w:sz w:val="21"/>
                <w:szCs w:val="21"/>
              </w:rPr>
              <w:t xml:space="preserve"> </w:t>
            </w: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案例教学</w:t>
            </w:r>
          </w:p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讲解</w:t>
            </w: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</w:tc>
      </w:tr>
      <w:tr w:rsidR="00731B6E" w:rsidTr="00441E42">
        <w:trPr>
          <w:trHeight w:val="2047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lastRenderedPageBreak/>
              <w:t>检查评价</w:t>
            </w:r>
          </w:p>
          <w:p w:rsidR="00731B6E" w:rsidRDefault="00731B6E" w:rsidP="0016006A">
            <w:pPr>
              <w:jc w:val="center"/>
              <w:rPr>
                <w:b/>
                <w:caps/>
                <w:sz w:val="21"/>
                <w:szCs w:val="21"/>
              </w:rPr>
            </w:pPr>
            <w:r>
              <w:rPr>
                <w:rFonts w:hint="eastAsia"/>
                <w:b/>
                <w:szCs w:val="24"/>
              </w:rPr>
              <w:t>10</w:t>
            </w:r>
            <w:r>
              <w:rPr>
                <w:b/>
                <w:szCs w:val="24"/>
              </w:rPr>
              <w:t xml:space="preserve"> min</w:t>
            </w:r>
          </w:p>
        </w:tc>
        <w:tc>
          <w:tcPr>
            <w:tcW w:w="59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21" w:rsidRPr="004F0921" w:rsidRDefault="004F0921" w:rsidP="004F0921">
            <w:pPr>
              <w:widowControl/>
              <w:spacing w:line="240" w:lineRule="atLeast"/>
              <w:jc w:val="left"/>
              <w:rPr>
                <w:sz w:val="21"/>
              </w:rPr>
            </w:pPr>
          </w:p>
          <w:p w:rsidR="004F0921" w:rsidRPr="004F0921" w:rsidRDefault="004F0921" w:rsidP="004F0921">
            <w:pPr>
              <w:widowControl/>
              <w:spacing w:line="240" w:lineRule="atLeast"/>
              <w:jc w:val="left"/>
              <w:rPr>
                <w:sz w:val="21"/>
              </w:rPr>
            </w:pPr>
            <w:r w:rsidRPr="004F0921">
              <w:rPr>
                <w:sz w:val="21"/>
              </w:rPr>
              <w:t>1</w:t>
            </w:r>
            <w:r w:rsidRPr="004F0921">
              <w:rPr>
                <w:sz w:val="21"/>
              </w:rPr>
              <w:t>、</w:t>
            </w:r>
            <w:r w:rsidRPr="004F0921">
              <w:rPr>
                <w:sz w:val="21"/>
              </w:rPr>
              <w:t xml:space="preserve">  </w:t>
            </w:r>
            <w:r w:rsidRPr="004F0921">
              <w:rPr>
                <w:sz w:val="21"/>
              </w:rPr>
              <w:t>什么是轻声？轻声有什么特点？</w:t>
            </w:r>
          </w:p>
          <w:p w:rsidR="004F0921" w:rsidRPr="004F0921" w:rsidRDefault="004F0921" w:rsidP="004F0921">
            <w:pPr>
              <w:widowControl/>
              <w:spacing w:line="240" w:lineRule="atLeast"/>
              <w:jc w:val="left"/>
              <w:rPr>
                <w:sz w:val="21"/>
              </w:rPr>
            </w:pPr>
            <w:r w:rsidRPr="004F0921">
              <w:rPr>
                <w:sz w:val="21"/>
              </w:rPr>
              <w:t>2</w:t>
            </w:r>
            <w:r w:rsidRPr="004F0921">
              <w:rPr>
                <w:sz w:val="21"/>
              </w:rPr>
              <w:t>、</w:t>
            </w:r>
            <w:r w:rsidRPr="004F0921">
              <w:rPr>
                <w:sz w:val="21"/>
              </w:rPr>
              <w:t xml:space="preserve">  </w:t>
            </w:r>
            <w:r w:rsidRPr="004F0921">
              <w:rPr>
                <w:sz w:val="21"/>
              </w:rPr>
              <w:t>举例说明轻声的作用。</w:t>
            </w:r>
          </w:p>
          <w:p w:rsidR="004F0921" w:rsidRPr="004F0921" w:rsidRDefault="004F0921" w:rsidP="004F0921">
            <w:pPr>
              <w:widowControl/>
              <w:spacing w:line="240" w:lineRule="atLeast"/>
              <w:jc w:val="left"/>
              <w:rPr>
                <w:sz w:val="21"/>
              </w:rPr>
            </w:pPr>
            <w:r w:rsidRPr="004F0921">
              <w:rPr>
                <w:sz w:val="21"/>
              </w:rPr>
              <w:t>3</w:t>
            </w:r>
            <w:r w:rsidRPr="004F0921">
              <w:rPr>
                <w:sz w:val="21"/>
              </w:rPr>
              <w:t>、</w:t>
            </w:r>
            <w:r w:rsidRPr="004F0921">
              <w:rPr>
                <w:sz w:val="21"/>
              </w:rPr>
              <w:t xml:space="preserve">  </w:t>
            </w:r>
            <w:r w:rsidRPr="004F0921">
              <w:rPr>
                <w:sz w:val="21"/>
              </w:rPr>
              <w:t>变读轻声有哪些规律？</w:t>
            </w:r>
          </w:p>
          <w:p w:rsidR="00731B6E" w:rsidRPr="004F0921" w:rsidRDefault="00731B6E" w:rsidP="00E6563B">
            <w:pPr>
              <w:spacing w:line="360" w:lineRule="auto"/>
              <w:ind w:firstLineChars="200" w:firstLine="562"/>
              <w:rPr>
                <w:b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师生共同进行评价</w:t>
            </w:r>
          </w:p>
        </w:tc>
      </w:tr>
      <w:tr w:rsidR="00731B6E" w:rsidTr="00087314">
        <w:trPr>
          <w:trHeight w:val="735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4"/>
              </w:rPr>
              <w:t>作业</w:t>
            </w:r>
          </w:p>
        </w:tc>
        <w:tc>
          <w:tcPr>
            <w:tcW w:w="5935" w:type="dxa"/>
            <w:gridSpan w:val="5"/>
            <w:tcBorders>
              <w:right w:val="single" w:sz="4" w:space="0" w:color="auto"/>
            </w:tcBorders>
            <w:vAlign w:val="center"/>
          </w:tcPr>
          <w:p w:rsidR="004F0921" w:rsidRDefault="00DF5C4C" w:rsidP="004F0921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DF5C4C">
              <w:rPr>
                <w:rFonts w:ascii="宋体" w:hAnsi="宋体"/>
                <w:b/>
                <w:bCs/>
                <w:szCs w:val="21"/>
              </w:rPr>
              <w:t>思考题：</w:t>
            </w:r>
          </w:p>
          <w:p w:rsidR="004F0921" w:rsidRPr="004F0921" w:rsidRDefault="004F0921" w:rsidP="004F0921">
            <w:pPr>
              <w:spacing w:line="360" w:lineRule="auto"/>
              <w:rPr>
                <w:sz w:val="21"/>
              </w:rPr>
            </w:pPr>
            <w:r>
              <w:rPr>
                <w:sz w:val="21"/>
              </w:rPr>
              <w:t>1</w:t>
            </w:r>
            <w:r w:rsidRPr="004F0921">
              <w:rPr>
                <w:sz w:val="21"/>
              </w:rPr>
              <w:t>、上声的变调有哪几种情况？举例说明。</w:t>
            </w:r>
          </w:p>
          <w:p w:rsidR="004F0921" w:rsidRPr="004F0921" w:rsidRDefault="004F0921" w:rsidP="004F0921">
            <w:pPr>
              <w:spacing w:line="360" w:lineRule="auto"/>
              <w:rPr>
                <w:sz w:val="21"/>
              </w:rPr>
            </w:pPr>
            <w:r>
              <w:rPr>
                <w:sz w:val="21"/>
              </w:rPr>
              <w:t>2</w:t>
            </w:r>
            <w:r w:rsidRPr="004F0921">
              <w:rPr>
                <w:sz w:val="21"/>
              </w:rPr>
              <w:t>、</w:t>
            </w:r>
            <w:r w:rsidRPr="004F0921">
              <w:rPr>
                <w:sz w:val="21"/>
              </w:rPr>
              <w:t xml:space="preserve"> “</w:t>
            </w:r>
            <w:r w:rsidRPr="004F0921">
              <w:rPr>
                <w:sz w:val="21"/>
              </w:rPr>
              <w:t>一</w:t>
            </w:r>
            <w:r w:rsidRPr="004F0921">
              <w:rPr>
                <w:sz w:val="21"/>
              </w:rPr>
              <w:t>”</w:t>
            </w:r>
            <w:r w:rsidRPr="004F0921">
              <w:rPr>
                <w:sz w:val="21"/>
              </w:rPr>
              <w:t>的变调有哪几种情况？举例说明。</w:t>
            </w:r>
          </w:p>
          <w:p w:rsidR="004F0921" w:rsidRPr="004F0921" w:rsidRDefault="004F0921" w:rsidP="004F0921">
            <w:pPr>
              <w:spacing w:line="360" w:lineRule="auto"/>
              <w:rPr>
                <w:sz w:val="21"/>
              </w:rPr>
            </w:pPr>
            <w:r>
              <w:rPr>
                <w:sz w:val="21"/>
              </w:rPr>
              <w:t>3</w:t>
            </w:r>
            <w:r w:rsidRPr="004F0921">
              <w:rPr>
                <w:sz w:val="21"/>
              </w:rPr>
              <w:t>、</w:t>
            </w:r>
            <w:r w:rsidRPr="004F0921">
              <w:rPr>
                <w:sz w:val="21"/>
              </w:rPr>
              <w:t xml:space="preserve"> “</w:t>
            </w:r>
            <w:r w:rsidRPr="004F0921">
              <w:rPr>
                <w:sz w:val="21"/>
              </w:rPr>
              <w:t>不</w:t>
            </w:r>
            <w:r w:rsidRPr="004F0921">
              <w:rPr>
                <w:sz w:val="21"/>
              </w:rPr>
              <w:t>”</w:t>
            </w:r>
            <w:r w:rsidRPr="004F0921">
              <w:rPr>
                <w:sz w:val="21"/>
              </w:rPr>
              <w:t>的变调有哪几种情况？举例说明。</w:t>
            </w:r>
            <w:r w:rsidRPr="004F0921">
              <w:rPr>
                <w:sz w:val="21"/>
              </w:rPr>
              <w:t> </w:t>
            </w:r>
          </w:p>
          <w:p w:rsidR="00731B6E" w:rsidRPr="004F0921" w:rsidRDefault="00731B6E" w:rsidP="0016006A">
            <w:pPr>
              <w:spacing w:line="360" w:lineRule="auto"/>
              <w:ind w:firstLineChars="200" w:firstLine="480"/>
              <w:rPr>
                <w:rFonts w:ascii="宋体" w:hAnsi="宋体"/>
                <w:szCs w:val="21"/>
              </w:rPr>
            </w:pPr>
          </w:p>
        </w:tc>
        <w:tc>
          <w:tcPr>
            <w:tcW w:w="1542" w:type="dxa"/>
            <w:tcBorders>
              <w:left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下次上课</w:t>
            </w:r>
          </w:p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时检查</w:t>
            </w:r>
          </w:p>
        </w:tc>
      </w:tr>
      <w:tr w:rsidR="00731B6E" w:rsidTr="00087314">
        <w:trPr>
          <w:trHeight w:val="1724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课后反思</w:t>
            </w:r>
          </w:p>
        </w:tc>
        <w:tc>
          <w:tcPr>
            <w:tcW w:w="7477" w:type="dxa"/>
            <w:gridSpan w:val="6"/>
            <w:vAlign w:val="center"/>
          </w:tcPr>
          <w:p w:rsidR="00731B6E" w:rsidRPr="005B0992" w:rsidRDefault="00731B6E" w:rsidP="0016006A">
            <w:pPr>
              <w:rPr>
                <w:sz w:val="21"/>
                <w:szCs w:val="21"/>
              </w:rPr>
            </w:pPr>
          </w:p>
        </w:tc>
      </w:tr>
    </w:tbl>
    <w:p w:rsidR="00731B6E" w:rsidRDefault="00731B6E" w:rsidP="00731B6E"/>
    <w:p w:rsidR="008657EA" w:rsidRDefault="008657EA"/>
    <w:sectPr w:rsidR="008657EA" w:rsidSect="00704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6BE" w:rsidRDefault="00AA46BE" w:rsidP="00731B6E">
      <w:r>
        <w:separator/>
      </w:r>
    </w:p>
  </w:endnote>
  <w:endnote w:type="continuationSeparator" w:id="0">
    <w:p w:rsidR="00AA46BE" w:rsidRDefault="00AA46BE" w:rsidP="00731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6BE" w:rsidRDefault="00AA46BE" w:rsidP="00731B6E">
      <w:r>
        <w:separator/>
      </w:r>
    </w:p>
  </w:footnote>
  <w:footnote w:type="continuationSeparator" w:id="0">
    <w:p w:rsidR="00AA46BE" w:rsidRDefault="00AA46BE" w:rsidP="00731B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B6E"/>
    <w:rsid w:val="00087314"/>
    <w:rsid w:val="001D7E45"/>
    <w:rsid w:val="003C06BE"/>
    <w:rsid w:val="003E224B"/>
    <w:rsid w:val="00441E42"/>
    <w:rsid w:val="004E0219"/>
    <w:rsid w:val="004F0921"/>
    <w:rsid w:val="0064300F"/>
    <w:rsid w:val="00654846"/>
    <w:rsid w:val="006E6DAB"/>
    <w:rsid w:val="00704192"/>
    <w:rsid w:val="00731B6E"/>
    <w:rsid w:val="007E4B93"/>
    <w:rsid w:val="008657EA"/>
    <w:rsid w:val="009C4E7C"/>
    <w:rsid w:val="00A526B6"/>
    <w:rsid w:val="00A610CA"/>
    <w:rsid w:val="00AA46BE"/>
    <w:rsid w:val="00B8669F"/>
    <w:rsid w:val="00CF0853"/>
    <w:rsid w:val="00DF5C4C"/>
    <w:rsid w:val="00E40DD1"/>
    <w:rsid w:val="00E6563B"/>
    <w:rsid w:val="00F34394"/>
    <w:rsid w:val="00F54092"/>
    <w:rsid w:val="00FC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6E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B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B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B6E"/>
    <w:rPr>
      <w:sz w:val="18"/>
      <w:szCs w:val="18"/>
    </w:rPr>
  </w:style>
  <w:style w:type="paragraph" w:styleId="a5">
    <w:name w:val="Normal (Web)"/>
    <w:basedOn w:val="a"/>
    <w:uiPriority w:val="99"/>
    <w:rsid w:val="00731B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31B6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1B6E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rsid w:val="00441E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487</Words>
  <Characters>2776</Characters>
  <Application>Microsoft Office Word</Application>
  <DocSecurity>0</DocSecurity>
  <Lines>23</Lines>
  <Paragraphs>6</Paragraphs>
  <ScaleCrop>false</ScaleCrop>
  <Company>Sky123.Org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10</cp:revision>
  <dcterms:created xsi:type="dcterms:W3CDTF">2018-04-16T07:33:00Z</dcterms:created>
  <dcterms:modified xsi:type="dcterms:W3CDTF">2019-11-12T00:20:00Z</dcterms:modified>
</cp:coreProperties>
</file>