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772B51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Pr="004F0921" w:rsidRDefault="00350E80" w:rsidP="00350E80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讲授普通话元音的基本知识和韵母的发音</w:t>
            </w:r>
            <w:r w:rsidRPr="004F092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4F0921" w:rsidRDefault="00350E80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350E80">
              <w:rPr>
                <w:rFonts w:ascii="宋体" w:hAnsi="宋体" w:cs="宋体"/>
                <w:kern w:val="0"/>
                <w:sz w:val="21"/>
                <w:szCs w:val="24"/>
              </w:rPr>
              <w:t>要求学生能够正确地发好各类韵母，并纠正方音，能为说好普通话打好基础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4F0921" w:rsidRPr="004F0921" w:rsidRDefault="00087314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4F0921"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>教学重点：</w:t>
            </w:r>
          </w:p>
          <w:p w:rsidR="00350E80" w:rsidRPr="00350E80" w:rsidRDefault="004F0921" w:rsidP="00350E8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4F0921">
              <w:rPr>
                <w:rFonts w:ascii="宋体" w:hAnsi="宋体" w:cs="宋体" w:hint="eastAsia"/>
                <w:kern w:val="0"/>
                <w:sz w:val="21"/>
                <w:szCs w:val="24"/>
              </w:rPr>
              <w:t xml:space="preserve">  </w:t>
            </w:r>
            <w:r w:rsidR="00350E80" w:rsidRPr="00350E80">
              <w:rPr>
                <w:rFonts w:ascii="宋体" w:hAnsi="宋体" w:cs="宋体"/>
                <w:kern w:val="0"/>
                <w:sz w:val="21"/>
                <w:szCs w:val="24"/>
              </w:rPr>
              <w:t>元音的特点；单韵母、复韵母、鼻韵母的发音；韵母的辨正。</w:t>
            </w:r>
          </w:p>
          <w:p w:rsidR="00350E80" w:rsidRPr="00350E80" w:rsidRDefault="00350E80" w:rsidP="00350E8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1"/>
                <w:szCs w:val="24"/>
              </w:rPr>
              <w:t xml:space="preserve">  </w:t>
            </w:r>
            <w:r w:rsidRPr="00350E80">
              <w:rPr>
                <w:rFonts w:ascii="宋体" w:hAnsi="宋体" w:cs="宋体"/>
                <w:kern w:val="0"/>
                <w:sz w:val="21"/>
                <w:szCs w:val="24"/>
              </w:rPr>
              <w:t>鼻韵母的发音和韵母的辨正</w:t>
            </w:r>
          </w:p>
          <w:p w:rsidR="00731B6E" w:rsidRPr="00350E80" w:rsidRDefault="00731B6E" w:rsidP="004F0921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  <w:r w:rsidR="004F0921">
              <w:rPr>
                <w:rFonts w:hint="eastAsia"/>
                <w:sz w:val="21"/>
                <w:szCs w:val="21"/>
              </w:rPr>
              <w:t>讲练结合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E6563B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 w:rsidRPr="00E6563B"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CF0853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一、什么是韵母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韵母就是音节中声母后面的部分。普通话有39个韵母。韵母主要由元音构成，有的韵母由一个元音构成，叫单韵母；有的由两个或三个元音复合而成，叫复韵母；还有的韵母由元音加上鼻辅音（n 或</w:t>
            </w:r>
            <w:proofErr w:type="spellStart"/>
            <w:r w:rsidRPr="00FA32E9">
              <w:rPr>
                <w:sz w:val="21"/>
              </w:rPr>
              <w:t>ng</w:t>
            </w:r>
            <w:proofErr w:type="spellEnd"/>
            <w:r w:rsidRPr="00FA32E9">
              <w:rPr>
                <w:sz w:val="21"/>
              </w:rPr>
              <w:t>）构成，叫鼻韵母。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bookmarkStart w:id="0" w:name="_GoBack"/>
            <w:bookmarkEnd w:id="0"/>
            <w:r w:rsidRPr="00FA32E9">
              <w:rPr>
                <w:sz w:val="21"/>
              </w:rPr>
              <w:t>二、韵母的分类和发音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（一）结构类：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1、单韵母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由单元音构成的韵母叫单韵母,又叫单元音韵母。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单韵母发音的特点是： 发音时舌位和口形始终保持不变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lastRenderedPageBreak/>
              <w:t>根据发音时舌头起作用的部位不同，又可把单韵母分为三种：舌面单韵母、舌尖单韵母、卷舌单韵母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(1)舌面元音韵母：a、o、e、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、u、ü、ê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不同的单韵母是由于舌位的前后，口腔的开合，嘴唇的圆展三个条件</w:t>
            </w:r>
            <w:r w:rsidRPr="00FA32E9">
              <w:rPr>
                <w:rFonts w:hint="eastAsia"/>
                <w:sz w:val="21"/>
              </w:rPr>
              <w:t>造成的 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 </w:t>
            </w:r>
            <w:r w:rsidRPr="00FA32E9">
              <w:rPr>
                <w:rFonts w:hint="eastAsia"/>
                <w:sz w:val="21"/>
              </w:rPr>
              <w:t>①</w:t>
            </w:r>
            <w:r w:rsidRPr="00FA32E9">
              <w:rPr>
                <w:sz w:val="21"/>
              </w:rPr>
              <w:t>舌位的高低(开口度大小)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舌位高 ----开口度小        舌位低----开口度大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开元音或低元音：a；半开元音（半低元音）：ê；半闭元音（半高元音）：o、e； 闭元音（高元音）：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、u、ü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②</w:t>
            </w:r>
            <w:r w:rsidRPr="00FA32E9">
              <w:rPr>
                <w:sz w:val="21"/>
              </w:rPr>
              <w:t>舌位的前后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前元音：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、ü、ê；央元音：a；后元音：u、 o、e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 </w:t>
            </w:r>
            <w:r w:rsidRPr="00FA32E9">
              <w:rPr>
                <w:rFonts w:hint="eastAsia"/>
                <w:sz w:val="21"/>
              </w:rPr>
              <w:t>③</w:t>
            </w:r>
            <w:r w:rsidRPr="00FA32E9">
              <w:rPr>
                <w:sz w:val="21"/>
              </w:rPr>
              <w:t>唇形的圆展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圆唇元音：u、ü、o；不圆唇元音：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、e、ê、a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（2）舌尖元音韵母: -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(前)、 -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(后)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（3）卷舌元音韵母：</w:t>
            </w:r>
            <w:proofErr w:type="spellStart"/>
            <w:r w:rsidRPr="00FA32E9">
              <w:rPr>
                <w:sz w:val="21"/>
              </w:rPr>
              <w:t>er</w:t>
            </w:r>
            <w:proofErr w:type="spellEnd"/>
            <w:r w:rsidRPr="00FA32E9">
              <w:rPr>
                <w:sz w:val="21"/>
              </w:rPr>
              <w:t xml:space="preserve">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单元音的发音：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：舌面、央、低、不圆唇韵母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腊八、沙发、发达、大厦、妈妈、哈达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o：舌面、后、半高、圆唇韵母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 薄膜、规模、观摩、爬坡、摸索、破格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ê：舌面、前、半低、不圆唇韵母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主要自成音节，可以与 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、ü构成复韵母。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e:：舌面、后、半高、不圆唇韵母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折射、隔阂、特色、客车、合辙、苛刻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lastRenderedPageBreak/>
              <w:t xml:space="preserve">i:舌面、前、高、不圆唇韵母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机器、意义、记忆、提议、笔记、汽笛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u：舌面、后、高、圆唇韵母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幅度、祝福、互助、粗鲁、读书、突出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ü:舌面、前、高、圆唇韵母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须臾、区域、玉宇、语句、豫剧、雨具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-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（前）:舌尖、前、高、不圆唇单元音韵母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自私、次子 、私自、字字、此次、相似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-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(后)：舌尖、后、高、不圆唇单元音韵母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支持、日蚀、知识、时事、指示、值日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er</w:t>
            </w:r>
            <w:proofErr w:type="spellEnd"/>
            <w:r w:rsidRPr="00FA32E9">
              <w:rPr>
                <w:sz w:val="21"/>
              </w:rPr>
              <w:t xml:space="preserve">：卷舌韵母：卷舌、央、中、不圆唇韵母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儿、耳、二 、而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２、复韵母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复韵母是复合元音构成的韵母，也就是由两个或三个元音构成的韵母。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复韵母的发音特点 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(1)从一个元音的舌位逐渐滑动到另一个元音的舌位 ，舌位、唇形要逐渐变动，自然连贯，形成整体 ；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(2)发音中各元音的响度不同，其中有一个元音读起来比较清晰响亮。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韵母的结构：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韵腹是韵母的主干，是开口度最大、声音最清晰响亮的元音；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韵腹前面的元音是韵头（又称“介音”――介于声母与韵腹之间），发音较轻且短，往往只表示发音的起点，由高元音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、u、ü充当 ；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韵腹后面是韵尾，元音韵尾由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、u（o）充当，音值含混而不</w:t>
            </w:r>
            <w:r w:rsidRPr="00FA32E9">
              <w:rPr>
                <w:sz w:val="21"/>
              </w:rPr>
              <w:lastRenderedPageBreak/>
              <w:t>固定，往往表示舌位滑动的方向。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b/>
                <w:sz w:val="21"/>
              </w:rPr>
              <w:t>复合韵母从韵头到韵尾要有一个明显的滑动过程，这个过程就叫韵母的动程。</w:t>
            </w:r>
            <w:r w:rsidRPr="00FA32E9">
              <w:rPr>
                <w:sz w:val="21"/>
              </w:rPr>
              <w:t xml:space="preserve">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根据韵腹所处的位置可将复韵母分为以下三类：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前响复韵母：</w:t>
            </w:r>
            <w:r w:rsidRPr="00FA32E9">
              <w:rPr>
                <w:rFonts w:hint="eastAsia"/>
                <w:sz w:val="21"/>
              </w:rPr>
              <w:t>ɑ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ei</w:t>
            </w:r>
            <w:proofErr w:type="spellEnd"/>
            <w:r w:rsidRPr="00FA32E9">
              <w:rPr>
                <w:sz w:val="21"/>
              </w:rPr>
              <w:t xml:space="preserve"> 、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o 、</w:t>
            </w:r>
            <w:proofErr w:type="spellStart"/>
            <w:r w:rsidRPr="00FA32E9">
              <w:rPr>
                <w:sz w:val="21"/>
              </w:rPr>
              <w:t>ou</w:t>
            </w:r>
            <w:proofErr w:type="spellEnd"/>
            <w:r w:rsidRPr="00FA32E9">
              <w:rPr>
                <w:sz w:val="21"/>
              </w:rPr>
              <w:t xml:space="preserve">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ɑ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： 爱戴  开采  摘菜  外来  买卖   海外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ei</w:t>
            </w:r>
            <w:proofErr w:type="spellEnd"/>
            <w:r w:rsidRPr="00FA32E9">
              <w:rPr>
                <w:sz w:val="21"/>
              </w:rPr>
              <w:t>： 蓓蕾  黑煤  肥美   违背  配备  非洲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o：报到  早操  逃跑  号召   高超  牢靠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ou</w:t>
            </w:r>
            <w:proofErr w:type="spellEnd"/>
            <w:r w:rsidRPr="00FA32E9">
              <w:rPr>
                <w:sz w:val="21"/>
              </w:rPr>
              <w:t>：豆蔻   后头  欧洲  丑陋   收购  走漏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后响复韵母：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ie</w:t>
            </w:r>
            <w:proofErr w:type="spellEnd"/>
            <w:r w:rsidRPr="00FA32E9">
              <w:rPr>
                <w:sz w:val="21"/>
              </w:rPr>
              <w:t>、u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uo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üe</w:t>
            </w:r>
            <w:proofErr w:type="spellEnd"/>
            <w:r w:rsidRPr="00FA32E9">
              <w:rPr>
                <w:sz w:val="21"/>
              </w:rPr>
              <w:t xml:space="preserve">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： 加价  假牙  架下  加压  狭小  家教 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ie</w:t>
            </w:r>
            <w:proofErr w:type="spellEnd"/>
            <w:r w:rsidRPr="00FA32E9">
              <w:rPr>
                <w:sz w:val="21"/>
              </w:rPr>
              <w:t>： 贴切  结业  铁鞋  姐姐  斜接  趔趄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：娃娃  耍滑  花袜  挂花  说话  画画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uo</w:t>
            </w:r>
            <w:proofErr w:type="spellEnd"/>
            <w:r w:rsidRPr="00FA32E9">
              <w:rPr>
                <w:sz w:val="21"/>
              </w:rPr>
              <w:t>：懦弱  国货  骆驼  过错  脱落  作做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üe</w:t>
            </w:r>
            <w:proofErr w:type="spellEnd"/>
            <w:r w:rsidRPr="00FA32E9">
              <w:rPr>
                <w:sz w:val="21"/>
              </w:rPr>
              <w:t xml:space="preserve">：月缺  约略   确切  雪夜  绝学  决裂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这两种复韵母都是由两个元音复合而成，又称“二合复韵母”。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中响复韵母：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o、</w:t>
            </w:r>
            <w:proofErr w:type="spellStart"/>
            <w:r w:rsidRPr="00FA32E9">
              <w:rPr>
                <w:sz w:val="21"/>
              </w:rPr>
              <w:t>iou</w:t>
            </w:r>
            <w:proofErr w:type="spellEnd"/>
            <w:r w:rsidRPr="00FA32E9">
              <w:rPr>
                <w:sz w:val="21"/>
              </w:rPr>
              <w:t>、u</w:t>
            </w:r>
            <w:r w:rsidRPr="00FA32E9">
              <w:rPr>
                <w:rFonts w:hint="eastAsia"/>
                <w:sz w:val="21"/>
              </w:rPr>
              <w:t>ɑ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uei</w:t>
            </w:r>
            <w:proofErr w:type="spellEnd"/>
            <w:r w:rsidRPr="00FA32E9">
              <w:rPr>
                <w:sz w:val="21"/>
              </w:rPr>
              <w:t xml:space="preserve">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中响复韵母三个元音组成，又称“三合复韵母”。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o ：渺小、逍遥、巧妙、苗条、疗效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iou</w:t>
            </w:r>
            <w:proofErr w:type="spellEnd"/>
            <w:r w:rsidRPr="00FA32E9">
              <w:rPr>
                <w:sz w:val="21"/>
              </w:rPr>
              <w:t xml:space="preserve"> ：绣球、牛油、优秀、悠久、求救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u</w:t>
            </w:r>
            <w:r w:rsidRPr="00FA32E9">
              <w:rPr>
                <w:rFonts w:hint="eastAsia"/>
                <w:sz w:val="21"/>
              </w:rPr>
              <w:t>ɑ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 ：外快、摔坏、怀揣、乖乖、徘徊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uei</w:t>
            </w:r>
            <w:proofErr w:type="spellEnd"/>
            <w:r w:rsidRPr="00FA32E9">
              <w:rPr>
                <w:sz w:val="21"/>
              </w:rPr>
              <w:t xml:space="preserve"> ：归罪、追随、退位、回归、汇兑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中响复韵母中间的元音是韵腹，因此清晰响亮。前面的元音轻短，后面的元音音值含混而不太固定，只用来表示舌位滑动的</w:t>
            </w:r>
            <w:r w:rsidRPr="00FA32E9">
              <w:rPr>
                <w:sz w:val="21"/>
              </w:rPr>
              <w:lastRenderedPageBreak/>
              <w:t xml:space="preserve">方向。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3、鼻韵母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鼻韵母是由个元音加上鼻辅音构成的韵母。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发音特点：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（1）由口音逐渐转化成鼻音，由发元音的舌位逐渐转化成鼻辅音状态；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（2）一定要用鼻音收尾，而且是不除阻的鼻音</w:t>
            </w:r>
          </w:p>
          <w:p w:rsidR="00FA32E9" w:rsidRPr="00FA32E9" w:rsidRDefault="00FA32E9" w:rsidP="00FA32E9">
            <w:pPr>
              <w:pStyle w:val="a5"/>
              <w:rPr>
                <w:b/>
                <w:sz w:val="21"/>
              </w:rPr>
            </w:pPr>
            <w:r w:rsidRPr="00FA32E9">
              <w:rPr>
                <w:rFonts w:hint="eastAsia"/>
                <w:b/>
                <w:sz w:val="21"/>
              </w:rPr>
              <w:t>鼻音韵母的发音要领是归音到位。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充当鼻韵母韵尾的鼻辅音有两个：n和</w:t>
            </w:r>
            <w:proofErr w:type="spellStart"/>
            <w:r w:rsidRPr="00FA32E9">
              <w:rPr>
                <w:sz w:val="21"/>
              </w:rPr>
              <w:t>ng</w:t>
            </w:r>
            <w:proofErr w:type="spellEnd"/>
            <w:r w:rsidRPr="00FA32E9">
              <w:rPr>
                <w:sz w:val="21"/>
              </w:rPr>
              <w:t>，n是舌尖浊鼻音，由于比</w:t>
            </w:r>
            <w:proofErr w:type="spellStart"/>
            <w:r w:rsidRPr="00FA32E9">
              <w:rPr>
                <w:sz w:val="21"/>
              </w:rPr>
              <w:t>ng</w:t>
            </w:r>
            <w:proofErr w:type="spellEnd"/>
            <w:r w:rsidRPr="00FA32E9">
              <w:rPr>
                <w:sz w:val="21"/>
              </w:rPr>
              <w:t>位置靠前，又叫前鼻音，后者叫后鼻音。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前鼻韵母有  ：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n、 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n、 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n、ü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n 、en、 in、 </w:t>
            </w:r>
            <w:proofErr w:type="spellStart"/>
            <w:r w:rsidRPr="00FA32E9">
              <w:rPr>
                <w:sz w:val="21"/>
              </w:rPr>
              <w:t>uen</w:t>
            </w:r>
            <w:proofErr w:type="spellEnd"/>
            <w:r w:rsidRPr="00FA32E9">
              <w:rPr>
                <w:sz w:val="21"/>
              </w:rPr>
              <w:t xml:space="preserve">、 </w:t>
            </w:r>
            <w:proofErr w:type="spellStart"/>
            <w:r w:rsidRPr="00FA32E9">
              <w:rPr>
                <w:sz w:val="21"/>
              </w:rPr>
              <w:t>ün</w:t>
            </w:r>
            <w:proofErr w:type="spellEnd"/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n：漫谈、难堪、展览、感叹、勘探、盘缠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en：沉闷、深沉、根本、振奋、认真、审慎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in：濒临  辛勤   拼音   信心  金银  亲近  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ün</w:t>
            </w:r>
            <w:proofErr w:type="spellEnd"/>
            <w:r w:rsidRPr="00FA32E9">
              <w:rPr>
                <w:sz w:val="21"/>
              </w:rPr>
              <w:t>：军训   均匀   逡巡   菌群   寻衅  遵循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n：连绵   偏见   惦念   简练   天线  简便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n：传唤    婉转   软缎   贯穿   宦官  专断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uen</w:t>
            </w:r>
            <w:proofErr w:type="spellEnd"/>
            <w:r w:rsidRPr="00FA32E9">
              <w:rPr>
                <w:sz w:val="21"/>
              </w:rPr>
              <w:t xml:space="preserve">：温存   温顺    春笋   混沌   昆仑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ü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n：渊源   源泉    全权    圆圈   轩辕 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后鼻韵母是由元音加上鼻辅音n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作韵尾的韵母，有：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 、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 、u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 、en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、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in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 、</w:t>
            </w:r>
            <w:proofErr w:type="spellStart"/>
            <w:r w:rsidRPr="00FA32E9">
              <w:rPr>
                <w:sz w:val="21"/>
              </w:rPr>
              <w:t>uen</w:t>
            </w:r>
            <w:proofErr w:type="spellEnd"/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 、on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 、ion</w:t>
            </w:r>
            <w:r w:rsidRPr="00FA32E9">
              <w:rPr>
                <w:rFonts w:hint="eastAsia"/>
                <w:sz w:val="21"/>
              </w:rPr>
              <w:t>ɡ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：苍茫  商场   帮忙  厂房  当场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eng：整风  丰盛  承蒙   生成  风筝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lastRenderedPageBreak/>
              <w:t>in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：姓名   情形   命令  宁静  明星  平定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on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：隆重   工农  轰动   从容  空洞  总统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：响亮   想象   象样   向阳  亮相   洋姜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ion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 xml:space="preserve">：汹涌    穷凶   兄弟    歌咏   应用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：狂妄状况    装潢   闯王   双簧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（二） “四呼”类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开口呼： 韵腹不是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、u、u或不以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、u、ü开头的韵母属于开口呼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、o、e、ê、-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（前）、-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（后）、</w:t>
            </w:r>
            <w:proofErr w:type="spellStart"/>
            <w:r w:rsidRPr="00FA32E9">
              <w:rPr>
                <w:sz w:val="21"/>
              </w:rPr>
              <w:t>er</w:t>
            </w:r>
            <w:proofErr w:type="spellEnd"/>
            <w:r w:rsidRPr="00FA32E9">
              <w:rPr>
                <w:sz w:val="21"/>
              </w:rPr>
              <w:t>、</w:t>
            </w:r>
            <w:r w:rsidRPr="00FA32E9">
              <w:rPr>
                <w:rFonts w:hint="eastAsia"/>
                <w:sz w:val="21"/>
              </w:rPr>
              <w:t>ɑ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ei</w:t>
            </w:r>
            <w:proofErr w:type="spellEnd"/>
            <w:r w:rsidRPr="00FA32E9">
              <w:rPr>
                <w:sz w:val="21"/>
              </w:rPr>
              <w:t>、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o、</w:t>
            </w:r>
            <w:proofErr w:type="spellStart"/>
            <w:r w:rsidRPr="00FA32E9">
              <w:rPr>
                <w:sz w:val="21"/>
              </w:rPr>
              <w:t>ou</w:t>
            </w:r>
            <w:proofErr w:type="spellEnd"/>
            <w:r w:rsidRPr="00FA32E9">
              <w:rPr>
                <w:sz w:val="21"/>
              </w:rPr>
              <w:t>、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n、en、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、en</w:t>
            </w:r>
            <w:r w:rsidRPr="00FA32E9">
              <w:rPr>
                <w:rFonts w:hint="eastAsia"/>
                <w:sz w:val="21"/>
              </w:rPr>
              <w:t>ɡ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齐齿呼：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韵腹是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或以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 xml:space="preserve">起头的韵母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ie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o、</w:t>
            </w:r>
            <w:proofErr w:type="spellStart"/>
            <w:r w:rsidRPr="00FA32E9">
              <w:rPr>
                <w:sz w:val="21"/>
              </w:rPr>
              <w:t>iou</w:t>
            </w:r>
            <w:proofErr w:type="spellEnd"/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n、in、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、in</w:t>
            </w:r>
            <w:r w:rsidRPr="00FA32E9">
              <w:rPr>
                <w:rFonts w:hint="eastAsia"/>
                <w:sz w:val="21"/>
              </w:rPr>
              <w:t>ɡ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合口呼： 韵腹是u或以u起头的韵母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u 、</w:t>
            </w:r>
            <w:proofErr w:type="spellStart"/>
            <w:r w:rsidRPr="00FA32E9">
              <w:rPr>
                <w:sz w:val="21"/>
              </w:rPr>
              <w:t>uo</w:t>
            </w:r>
            <w:proofErr w:type="spellEnd"/>
            <w:r w:rsidRPr="00FA32E9">
              <w:rPr>
                <w:sz w:val="21"/>
              </w:rPr>
              <w:t xml:space="preserve"> 、u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uei</w:t>
            </w:r>
            <w:proofErr w:type="spellEnd"/>
            <w:r w:rsidRPr="00FA32E9">
              <w:rPr>
                <w:sz w:val="21"/>
              </w:rPr>
              <w:t xml:space="preserve"> 、</w:t>
            </w:r>
            <w:proofErr w:type="spellStart"/>
            <w:r w:rsidRPr="00FA32E9">
              <w:rPr>
                <w:sz w:val="21"/>
              </w:rPr>
              <w:t>uen</w:t>
            </w:r>
            <w:proofErr w:type="spellEnd"/>
            <w:r w:rsidRPr="00FA32E9">
              <w:rPr>
                <w:sz w:val="21"/>
              </w:rPr>
              <w:t xml:space="preserve"> 、u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n、u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>n</w:t>
            </w:r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、</w:t>
            </w:r>
            <w:proofErr w:type="spellStart"/>
            <w:r w:rsidRPr="00FA32E9">
              <w:rPr>
                <w:sz w:val="21"/>
              </w:rPr>
              <w:t>uen</w:t>
            </w:r>
            <w:proofErr w:type="spellEnd"/>
            <w:r w:rsidRPr="00FA32E9">
              <w:rPr>
                <w:rFonts w:hint="eastAsia"/>
                <w:sz w:val="21"/>
              </w:rPr>
              <w:t>ɡ</w:t>
            </w:r>
            <w:r w:rsidRPr="00FA32E9">
              <w:rPr>
                <w:sz w:val="21"/>
              </w:rPr>
              <w:t>、on</w:t>
            </w:r>
            <w:r w:rsidRPr="00FA32E9">
              <w:rPr>
                <w:rFonts w:hint="eastAsia"/>
                <w:sz w:val="21"/>
              </w:rPr>
              <w:t>ɡ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撮口呼： 韵腹是ü或以ü起头的韵母 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ü、</w:t>
            </w:r>
            <w:proofErr w:type="spellStart"/>
            <w:r w:rsidRPr="00FA32E9">
              <w:rPr>
                <w:sz w:val="21"/>
              </w:rPr>
              <w:t>üe</w:t>
            </w:r>
            <w:proofErr w:type="spellEnd"/>
            <w:r w:rsidRPr="00FA32E9">
              <w:rPr>
                <w:sz w:val="21"/>
              </w:rPr>
              <w:t>、ü</w:t>
            </w:r>
            <w:r w:rsidRPr="00FA32E9">
              <w:rPr>
                <w:rFonts w:hint="eastAsia"/>
                <w:sz w:val="21"/>
              </w:rPr>
              <w:t>ɑ</w:t>
            </w:r>
            <w:r w:rsidRPr="00FA32E9">
              <w:rPr>
                <w:sz w:val="21"/>
              </w:rPr>
              <w:t xml:space="preserve">n、 </w:t>
            </w:r>
            <w:proofErr w:type="spellStart"/>
            <w:r w:rsidRPr="00FA32E9">
              <w:rPr>
                <w:sz w:val="21"/>
              </w:rPr>
              <w:t>ün</w:t>
            </w:r>
            <w:proofErr w:type="spellEnd"/>
            <w:r w:rsidRPr="00FA32E9">
              <w:rPr>
                <w:sz w:val="21"/>
              </w:rPr>
              <w:t xml:space="preserve"> 、ion</w:t>
            </w:r>
            <w:r w:rsidRPr="00FA32E9">
              <w:rPr>
                <w:rFonts w:hint="eastAsia"/>
                <w:sz w:val="21"/>
              </w:rPr>
              <w:t>ɡ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三、韵母辨正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 xml:space="preserve">（一）单韵母辨正  </w:t>
            </w:r>
          </w:p>
          <w:p w:rsidR="00FA32E9" w:rsidRPr="00FA32E9" w:rsidRDefault="00FA32E9" w:rsidP="00FA32E9">
            <w:pPr>
              <w:pStyle w:val="a5"/>
              <w:rPr>
                <w:b/>
                <w:sz w:val="21"/>
              </w:rPr>
            </w:pPr>
            <w:r w:rsidRPr="00FA32E9">
              <w:rPr>
                <w:rFonts w:hint="eastAsia"/>
                <w:b/>
                <w:sz w:val="21"/>
              </w:rPr>
              <w:t>单韵母发音要领是：口型不变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 1、分辨o与e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 (1)音质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同：都是舌面、半高、后元音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异：o圆唇，e不圆唇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lastRenderedPageBreak/>
              <w:t>可以用唇形变化的办法来练习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 如：破格、墨盒、隔膜、薄荷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（2）音类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可以借助声韵配合规律进行分辨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b、p、f不与e相拼，而o只与b、p、m、f相拼。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2、分辨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和ü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同：都是舌面、高、前元音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异：</w:t>
            </w:r>
            <w:proofErr w:type="spellStart"/>
            <w:r w:rsidRPr="00FA32E9">
              <w:rPr>
                <w:sz w:val="21"/>
              </w:rPr>
              <w:t>i</w:t>
            </w:r>
            <w:proofErr w:type="spellEnd"/>
            <w:r w:rsidRPr="00FA32E9">
              <w:rPr>
                <w:sz w:val="21"/>
              </w:rPr>
              <w:t>不圆唇， ü圆唇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可以用唇形变化的办法来练习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如：戏剧、聚集、崎岖、雨季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（二）复合韵母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rFonts w:hint="eastAsia"/>
                <w:sz w:val="21"/>
              </w:rPr>
              <w:t>复合韵母发音的要领是：体现从韵头到韵尾的滑动过程即韵母动程。</w:t>
            </w:r>
          </w:p>
          <w:p w:rsidR="00FA32E9" w:rsidRPr="00FA32E9" w:rsidRDefault="00FA32E9" w:rsidP="00FA32E9">
            <w:pPr>
              <w:pStyle w:val="a5"/>
              <w:rPr>
                <w:sz w:val="21"/>
              </w:rPr>
            </w:pPr>
            <w:r w:rsidRPr="00FA32E9">
              <w:rPr>
                <w:sz w:val="21"/>
              </w:rPr>
              <w:t>(</w:t>
            </w:r>
            <w:r w:rsidRPr="00FA32E9">
              <w:rPr>
                <w:rFonts w:hint="eastAsia"/>
                <w:sz w:val="21"/>
              </w:rPr>
              <w:t>三</w:t>
            </w:r>
            <w:r w:rsidRPr="00FA32E9">
              <w:rPr>
                <w:sz w:val="21"/>
              </w:rPr>
              <w:t>)鼻韵母辨正(分辨-n尾韵母和-</w:t>
            </w:r>
            <w:proofErr w:type="spellStart"/>
            <w:r w:rsidRPr="00FA32E9">
              <w:rPr>
                <w:sz w:val="21"/>
              </w:rPr>
              <w:t>ng</w:t>
            </w:r>
            <w:proofErr w:type="spellEnd"/>
            <w:r w:rsidRPr="00FA32E9">
              <w:rPr>
                <w:sz w:val="21"/>
              </w:rPr>
              <w:t>尾韵母)</w:t>
            </w:r>
          </w:p>
          <w:p w:rsidR="00731B6E" w:rsidRPr="00FA32E9" w:rsidRDefault="00731B6E" w:rsidP="00FA32E9">
            <w:pPr>
              <w:pStyle w:val="a5"/>
              <w:rPr>
                <w:sz w:val="21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441E42">
        <w:trPr>
          <w:trHeight w:val="2047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E9" w:rsidRPr="00FA32E9" w:rsidRDefault="00FA32E9" w:rsidP="00FA32E9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、</w:t>
            </w:r>
            <w:r w:rsidRPr="00FA32E9">
              <w:rPr>
                <w:sz w:val="21"/>
              </w:rPr>
              <w:t>元音发音有什么特点？</w:t>
            </w:r>
          </w:p>
          <w:p w:rsidR="00731B6E" w:rsidRPr="004F0921" w:rsidRDefault="00731B6E" w:rsidP="00FA32E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4F0921" w:rsidRDefault="00DF5C4C" w:rsidP="004F092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731B6E" w:rsidRPr="004F0921" w:rsidRDefault="00FA32E9" w:rsidP="00861EB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sz w:val="21"/>
              </w:rPr>
              <w:t>1</w:t>
            </w:r>
            <w:r w:rsidRPr="00FA32E9">
              <w:rPr>
                <w:rFonts w:hint="eastAsia"/>
                <w:sz w:val="21"/>
              </w:rPr>
              <w:t>、</w:t>
            </w:r>
            <w:r w:rsidRPr="00FA32E9">
              <w:rPr>
                <w:rFonts w:hint="eastAsia"/>
                <w:sz w:val="21"/>
              </w:rPr>
              <w:t xml:space="preserve">  </w:t>
            </w:r>
            <w:r w:rsidRPr="00FA32E9">
              <w:rPr>
                <w:rFonts w:hint="eastAsia"/>
                <w:sz w:val="21"/>
              </w:rPr>
              <w:t>舌面元音韵母的发音条件是什么？请具体说明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</w:p>
        </w:tc>
      </w:tr>
    </w:tbl>
    <w:p w:rsidR="00731B6E" w:rsidRDefault="00731B6E" w:rsidP="00731B6E"/>
    <w:p w:rsidR="008657EA" w:rsidRDefault="008657EA"/>
    <w:sectPr w:rsidR="008657EA" w:rsidSect="0022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41" w:rsidRDefault="00C15941" w:rsidP="00731B6E">
      <w:r>
        <w:separator/>
      </w:r>
    </w:p>
  </w:endnote>
  <w:endnote w:type="continuationSeparator" w:id="0">
    <w:p w:rsidR="00C15941" w:rsidRDefault="00C15941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41" w:rsidRDefault="00C15941" w:rsidP="00731B6E">
      <w:r>
        <w:separator/>
      </w:r>
    </w:p>
  </w:footnote>
  <w:footnote w:type="continuationSeparator" w:id="0">
    <w:p w:rsidR="00C15941" w:rsidRDefault="00C15941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0E6316"/>
    <w:rsid w:val="001D7E45"/>
    <w:rsid w:val="0022296C"/>
    <w:rsid w:val="002366D1"/>
    <w:rsid w:val="00350E80"/>
    <w:rsid w:val="003C06BE"/>
    <w:rsid w:val="003E224B"/>
    <w:rsid w:val="00441E42"/>
    <w:rsid w:val="004E0219"/>
    <w:rsid w:val="004F0921"/>
    <w:rsid w:val="0064300F"/>
    <w:rsid w:val="00654846"/>
    <w:rsid w:val="00731B6E"/>
    <w:rsid w:val="00772B51"/>
    <w:rsid w:val="007E76A8"/>
    <w:rsid w:val="00861EBC"/>
    <w:rsid w:val="008657EA"/>
    <w:rsid w:val="008E3860"/>
    <w:rsid w:val="00A526B6"/>
    <w:rsid w:val="00A610CA"/>
    <w:rsid w:val="00B3135C"/>
    <w:rsid w:val="00B8669F"/>
    <w:rsid w:val="00C15941"/>
    <w:rsid w:val="00CF0853"/>
    <w:rsid w:val="00DF5C4C"/>
    <w:rsid w:val="00E167A7"/>
    <w:rsid w:val="00E319C5"/>
    <w:rsid w:val="00E40DD1"/>
    <w:rsid w:val="00E6563B"/>
    <w:rsid w:val="00F34394"/>
    <w:rsid w:val="00FA32E9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41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503</Words>
  <Characters>2873</Characters>
  <Application>Microsoft Office Word</Application>
  <DocSecurity>0</DocSecurity>
  <Lines>23</Lines>
  <Paragraphs>6</Paragraphs>
  <ScaleCrop>false</ScaleCrop>
  <Company>Sky123.Org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2018-04-16T07:33:00Z</dcterms:created>
  <dcterms:modified xsi:type="dcterms:W3CDTF">2019-11-12T00:21:00Z</dcterms:modified>
</cp:coreProperties>
</file>