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w:t>
      </w:r>
      <w:r>
        <w:rPr>
          <w:rFonts w:hint="eastAsia" w:ascii="宋体" w:hAnsi="宋体" w:eastAsia="宋体" w:cs="宋体"/>
          <w:sz w:val="44"/>
          <w:szCs w:val="44"/>
          <w:lang w:val="en-US" w:eastAsia="zh-CN"/>
        </w:rPr>
        <w:t>新闻与报道摄影</w:t>
      </w:r>
      <w:r>
        <w:rPr>
          <w:rFonts w:hint="eastAsia" w:ascii="宋体" w:hAnsi="宋体" w:eastAsia="宋体" w:cs="宋体"/>
          <w:sz w:val="44"/>
          <w:szCs w:val="44"/>
          <w:lang w:eastAsia="zh-CN"/>
        </w:rPr>
        <w:t>》</w:t>
      </w:r>
      <w:r>
        <w:rPr>
          <w:rFonts w:hint="eastAsia" w:ascii="宋体" w:hAnsi="宋体" w:eastAsia="宋体" w:cs="宋体"/>
          <w:sz w:val="44"/>
          <w:szCs w:val="44"/>
        </w:rPr>
        <w:t>单元教学设计</w:t>
      </w:r>
    </w:p>
    <w:p>
      <w:pPr>
        <w:autoSpaceDE w:val="0"/>
        <w:autoSpaceDN w:val="0"/>
        <w:adjustRightInd w:val="0"/>
        <w:spacing w:line="360" w:lineRule="auto"/>
        <w:ind w:firstLine="560" w:firstLineChars="200"/>
        <w:jc w:val="left"/>
        <w:rPr>
          <w:rFonts w:ascii="仿宋" w:hAnsi="仿宋" w:eastAsia="仿宋"/>
          <w:sz w:val="28"/>
          <w:szCs w:val="28"/>
        </w:rPr>
      </w:pPr>
      <w:bookmarkStart w:id="0" w:name="_Toc451527725"/>
    </w:p>
    <w:p>
      <w:pPr>
        <w:autoSpaceDE w:val="0"/>
        <w:autoSpaceDN w:val="0"/>
        <w:adjustRightInd w:val="0"/>
        <w:spacing w:line="360" w:lineRule="auto"/>
        <w:ind w:firstLine="560" w:firstLineChars="200"/>
        <w:jc w:val="left"/>
        <w:rPr>
          <w:sz w:val="28"/>
          <w:szCs w:val="28"/>
        </w:rPr>
      </w:pPr>
      <w:bookmarkStart w:id="1" w:name="_GoBack"/>
      <w:bookmarkEnd w:id="1"/>
      <w:r>
        <w:rPr>
          <w:rFonts w:ascii="仿宋" w:hAnsi="仿宋" w:eastAsia="仿宋"/>
          <w:sz w:val="28"/>
          <w:szCs w:val="28"/>
        </w:rPr>
        <w:t xml:space="preserve">(1) </w:t>
      </w:r>
      <w:r>
        <w:rPr>
          <w:rFonts w:hint="eastAsia" w:ascii="仿宋" w:hAnsi="仿宋" w:eastAsia="仿宋"/>
          <w:sz w:val="28"/>
          <w:szCs w:val="28"/>
        </w:rPr>
        <w:t>内容组织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在组织内容时，都是以项目的需求和应用为核心，将所有的内容分为三大类：</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◆基础学习：拍摄相关理论知识和</w:t>
      </w:r>
      <w:r>
        <w:rPr>
          <w:rFonts w:ascii="仿宋" w:hAnsi="仿宋" w:eastAsia="仿宋"/>
          <w:sz w:val="28"/>
          <w:szCs w:val="28"/>
        </w:rPr>
        <w:t>Adobe Camera Raw</w:t>
      </w:r>
      <w:r>
        <w:rPr>
          <w:rFonts w:hint="eastAsia" w:ascii="仿宋" w:hAnsi="仿宋" w:eastAsia="仿宋"/>
          <w:sz w:val="28"/>
          <w:szCs w:val="28"/>
        </w:rPr>
        <w:t>软件基础菜单命令。</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◆技能训练：技能须要反复练习，在课上通过多个项目反复训练，由易到难，由简到繁，将技术练成技能，然后灵活的运用到实际项目制作中。</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◆拓展提升：对技能点的深度应用以及图片编辑处理相关软件的学习。</w:t>
      </w:r>
    </w:p>
    <w:p>
      <w:pPr>
        <w:autoSpaceDE w:val="0"/>
        <w:autoSpaceDN w:val="0"/>
        <w:adjustRightIn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）内容</w:t>
      </w:r>
      <w:bookmarkEnd w:id="0"/>
      <w:r>
        <w:rPr>
          <w:rFonts w:hint="eastAsia" w:ascii="仿宋" w:hAnsi="仿宋" w:eastAsia="仿宋"/>
          <w:sz w:val="28"/>
          <w:szCs w:val="28"/>
        </w:rPr>
        <w:t>实施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在教学内容选取和设计时，将教学内容按工作流程分为</w:t>
      </w:r>
      <w:r>
        <w:rPr>
          <w:rFonts w:ascii="仿宋" w:hAnsi="仿宋" w:eastAsia="仿宋"/>
          <w:sz w:val="28"/>
          <w:szCs w:val="28"/>
        </w:rPr>
        <w:t>7</w:t>
      </w:r>
      <w:r>
        <w:rPr>
          <w:rFonts w:hint="eastAsia" w:ascii="仿宋" w:hAnsi="仿宋" w:eastAsia="仿宋"/>
          <w:sz w:val="28"/>
          <w:szCs w:val="28"/>
        </w:rPr>
        <w:t>个模块，</w:t>
      </w:r>
      <w:r>
        <w:rPr>
          <w:rFonts w:ascii="仿宋" w:hAnsi="仿宋" w:eastAsia="仿宋"/>
          <w:sz w:val="28"/>
          <w:szCs w:val="28"/>
        </w:rPr>
        <w:t>10</w:t>
      </w:r>
      <w:r>
        <w:rPr>
          <w:rFonts w:hint="eastAsia" w:ascii="仿宋" w:hAnsi="仿宋" w:eastAsia="仿宋"/>
          <w:sz w:val="28"/>
          <w:szCs w:val="28"/>
        </w:rPr>
        <w:t>个教学项目：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模块一：新闻与报道摄影概述。在这个模块中，通过学习新闻与报道摄影的一百余年的发展简史，了解这一领域的代表人物及其代表作的风格特点，明晰其发展现状，明确其发展趋势，使学生将来从业时能够保持清晰思维，顺利完成各项任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模块二：新闻与报道摄影拍摄手段和策略练习。了解抓拍、摆拍的策略，掌握抓拍的原则与技巧，掌握摆拍的原则与技巧，通过对街头事件的抓拍案例练习，掌握基本的抓拍技巧，同时进行街头不同环境下的摆拍练习，本阶段完成街头非特定场景突发事件抓拍和街头特定场景摆拍练习两个项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模块三：新闻与报道摄影的曝光技巧。掌握新闻与报道摄影的曝光标准控制原则和方法，掌握恰当的测光方法，掌握特定光线环境下新闻摄影的曝光控制方法，本阶段完成校园室内外活动现场抓拍组照，以校园内活动为题材，在活动现场进行场景和人物抓拍，拍摄完成后进行编辑处理，最终完成一组主题鲜明、形式新颖的不少于</w:t>
      </w:r>
      <w:r>
        <w:rPr>
          <w:rFonts w:ascii="仿宋" w:hAnsi="仿宋" w:eastAsia="仿宋"/>
          <w:sz w:val="28"/>
          <w:szCs w:val="28"/>
        </w:rPr>
        <w:t>12</w:t>
      </w:r>
      <w:r>
        <w:rPr>
          <w:rFonts w:hint="eastAsia" w:ascii="仿宋" w:hAnsi="仿宋" w:eastAsia="仿宋"/>
          <w:sz w:val="28"/>
          <w:szCs w:val="28"/>
        </w:rPr>
        <w:t>张的成组专题作品。</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模块四：新闻与报道摄影的用光与构图。音频处理，通过对音频进行转场、降噪、变声等处理的练习，掌握声音的基础处理和简单效果的添加，本阶段完成变化的声音、我的铃声我做主二个项目。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模块五：</w:t>
      </w:r>
      <w:r>
        <w:rPr>
          <w:rFonts w:hint="eastAsia" w:ascii="宋体" w:hAnsi="宋体" w:cs="仿宋"/>
          <w:sz w:val="28"/>
          <w:szCs w:val="28"/>
        </w:rPr>
        <w:t>新闻与报道摄影的体裁、形式及策划。新闻</w:t>
      </w:r>
      <w:r>
        <w:rPr>
          <w:rFonts w:hint="eastAsia" w:ascii="仿宋" w:hAnsi="仿宋" w:eastAsia="仿宋"/>
          <w:sz w:val="28"/>
          <w:szCs w:val="28"/>
        </w:rPr>
        <w:t>单幅摄影的拍摄，新闻专题摄影的拍摄，报道摄影的拍摄练习，深度报道策划的原则，本阶段完成单幅新闻摄影八幅、报道摄影一组等两个项目。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模块六：图片编辑的原则与方法。了解图片编辑的意义及应具备的条件，了解图片编辑要旨，了解新闻摄影记者与图片编辑人员的关系，对已拍摄完成的单幅和组照进行编辑处理，包括适合不同传播媒体的选图要求、修图规律、添加文字说明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模块七：学生作品点评。根据前段时间布置下的拍摄任务，在理论课堂对作业进行公开展示并加以点评，在老师进行点评之前，先由同学进行互相点评，以加深对自己和他人作品的印象，便于下阶段扬长避短。</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能力训练项目设计和教学内容：</w:t>
      </w:r>
    </w:p>
    <w:tbl>
      <w:tblPr>
        <w:tblStyle w:val="2"/>
        <w:tblW w:w="8522" w:type="dxa"/>
        <w:tblInd w:w="0" w:type="dxa"/>
        <w:tblBorders>
          <w:top w:val="single" w:color="548DD4" w:sz="4" w:space="0"/>
          <w:left w:val="single" w:color="548DD4" w:sz="4" w:space="0"/>
          <w:bottom w:val="single" w:color="548DD4" w:sz="4" w:space="0"/>
          <w:right w:val="single" w:color="548DD4" w:sz="4" w:space="0"/>
          <w:insideH w:val="single" w:color="548DD4" w:sz="4" w:space="0"/>
          <w:insideV w:val="single" w:color="548DD4" w:sz="4" w:space="0"/>
        </w:tblBorders>
        <w:tblLayout w:type="fixed"/>
        <w:tblCellMar>
          <w:top w:w="0" w:type="dxa"/>
          <w:left w:w="108" w:type="dxa"/>
          <w:bottom w:w="0" w:type="dxa"/>
          <w:right w:w="108" w:type="dxa"/>
        </w:tblCellMar>
      </w:tblPr>
      <w:tblGrid>
        <w:gridCol w:w="741"/>
        <w:gridCol w:w="2392"/>
        <w:gridCol w:w="4299"/>
        <w:gridCol w:w="1090"/>
      </w:tblGrid>
      <w:tr>
        <w:tblPrEx>
          <w:tblBorders>
            <w:top w:val="single" w:color="548DD4" w:sz="4" w:space="0"/>
            <w:left w:val="single" w:color="548DD4" w:sz="4" w:space="0"/>
            <w:bottom w:val="single" w:color="548DD4" w:sz="4" w:space="0"/>
            <w:right w:val="single" w:color="548DD4" w:sz="4" w:space="0"/>
            <w:insideH w:val="single" w:color="548DD4" w:sz="4" w:space="0"/>
            <w:insideV w:val="single" w:color="548DD4" w:sz="4" w:space="0"/>
          </w:tblBorders>
          <w:tblCellMar>
            <w:top w:w="0" w:type="dxa"/>
            <w:left w:w="108" w:type="dxa"/>
            <w:bottom w:w="0" w:type="dxa"/>
            <w:right w:w="108" w:type="dxa"/>
          </w:tblCellMar>
        </w:tblPrEx>
        <w:trPr>
          <w:trHeight w:val="20" w:hRule="atLeast"/>
        </w:trPr>
        <w:tc>
          <w:tcPr>
            <w:tcW w:w="741" w:type="dxa"/>
            <w:shd w:val="clear" w:color="auto" w:fill="FFFFFF"/>
            <w:vAlign w:val="center"/>
          </w:tcPr>
          <w:p>
            <w:pPr>
              <w:jc w:val="center"/>
              <w:rPr>
                <w:rFonts w:ascii="仿宋" w:hAnsi="仿宋" w:eastAsia="仿宋"/>
                <w:b/>
                <w:bCs/>
                <w:sz w:val="24"/>
              </w:rPr>
            </w:pPr>
            <w:r>
              <w:rPr>
                <w:rFonts w:hint="eastAsia" w:ascii="仿宋" w:hAnsi="仿宋" w:eastAsia="仿宋"/>
                <w:b/>
                <w:bCs/>
                <w:sz w:val="24"/>
              </w:rPr>
              <w:t>项目</w:t>
            </w:r>
          </w:p>
          <w:p>
            <w:pPr>
              <w:jc w:val="center"/>
              <w:rPr>
                <w:rFonts w:ascii="仿宋" w:hAnsi="仿宋" w:eastAsia="仿宋"/>
                <w:b/>
                <w:bCs/>
                <w:sz w:val="24"/>
              </w:rPr>
            </w:pPr>
            <w:r>
              <w:rPr>
                <w:rFonts w:hint="eastAsia" w:ascii="仿宋" w:hAnsi="仿宋" w:eastAsia="仿宋"/>
                <w:b/>
                <w:bCs/>
                <w:sz w:val="24"/>
              </w:rPr>
              <w:t>名称</w:t>
            </w:r>
          </w:p>
        </w:tc>
        <w:tc>
          <w:tcPr>
            <w:tcW w:w="2392" w:type="dxa"/>
            <w:shd w:val="clear" w:color="auto" w:fill="FFFFFF"/>
            <w:vAlign w:val="center"/>
          </w:tcPr>
          <w:p>
            <w:pPr>
              <w:jc w:val="center"/>
              <w:rPr>
                <w:rFonts w:ascii="仿宋" w:hAnsi="仿宋" w:eastAsia="仿宋"/>
                <w:b/>
                <w:bCs/>
                <w:sz w:val="24"/>
              </w:rPr>
            </w:pPr>
            <w:r>
              <w:rPr>
                <w:rFonts w:hint="eastAsia" w:ascii="仿宋" w:hAnsi="仿宋" w:eastAsia="仿宋"/>
                <w:b/>
                <w:bCs/>
                <w:sz w:val="24"/>
              </w:rPr>
              <w:t>能力目标</w:t>
            </w:r>
          </w:p>
        </w:tc>
        <w:tc>
          <w:tcPr>
            <w:tcW w:w="4299" w:type="dxa"/>
            <w:shd w:val="clear" w:color="auto" w:fill="FFFFFF"/>
            <w:vAlign w:val="center"/>
          </w:tcPr>
          <w:p>
            <w:pPr>
              <w:jc w:val="center"/>
              <w:rPr>
                <w:rFonts w:ascii="仿宋" w:hAnsi="仿宋" w:eastAsia="仿宋"/>
                <w:b/>
                <w:bCs/>
                <w:sz w:val="24"/>
              </w:rPr>
            </w:pPr>
            <w:r>
              <w:rPr>
                <w:rFonts w:hint="eastAsia" w:ascii="仿宋" w:hAnsi="仿宋" w:eastAsia="仿宋"/>
                <w:b/>
                <w:bCs/>
                <w:sz w:val="24"/>
              </w:rPr>
              <w:t>知识目标</w:t>
            </w:r>
          </w:p>
        </w:tc>
        <w:tc>
          <w:tcPr>
            <w:tcW w:w="1090" w:type="dxa"/>
            <w:shd w:val="clear" w:color="auto" w:fill="FFFFFF"/>
            <w:vAlign w:val="center"/>
          </w:tcPr>
          <w:p>
            <w:pPr>
              <w:jc w:val="center"/>
              <w:rPr>
                <w:rFonts w:ascii="仿宋" w:hAnsi="仿宋" w:eastAsia="仿宋"/>
                <w:b/>
                <w:bCs/>
                <w:sz w:val="24"/>
              </w:rPr>
            </w:pPr>
            <w:r>
              <w:rPr>
                <w:rFonts w:hint="eastAsia" w:ascii="仿宋" w:hAnsi="仿宋" w:eastAsia="仿宋"/>
                <w:b/>
                <w:bCs/>
                <w:sz w:val="24"/>
              </w:rPr>
              <w:t>拓展项目</w:t>
            </w:r>
          </w:p>
        </w:tc>
      </w:tr>
      <w:tr>
        <w:tblPrEx>
          <w:tblBorders>
            <w:top w:val="single" w:color="548DD4" w:sz="4" w:space="0"/>
            <w:left w:val="single" w:color="548DD4" w:sz="4" w:space="0"/>
            <w:bottom w:val="single" w:color="548DD4" w:sz="4" w:space="0"/>
            <w:right w:val="single" w:color="548DD4" w:sz="4" w:space="0"/>
            <w:insideH w:val="single" w:color="548DD4" w:sz="4" w:space="0"/>
            <w:insideV w:val="single" w:color="548DD4" w:sz="4" w:space="0"/>
          </w:tblBorders>
          <w:tblCellMar>
            <w:top w:w="0" w:type="dxa"/>
            <w:left w:w="108" w:type="dxa"/>
            <w:bottom w:w="0" w:type="dxa"/>
            <w:right w:w="108" w:type="dxa"/>
          </w:tblCellMar>
        </w:tblPrEx>
        <w:trPr>
          <w:trHeight w:val="20" w:hRule="atLeast"/>
        </w:trPr>
        <w:tc>
          <w:tcPr>
            <w:tcW w:w="741" w:type="dxa"/>
            <w:shd w:val="clear" w:color="auto" w:fill="FFFFFF"/>
            <w:vAlign w:val="center"/>
          </w:tcPr>
          <w:p>
            <w:pPr>
              <w:rPr>
                <w:rFonts w:ascii="仿宋" w:hAnsi="仿宋" w:eastAsia="仿宋"/>
                <w:szCs w:val="21"/>
              </w:rPr>
            </w:pPr>
            <w:r>
              <w:rPr>
                <w:rFonts w:hint="eastAsia" w:ascii="仿宋" w:hAnsi="仿宋" w:eastAsia="仿宋"/>
                <w:szCs w:val="21"/>
              </w:rPr>
              <w:t>项目一</w:t>
            </w:r>
          </w:p>
          <w:p>
            <w:pPr>
              <w:rPr>
                <w:rFonts w:ascii="仿宋" w:hAnsi="仿宋" w:eastAsia="仿宋"/>
                <w:szCs w:val="21"/>
              </w:rPr>
            </w:pPr>
            <w:r>
              <w:rPr>
                <w:rFonts w:hint="eastAsia" w:ascii="仿宋" w:hAnsi="仿宋" w:eastAsia="仿宋"/>
                <w:szCs w:val="21"/>
              </w:rPr>
              <w:t>街头事件抓拍单幅</w:t>
            </w:r>
          </w:p>
        </w:tc>
        <w:tc>
          <w:tcPr>
            <w:tcW w:w="2392" w:type="dxa"/>
            <w:shd w:val="clear" w:color="auto" w:fill="FFFFFF"/>
            <w:vAlign w:val="center"/>
          </w:tcPr>
          <w:p>
            <w:pPr>
              <w:rPr>
                <w:rFonts w:ascii="仿宋" w:hAnsi="仿宋" w:eastAsia="仿宋"/>
                <w:szCs w:val="21"/>
              </w:rPr>
            </w:pPr>
            <w:r>
              <w:rPr>
                <w:rFonts w:hint="eastAsia" w:ascii="仿宋" w:hAnsi="仿宋" w:eastAsia="仿宋"/>
                <w:szCs w:val="21"/>
              </w:rPr>
              <w:t>能根据课程要求正确设置照相机参数以及输出作品。</w:t>
            </w:r>
          </w:p>
        </w:tc>
        <w:tc>
          <w:tcPr>
            <w:tcW w:w="4299" w:type="dxa"/>
            <w:shd w:val="clear" w:color="auto" w:fill="FFFFFF"/>
            <w:vAlign w:val="center"/>
          </w:tcPr>
          <w:p>
            <w:pPr>
              <w:pStyle w:val="4"/>
              <w:ind w:firstLine="0" w:firstLineChars="0"/>
              <w:rPr>
                <w:rFonts w:ascii="仿宋" w:hAnsi="仿宋" w:eastAsia="仿宋"/>
                <w:szCs w:val="21"/>
              </w:rPr>
            </w:pPr>
            <w:r>
              <w:rPr>
                <w:rFonts w:ascii="仿宋" w:hAnsi="仿宋" w:eastAsia="仿宋"/>
                <w:szCs w:val="21"/>
              </w:rPr>
              <w:t>1.</w:t>
            </w:r>
            <w:r>
              <w:rPr>
                <w:rFonts w:hint="eastAsia" w:ascii="仿宋" w:hAnsi="仿宋" w:eastAsia="仿宋"/>
                <w:szCs w:val="21"/>
              </w:rPr>
              <w:t>能够根据所拍摄题材熟练选择运用相应的摄影器材拍照；</w:t>
            </w:r>
          </w:p>
          <w:p>
            <w:pPr>
              <w:pStyle w:val="4"/>
              <w:ind w:firstLine="0" w:firstLineChars="0"/>
              <w:rPr>
                <w:rFonts w:ascii="仿宋" w:hAnsi="仿宋" w:eastAsia="仿宋"/>
                <w:szCs w:val="21"/>
              </w:rPr>
            </w:pPr>
            <w:r>
              <w:rPr>
                <w:rFonts w:ascii="仿宋" w:hAnsi="仿宋" w:eastAsia="仿宋"/>
                <w:szCs w:val="21"/>
              </w:rPr>
              <w:t>2.</w:t>
            </w:r>
            <w:r>
              <w:rPr>
                <w:rFonts w:hint="eastAsia" w:ascii="仿宋" w:hAnsi="仿宋" w:eastAsia="仿宋"/>
                <w:szCs w:val="21"/>
              </w:rPr>
              <w:t>能够用果敢的新闻头脑和敏锐的新闻眼光去分析对待眼前发生变化的各种事件和事物；</w:t>
            </w:r>
          </w:p>
          <w:p>
            <w:pPr>
              <w:pStyle w:val="4"/>
              <w:ind w:firstLine="0" w:firstLineChars="0"/>
              <w:rPr>
                <w:rFonts w:ascii="仿宋" w:hAnsi="仿宋" w:eastAsia="仿宋"/>
                <w:szCs w:val="21"/>
              </w:rPr>
            </w:pPr>
            <w:r>
              <w:rPr>
                <w:rFonts w:ascii="仿宋" w:hAnsi="仿宋" w:eastAsia="仿宋"/>
                <w:szCs w:val="21"/>
              </w:rPr>
              <w:t>3.</w:t>
            </w:r>
            <w:r>
              <w:rPr>
                <w:rFonts w:hint="eastAsia" w:ascii="仿宋" w:hAnsi="仿宋" w:eastAsia="仿宋"/>
                <w:szCs w:val="21"/>
              </w:rPr>
              <w:t>能够迅速适应新环境，正确判断现场光，实现合理用光、正确曝光。</w:t>
            </w:r>
          </w:p>
        </w:tc>
        <w:tc>
          <w:tcPr>
            <w:tcW w:w="1090" w:type="dxa"/>
            <w:shd w:val="clear" w:color="auto" w:fill="FFFFFF"/>
            <w:vAlign w:val="center"/>
          </w:tcPr>
          <w:p>
            <w:pPr>
              <w:rPr>
                <w:rFonts w:ascii="仿宋" w:hAnsi="仿宋" w:eastAsia="仿宋"/>
                <w:szCs w:val="21"/>
              </w:rPr>
            </w:pPr>
            <w:r>
              <w:rPr>
                <w:rFonts w:hint="eastAsia" w:ascii="仿宋" w:hAnsi="仿宋" w:eastAsia="仿宋"/>
                <w:szCs w:val="21"/>
              </w:rPr>
              <w:t>佳能</w:t>
            </w:r>
            <w:r>
              <w:rPr>
                <w:rFonts w:ascii="仿宋" w:hAnsi="仿宋" w:eastAsia="仿宋"/>
                <w:szCs w:val="21"/>
              </w:rPr>
              <w:t>ZoomBrowzer</w:t>
            </w:r>
            <w:r>
              <w:rPr>
                <w:rFonts w:hint="eastAsia" w:ascii="仿宋" w:hAnsi="仿宋" w:eastAsia="仿宋"/>
                <w:szCs w:val="21"/>
              </w:rPr>
              <w:t>选片</w:t>
            </w:r>
          </w:p>
        </w:tc>
      </w:tr>
      <w:tr>
        <w:tblPrEx>
          <w:tblBorders>
            <w:top w:val="single" w:color="548DD4" w:sz="4" w:space="0"/>
            <w:left w:val="single" w:color="548DD4" w:sz="4" w:space="0"/>
            <w:bottom w:val="single" w:color="548DD4" w:sz="4" w:space="0"/>
            <w:right w:val="single" w:color="548DD4" w:sz="4" w:space="0"/>
            <w:insideH w:val="single" w:color="548DD4" w:sz="4" w:space="0"/>
            <w:insideV w:val="single" w:color="548DD4" w:sz="4" w:space="0"/>
          </w:tblBorders>
          <w:tblCellMar>
            <w:top w:w="0" w:type="dxa"/>
            <w:left w:w="108" w:type="dxa"/>
            <w:bottom w:w="0" w:type="dxa"/>
            <w:right w:w="108" w:type="dxa"/>
          </w:tblCellMar>
        </w:tblPrEx>
        <w:trPr>
          <w:trHeight w:val="20" w:hRule="atLeast"/>
        </w:trPr>
        <w:tc>
          <w:tcPr>
            <w:tcW w:w="741" w:type="dxa"/>
            <w:shd w:val="clear" w:color="auto" w:fill="FFFFFF"/>
            <w:vAlign w:val="center"/>
          </w:tcPr>
          <w:p>
            <w:pPr>
              <w:rPr>
                <w:rFonts w:ascii="仿宋" w:hAnsi="仿宋" w:eastAsia="仿宋"/>
                <w:szCs w:val="21"/>
              </w:rPr>
            </w:pPr>
            <w:r>
              <w:rPr>
                <w:rFonts w:hint="eastAsia" w:ascii="仿宋" w:hAnsi="仿宋" w:eastAsia="仿宋"/>
                <w:szCs w:val="21"/>
              </w:rPr>
              <w:t>项目二</w:t>
            </w:r>
          </w:p>
          <w:p>
            <w:pPr>
              <w:rPr>
                <w:rFonts w:ascii="仿宋" w:hAnsi="仿宋" w:eastAsia="仿宋"/>
                <w:szCs w:val="21"/>
              </w:rPr>
            </w:pPr>
            <w:r>
              <w:rPr>
                <w:rFonts w:hint="eastAsia" w:ascii="仿宋" w:hAnsi="仿宋" w:eastAsia="仿宋"/>
                <w:szCs w:val="21"/>
              </w:rPr>
              <w:t>街头人物摆拍单幅</w:t>
            </w:r>
          </w:p>
        </w:tc>
        <w:tc>
          <w:tcPr>
            <w:tcW w:w="2392" w:type="dxa"/>
            <w:shd w:val="clear" w:color="auto" w:fill="FFFFFF"/>
            <w:vAlign w:val="center"/>
          </w:tcPr>
          <w:p>
            <w:pPr>
              <w:rPr>
                <w:rFonts w:ascii="仿宋" w:hAnsi="仿宋" w:eastAsia="仿宋"/>
                <w:szCs w:val="21"/>
              </w:rPr>
            </w:pPr>
            <w:r>
              <w:rPr>
                <w:rFonts w:hint="eastAsia" w:ascii="仿宋" w:hAnsi="仿宋" w:eastAsia="仿宋"/>
                <w:szCs w:val="21"/>
              </w:rPr>
              <w:t>能根据课程要求正确设置照相机参数以及输出作品。</w:t>
            </w:r>
          </w:p>
        </w:tc>
        <w:tc>
          <w:tcPr>
            <w:tcW w:w="4299" w:type="dxa"/>
            <w:shd w:val="clear" w:color="auto" w:fill="FFFFFF"/>
            <w:vAlign w:val="center"/>
          </w:tcPr>
          <w:p>
            <w:pPr>
              <w:pStyle w:val="4"/>
              <w:ind w:firstLine="0" w:firstLineChars="0"/>
              <w:rPr>
                <w:rFonts w:ascii="仿宋" w:hAnsi="仿宋" w:eastAsia="仿宋"/>
                <w:szCs w:val="21"/>
              </w:rPr>
            </w:pPr>
            <w:r>
              <w:rPr>
                <w:rFonts w:ascii="仿宋" w:hAnsi="仿宋" w:eastAsia="仿宋"/>
                <w:szCs w:val="21"/>
              </w:rPr>
              <w:t>1.</w:t>
            </w:r>
            <w:r>
              <w:rPr>
                <w:rFonts w:hint="eastAsia" w:ascii="仿宋" w:hAnsi="仿宋" w:eastAsia="仿宋"/>
                <w:szCs w:val="21"/>
              </w:rPr>
              <w:t>能够根据所拍摄题材熟练选择运用相应的摄影器材拍照；</w:t>
            </w:r>
          </w:p>
          <w:p>
            <w:pPr>
              <w:pStyle w:val="4"/>
              <w:ind w:firstLine="0" w:firstLineChars="0"/>
              <w:rPr>
                <w:rFonts w:ascii="仿宋" w:hAnsi="仿宋" w:eastAsia="仿宋"/>
                <w:szCs w:val="21"/>
              </w:rPr>
            </w:pPr>
            <w:r>
              <w:rPr>
                <w:rFonts w:ascii="仿宋" w:hAnsi="仿宋" w:eastAsia="仿宋"/>
                <w:szCs w:val="21"/>
              </w:rPr>
              <w:t>2.</w:t>
            </w:r>
            <w:r>
              <w:rPr>
                <w:rFonts w:hint="eastAsia" w:ascii="仿宋" w:hAnsi="仿宋" w:eastAsia="仿宋"/>
                <w:szCs w:val="21"/>
              </w:rPr>
              <w:t>能够用果敢的新闻头脑和敏锐的新闻眼光去分析对待眼前发生变化的各种事件和事物；</w:t>
            </w:r>
          </w:p>
          <w:p>
            <w:pPr>
              <w:pStyle w:val="4"/>
              <w:ind w:firstLine="0" w:firstLineChars="0"/>
              <w:rPr>
                <w:rFonts w:ascii="仿宋" w:hAnsi="仿宋" w:eastAsia="仿宋"/>
                <w:szCs w:val="21"/>
              </w:rPr>
            </w:pPr>
            <w:r>
              <w:rPr>
                <w:rFonts w:ascii="仿宋" w:hAnsi="仿宋" w:eastAsia="仿宋"/>
                <w:szCs w:val="21"/>
              </w:rPr>
              <w:t>3.</w:t>
            </w:r>
            <w:r>
              <w:rPr>
                <w:rFonts w:hint="eastAsia" w:ascii="仿宋" w:hAnsi="仿宋" w:eastAsia="仿宋"/>
                <w:szCs w:val="21"/>
              </w:rPr>
              <w:t>能够迅速适应新环境，正确判断现场光，实现合理用光、正确曝光。</w:t>
            </w:r>
          </w:p>
        </w:tc>
        <w:tc>
          <w:tcPr>
            <w:tcW w:w="1090" w:type="dxa"/>
            <w:shd w:val="clear" w:color="auto" w:fill="FFFFFF"/>
            <w:vAlign w:val="center"/>
          </w:tcPr>
          <w:p>
            <w:pPr>
              <w:rPr>
                <w:rFonts w:ascii="仿宋" w:hAnsi="仿宋" w:eastAsia="仿宋"/>
                <w:szCs w:val="21"/>
              </w:rPr>
            </w:pPr>
            <w:r>
              <w:rPr>
                <w:rFonts w:hint="eastAsia" w:ascii="仿宋" w:hAnsi="仿宋" w:eastAsia="仿宋"/>
                <w:szCs w:val="21"/>
              </w:rPr>
              <w:t>佳能</w:t>
            </w:r>
            <w:r>
              <w:rPr>
                <w:rFonts w:ascii="仿宋" w:hAnsi="仿宋" w:eastAsia="仿宋"/>
                <w:szCs w:val="21"/>
              </w:rPr>
              <w:t>ZoomBrowzer</w:t>
            </w:r>
            <w:r>
              <w:rPr>
                <w:rFonts w:hint="eastAsia" w:ascii="仿宋" w:hAnsi="仿宋" w:eastAsia="仿宋"/>
                <w:szCs w:val="21"/>
              </w:rPr>
              <w:t>选片</w:t>
            </w:r>
          </w:p>
        </w:tc>
      </w:tr>
      <w:tr>
        <w:tblPrEx>
          <w:tblBorders>
            <w:top w:val="single" w:color="548DD4" w:sz="4" w:space="0"/>
            <w:left w:val="single" w:color="548DD4" w:sz="4" w:space="0"/>
            <w:bottom w:val="single" w:color="548DD4" w:sz="4" w:space="0"/>
            <w:right w:val="single" w:color="548DD4" w:sz="4" w:space="0"/>
            <w:insideH w:val="single" w:color="548DD4" w:sz="4" w:space="0"/>
            <w:insideV w:val="single" w:color="548DD4" w:sz="4" w:space="0"/>
          </w:tblBorders>
          <w:tblCellMar>
            <w:top w:w="0" w:type="dxa"/>
            <w:left w:w="108" w:type="dxa"/>
            <w:bottom w:w="0" w:type="dxa"/>
            <w:right w:w="108" w:type="dxa"/>
          </w:tblCellMar>
        </w:tblPrEx>
        <w:trPr>
          <w:trHeight w:val="20" w:hRule="atLeast"/>
        </w:trPr>
        <w:tc>
          <w:tcPr>
            <w:tcW w:w="741" w:type="dxa"/>
            <w:shd w:val="clear" w:color="auto" w:fill="FFFFFF"/>
            <w:vAlign w:val="center"/>
          </w:tcPr>
          <w:p>
            <w:pPr>
              <w:rPr>
                <w:rFonts w:ascii="仿宋" w:hAnsi="仿宋" w:eastAsia="仿宋"/>
                <w:szCs w:val="21"/>
              </w:rPr>
            </w:pPr>
            <w:r>
              <w:rPr>
                <w:rFonts w:hint="eastAsia" w:ascii="仿宋" w:hAnsi="仿宋" w:eastAsia="仿宋"/>
                <w:szCs w:val="21"/>
              </w:rPr>
              <w:t>项目三</w:t>
            </w:r>
          </w:p>
          <w:p>
            <w:pPr>
              <w:rPr>
                <w:rFonts w:ascii="仿宋" w:hAnsi="仿宋" w:eastAsia="仿宋"/>
                <w:szCs w:val="21"/>
              </w:rPr>
            </w:pPr>
            <w:r>
              <w:rPr>
                <w:rFonts w:hint="eastAsia" w:ascii="仿宋" w:hAnsi="仿宋" w:eastAsia="仿宋"/>
                <w:szCs w:val="21"/>
              </w:rPr>
              <w:t>校园活动现场抓拍组照</w:t>
            </w:r>
          </w:p>
        </w:tc>
        <w:tc>
          <w:tcPr>
            <w:tcW w:w="2392" w:type="dxa"/>
            <w:shd w:val="clear" w:color="auto" w:fill="FFFFFF"/>
            <w:vAlign w:val="center"/>
          </w:tcPr>
          <w:p>
            <w:pPr>
              <w:pStyle w:val="4"/>
              <w:ind w:firstLine="0" w:firstLineChars="0"/>
              <w:rPr>
                <w:rFonts w:ascii="仿宋" w:hAnsi="仿宋" w:eastAsia="仿宋"/>
                <w:szCs w:val="21"/>
              </w:rPr>
            </w:pPr>
            <w:r>
              <w:rPr>
                <w:rFonts w:hint="eastAsia" w:ascii="仿宋" w:hAnsi="仿宋" w:eastAsia="仿宋"/>
                <w:szCs w:val="21"/>
              </w:rPr>
              <w:t>能够根据活动主题拍摄并编辑一组新闻专题作品。</w:t>
            </w:r>
          </w:p>
        </w:tc>
        <w:tc>
          <w:tcPr>
            <w:tcW w:w="4299" w:type="dxa"/>
            <w:shd w:val="clear" w:color="auto" w:fill="FFFFFF"/>
            <w:vAlign w:val="center"/>
          </w:tcPr>
          <w:p>
            <w:pPr>
              <w:pStyle w:val="4"/>
              <w:ind w:firstLine="0" w:firstLineChars="0"/>
              <w:rPr>
                <w:rFonts w:ascii="仿宋" w:hAnsi="仿宋" w:eastAsia="仿宋"/>
                <w:szCs w:val="21"/>
              </w:rPr>
            </w:pPr>
            <w:r>
              <w:rPr>
                <w:rFonts w:ascii="仿宋" w:hAnsi="仿宋" w:eastAsia="仿宋"/>
                <w:szCs w:val="21"/>
              </w:rPr>
              <w:t>1.</w:t>
            </w:r>
            <w:r>
              <w:rPr>
                <w:rFonts w:hint="eastAsia" w:ascii="仿宋" w:hAnsi="仿宋" w:eastAsia="仿宋"/>
                <w:szCs w:val="21"/>
              </w:rPr>
              <w:t>能够根据所拍摄题材熟练选择运用相应的摄影器材拍照；</w:t>
            </w:r>
          </w:p>
          <w:p>
            <w:pPr>
              <w:pStyle w:val="4"/>
              <w:ind w:firstLine="0" w:firstLineChars="0"/>
              <w:rPr>
                <w:rFonts w:ascii="仿宋" w:hAnsi="仿宋" w:eastAsia="仿宋"/>
                <w:szCs w:val="21"/>
              </w:rPr>
            </w:pPr>
            <w:r>
              <w:rPr>
                <w:rFonts w:ascii="仿宋" w:hAnsi="仿宋" w:eastAsia="仿宋"/>
                <w:szCs w:val="21"/>
              </w:rPr>
              <w:t>2.</w:t>
            </w:r>
            <w:r>
              <w:rPr>
                <w:rFonts w:hint="eastAsia" w:ascii="仿宋" w:hAnsi="仿宋" w:eastAsia="仿宋"/>
                <w:szCs w:val="21"/>
              </w:rPr>
              <w:t>能够用果敢的新闻头脑和敏锐的新闻眼光去分析对待眼前发生变化的各种事件和事物；</w:t>
            </w:r>
          </w:p>
          <w:p>
            <w:pPr>
              <w:pStyle w:val="4"/>
              <w:ind w:firstLine="0" w:firstLineChars="0"/>
              <w:rPr>
                <w:rFonts w:ascii="仿宋" w:hAnsi="仿宋" w:eastAsia="仿宋"/>
                <w:szCs w:val="21"/>
              </w:rPr>
            </w:pPr>
            <w:r>
              <w:rPr>
                <w:rFonts w:ascii="仿宋" w:hAnsi="仿宋" w:eastAsia="仿宋"/>
                <w:szCs w:val="21"/>
              </w:rPr>
              <w:t>3.</w:t>
            </w:r>
            <w:r>
              <w:rPr>
                <w:rFonts w:hint="eastAsia" w:ascii="仿宋" w:hAnsi="仿宋" w:eastAsia="仿宋"/>
                <w:szCs w:val="21"/>
              </w:rPr>
              <w:t>能够迅速适应新环境，正确判断现场光，实现合理用光、正确曝光。</w:t>
            </w:r>
          </w:p>
        </w:tc>
        <w:tc>
          <w:tcPr>
            <w:tcW w:w="1090" w:type="dxa"/>
            <w:shd w:val="clear" w:color="auto" w:fill="FFFFFF"/>
            <w:vAlign w:val="center"/>
          </w:tcPr>
          <w:p>
            <w:pPr>
              <w:rPr>
                <w:rFonts w:ascii="仿宋" w:hAnsi="仿宋" w:eastAsia="仿宋"/>
                <w:szCs w:val="21"/>
              </w:rPr>
            </w:pPr>
            <w:r>
              <w:rPr>
                <w:rFonts w:hint="eastAsia" w:ascii="仿宋" w:hAnsi="仿宋" w:eastAsia="仿宋"/>
                <w:szCs w:val="21"/>
              </w:rPr>
              <w:t>佳能</w:t>
            </w:r>
            <w:r>
              <w:rPr>
                <w:rFonts w:ascii="仿宋" w:hAnsi="仿宋" w:eastAsia="仿宋"/>
                <w:szCs w:val="21"/>
              </w:rPr>
              <w:t>DPP</w:t>
            </w:r>
            <w:r>
              <w:rPr>
                <w:rFonts w:hint="eastAsia" w:ascii="仿宋" w:hAnsi="仿宋" w:eastAsia="仿宋"/>
                <w:szCs w:val="21"/>
              </w:rPr>
              <w:t>软件修图导图</w:t>
            </w:r>
          </w:p>
        </w:tc>
      </w:tr>
      <w:tr>
        <w:tblPrEx>
          <w:tblBorders>
            <w:top w:val="single" w:color="548DD4" w:sz="4" w:space="0"/>
            <w:left w:val="single" w:color="548DD4" w:sz="4" w:space="0"/>
            <w:bottom w:val="single" w:color="548DD4" w:sz="4" w:space="0"/>
            <w:right w:val="single" w:color="548DD4" w:sz="4" w:space="0"/>
            <w:insideH w:val="single" w:color="548DD4" w:sz="4" w:space="0"/>
            <w:insideV w:val="single" w:color="548DD4" w:sz="4" w:space="0"/>
          </w:tblBorders>
          <w:tblCellMar>
            <w:top w:w="0" w:type="dxa"/>
            <w:left w:w="108" w:type="dxa"/>
            <w:bottom w:w="0" w:type="dxa"/>
            <w:right w:w="108" w:type="dxa"/>
          </w:tblCellMar>
        </w:tblPrEx>
        <w:trPr>
          <w:trHeight w:val="20" w:hRule="atLeast"/>
        </w:trPr>
        <w:tc>
          <w:tcPr>
            <w:tcW w:w="741" w:type="dxa"/>
            <w:shd w:val="clear" w:color="auto" w:fill="FFFFFF"/>
            <w:vAlign w:val="center"/>
          </w:tcPr>
          <w:p>
            <w:pPr>
              <w:rPr>
                <w:rFonts w:ascii="仿宋" w:hAnsi="仿宋" w:eastAsia="仿宋"/>
                <w:szCs w:val="21"/>
              </w:rPr>
            </w:pPr>
            <w:r>
              <w:rPr>
                <w:rFonts w:hint="eastAsia" w:ascii="仿宋" w:hAnsi="仿宋" w:eastAsia="仿宋"/>
                <w:szCs w:val="21"/>
              </w:rPr>
              <w:t>项目四</w:t>
            </w:r>
          </w:p>
          <w:p>
            <w:pPr>
              <w:rPr>
                <w:rFonts w:ascii="仿宋" w:hAnsi="仿宋" w:eastAsia="仿宋"/>
                <w:szCs w:val="21"/>
              </w:rPr>
            </w:pPr>
            <w:r>
              <w:rPr>
                <w:rFonts w:hint="eastAsia" w:ascii="仿宋" w:hAnsi="仿宋" w:eastAsia="仿宋"/>
                <w:szCs w:val="21"/>
              </w:rPr>
              <w:t>室内活动现场抓拍组照</w:t>
            </w:r>
          </w:p>
        </w:tc>
        <w:tc>
          <w:tcPr>
            <w:tcW w:w="2392" w:type="dxa"/>
            <w:shd w:val="clear" w:color="auto" w:fill="FFFFFF"/>
            <w:vAlign w:val="center"/>
          </w:tcPr>
          <w:p>
            <w:pPr>
              <w:rPr>
                <w:rFonts w:ascii="仿宋" w:hAnsi="仿宋" w:eastAsia="仿宋"/>
                <w:szCs w:val="21"/>
              </w:rPr>
            </w:pPr>
            <w:r>
              <w:rPr>
                <w:rFonts w:hint="eastAsia" w:ascii="仿宋" w:hAnsi="仿宋" w:eastAsia="仿宋"/>
                <w:szCs w:val="21"/>
              </w:rPr>
              <w:t>能够根据活动主题拍摄并编辑一组新闻专题作品。</w:t>
            </w:r>
          </w:p>
        </w:tc>
        <w:tc>
          <w:tcPr>
            <w:tcW w:w="4299" w:type="dxa"/>
            <w:shd w:val="clear" w:color="auto" w:fill="FFFFFF"/>
            <w:vAlign w:val="center"/>
          </w:tcPr>
          <w:p>
            <w:pPr>
              <w:pStyle w:val="4"/>
              <w:ind w:firstLine="0" w:firstLineChars="0"/>
              <w:rPr>
                <w:rFonts w:ascii="仿宋" w:hAnsi="仿宋" w:eastAsia="仿宋"/>
                <w:szCs w:val="21"/>
              </w:rPr>
            </w:pPr>
            <w:r>
              <w:rPr>
                <w:rFonts w:ascii="仿宋" w:hAnsi="仿宋" w:eastAsia="仿宋"/>
                <w:szCs w:val="21"/>
              </w:rPr>
              <w:t>1.</w:t>
            </w:r>
            <w:r>
              <w:rPr>
                <w:rFonts w:hint="eastAsia" w:ascii="仿宋" w:hAnsi="仿宋" w:eastAsia="仿宋"/>
                <w:szCs w:val="21"/>
              </w:rPr>
              <w:t>能够根据所拍摄题材熟练选择运用相应的摄影器材拍照；</w:t>
            </w:r>
          </w:p>
          <w:p>
            <w:pPr>
              <w:pStyle w:val="4"/>
              <w:ind w:firstLine="0" w:firstLineChars="0"/>
              <w:rPr>
                <w:rFonts w:ascii="仿宋" w:hAnsi="仿宋" w:eastAsia="仿宋"/>
                <w:szCs w:val="21"/>
              </w:rPr>
            </w:pPr>
            <w:r>
              <w:rPr>
                <w:rFonts w:ascii="仿宋" w:hAnsi="仿宋" w:eastAsia="仿宋"/>
                <w:szCs w:val="21"/>
              </w:rPr>
              <w:t>2.</w:t>
            </w:r>
            <w:r>
              <w:rPr>
                <w:rFonts w:hint="eastAsia" w:ascii="仿宋" w:hAnsi="仿宋" w:eastAsia="仿宋"/>
                <w:szCs w:val="21"/>
              </w:rPr>
              <w:t>能够用果敢的新闻头脑和敏锐的新闻眼光去分析对待眼前发生变化的各种事件和事物；</w:t>
            </w:r>
          </w:p>
          <w:p>
            <w:pPr>
              <w:pStyle w:val="4"/>
              <w:ind w:firstLine="0" w:firstLineChars="0"/>
              <w:rPr>
                <w:rFonts w:ascii="仿宋" w:hAnsi="仿宋" w:eastAsia="仿宋"/>
                <w:szCs w:val="21"/>
              </w:rPr>
            </w:pPr>
            <w:r>
              <w:rPr>
                <w:rFonts w:ascii="仿宋" w:hAnsi="仿宋" w:eastAsia="仿宋"/>
                <w:szCs w:val="21"/>
              </w:rPr>
              <w:t>3.</w:t>
            </w:r>
            <w:r>
              <w:rPr>
                <w:rFonts w:hint="eastAsia" w:ascii="仿宋" w:hAnsi="仿宋" w:eastAsia="仿宋"/>
                <w:szCs w:val="21"/>
              </w:rPr>
              <w:t>能够迅速适应新环境，正确判断现场光，实现合理用光、正确曝光。</w:t>
            </w:r>
          </w:p>
        </w:tc>
        <w:tc>
          <w:tcPr>
            <w:tcW w:w="1090" w:type="dxa"/>
            <w:shd w:val="clear" w:color="auto" w:fill="FFFFFF"/>
            <w:vAlign w:val="center"/>
          </w:tcPr>
          <w:p>
            <w:pPr>
              <w:rPr>
                <w:rFonts w:ascii="仿宋" w:hAnsi="仿宋" w:eastAsia="仿宋"/>
                <w:szCs w:val="21"/>
              </w:rPr>
            </w:pPr>
            <w:r>
              <w:rPr>
                <w:rFonts w:hint="eastAsia" w:ascii="仿宋" w:hAnsi="仿宋" w:eastAsia="仿宋"/>
                <w:szCs w:val="21"/>
              </w:rPr>
              <w:t>佳能</w:t>
            </w:r>
            <w:r>
              <w:rPr>
                <w:rFonts w:ascii="仿宋" w:hAnsi="仿宋" w:eastAsia="仿宋"/>
                <w:szCs w:val="21"/>
              </w:rPr>
              <w:t>DPP</w:t>
            </w:r>
            <w:r>
              <w:rPr>
                <w:rFonts w:hint="eastAsia" w:ascii="仿宋" w:hAnsi="仿宋" w:eastAsia="仿宋"/>
                <w:szCs w:val="21"/>
              </w:rPr>
              <w:t>软件修图导图</w:t>
            </w:r>
          </w:p>
        </w:tc>
      </w:tr>
      <w:tr>
        <w:tblPrEx>
          <w:tblBorders>
            <w:top w:val="single" w:color="548DD4" w:sz="4" w:space="0"/>
            <w:left w:val="single" w:color="548DD4" w:sz="4" w:space="0"/>
            <w:bottom w:val="single" w:color="548DD4" w:sz="4" w:space="0"/>
            <w:right w:val="single" w:color="548DD4" w:sz="4" w:space="0"/>
            <w:insideH w:val="single" w:color="548DD4" w:sz="4" w:space="0"/>
            <w:insideV w:val="single" w:color="548DD4" w:sz="4" w:space="0"/>
          </w:tblBorders>
          <w:tblCellMar>
            <w:top w:w="0" w:type="dxa"/>
            <w:left w:w="108" w:type="dxa"/>
            <w:bottom w:w="0" w:type="dxa"/>
            <w:right w:w="108" w:type="dxa"/>
          </w:tblCellMar>
        </w:tblPrEx>
        <w:trPr>
          <w:trHeight w:val="20" w:hRule="atLeast"/>
        </w:trPr>
        <w:tc>
          <w:tcPr>
            <w:tcW w:w="741" w:type="dxa"/>
            <w:shd w:val="clear" w:color="auto" w:fill="FFFFFF"/>
            <w:vAlign w:val="center"/>
          </w:tcPr>
          <w:p>
            <w:pPr>
              <w:rPr>
                <w:rFonts w:ascii="仿宋" w:hAnsi="仿宋" w:eastAsia="仿宋"/>
                <w:szCs w:val="21"/>
              </w:rPr>
            </w:pPr>
            <w:r>
              <w:rPr>
                <w:rFonts w:hint="eastAsia" w:ascii="仿宋" w:hAnsi="仿宋" w:eastAsia="仿宋"/>
                <w:szCs w:val="21"/>
              </w:rPr>
              <w:t>项目五</w:t>
            </w:r>
          </w:p>
          <w:p>
            <w:pPr>
              <w:rPr>
                <w:rFonts w:ascii="仿宋" w:hAnsi="仿宋" w:eastAsia="仿宋"/>
                <w:szCs w:val="21"/>
              </w:rPr>
            </w:pPr>
            <w:r>
              <w:rPr>
                <w:rFonts w:hint="eastAsia" w:ascii="仿宋" w:hAnsi="仿宋" w:eastAsia="仿宋"/>
                <w:szCs w:val="21"/>
              </w:rPr>
              <w:t>校园体育活动现场抓拍单幅</w:t>
            </w:r>
          </w:p>
        </w:tc>
        <w:tc>
          <w:tcPr>
            <w:tcW w:w="2392" w:type="dxa"/>
            <w:shd w:val="clear" w:color="auto" w:fill="FFFFFF"/>
            <w:vAlign w:val="center"/>
          </w:tcPr>
          <w:p>
            <w:pPr>
              <w:rPr>
                <w:rFonts w:ascii="仿宋" w:hAnsi="仿宋" w:eastAsia="仿宋"/>
                <w:szCs w:val="21"/>
              </w:rPr>
            </w:pPr>
            <w:r>
              <w:rPr>
                <w:rFonts w:hint="eastAsia" w:ascii="仿宋" w:hAnsi="仿宋" w:eastAsia="仿宋"/>
                <w:szCs w:val="21"/>
              </w:rPr>
              <w:t>能根据课程要求正确设置照相机参数以及输出作品。</w:t>
            </w:r>
          </w:p>
          <w:p>
            <w:pPr>
              <w:rPr>
                <w:rFonts w:ascii="仿宋" w:hAnsi="仿宋" w:eastAsia="仿宋"/>
                <w:szCs w:val="21"/>
              </w:rPr>
            </w:pPr>
          </w:p>
        </w:tc>
        <w:tc>
          <w:tcPr>
            <w:tcW w:w="4299" w:type="dxa"/>
            <w:shd w:val="clear" w:color="auto" w:fill="FFFFFF"/>
            <w:vAlign w:val="center"/>
          </w:tcPr>
          <w:p>
            <w:pPr>
              <w:pStyle w:val="4"/>
              <w:ind w:firstLine="0" w:firstLineChars="0"/>
              <w:rPr>
                <w:rFonts w:ascii="仿宋" w:hAnsi="仿宋" w:eastAsia="仿宋"/>
                <w:szCs w:val="21"/>
              </w:rPr>
            </w:pPr>
            <w:r>
              <w:rPr>
                <w:rFonts w:ascii="仿宋" w:hAnsi="仿宋" w:eastAsia="仿宋"/>
                <w:szCs w:val="21"/>
              </w:rPr>
              <w:t>1.</w:t>
            </w:r>
            <w:r>
              <w:rPr>
                <w:rFonts w:hint="eastAsia" w:ascii="仿宋" w:hAnsi="仿宋" w:eastAsia="仿宋"/>
                <w:szCs w:val="21"/>
              </w:rPr>
              <w:t>能够根据所拍摄的体育活动熟练选择运用相应的摄影器材拍照；</w:t>
            </w:r>
          </w:p>
          <w:p>
            <w:pPr>
              <w:pStyle w:val="4"/>
              <w:ind w:firstLine="0" w:firstLineChars="0"/>
              <w:rPr>
                <w:rFonts w:ascii="仿宋" w:hAnsi="仿宋" w:eastAsia="仿宋"/>
                <w:szCs w:val="21"/>
              </w:rPr>
            </w:pPr>
            <w:r>
              <w:rPr>
                <w:rFonts w:ascii="仿宋" w:hAnsi="仿宋" w:eastAsia="仿宋"/>
                <w:szCs w:val="21"/>
              </w:rPr>
              <w:t>2.</w:t>
            </w:r>
            <w:r>
              <w:rPr>
                <w:rFonts w:hint="eastAsia" w:ascii="仿宋" w:hAnsi="仿宋" w:eastAsia="仿宋"/>
                <w:szCs w:val="21"/>
              </w:rPr>
              <w:t>能够用果敢的新闻头脑和敏锐的新闻眼光去分析对待眼前发生变化的各种事件和事物；</w:t>
            </w:r>
          </w:p>
          <w:p>
            <w:pPr>
              <w:pStyle w:val="4"/>
              <w:ind w:firstLine="0" w:firstLineChars="0"/>
              <w:rPr>
                <w:rFonts w:ascii="仿宋" w:hAnsi="仿宋" w:eastAsia="仿宋"/>
                <w:szCs w:val="21"/>
              </w:rPr>
            </w:pPr>
            <w:r>
              <w:rPr>
                <w:rFonts w:ascii="仿宋" w:hAnsi="仿宋" w:eastAsia="仿宋"/>
                <w:szCs w:val="21"/>
              </w:rPr>
              <w:t>3.</w:t>
            </w:r>
            <w:r>
              <w:rPr>
                <w:rFonts w:hint="eastAsia" w:ascii="仿宋" w:hAnsi="仿宋" w:eastAsia="仿宋"/>
                <w:szCs w:val="21"/>
              </w:rPr>
              <w:t>能够迅速适应新环境，正确判断现场光，实现合理用光、正确曝光。</w:t>
            </w:r>
          </w:p>
        </w:tc>
        <w:tc>
          <w:tcPr>
            <w:tcW w:w="1090" w:type="dxa"/>
            <w:shd w:val="clear" w:color="auto" w:fill="FFFFFF"/>
            <w:vAlign w:val="center"/>
          </w:tcPr>
          <w:p>
            <w:pPr>
              <w:rPr>
                <w:rFonts w:ascii="仿宋" w:hAnsi="仿宋" w:eastAsia="仿宋"/>
                <w:szCs w:val="21"/>
              </w:rPr>
            </w:pPr>
            <w:r>
              <w:rPr>
                <w:rFonts w:hint="eastAsia" w:ascii="仿宋" w:hAnsi="仿宋" w:eastAsia="仿宋"/>
                <w:szCs w:val="21"/>
              </w:rPr>
              <w:t>佳能</w:t>
            </w:r>
            <w:r>
              <w:rPr>
                <w:rFonts w:ascii="仿宋" w:hAnsi="仿宋" w:eastAsia="仿宋"/>
                <w:szCs w:val="21"/>
              </w:rPr>
              <w:t>DPP</w:t>
            </w:r>
            <w:r>
              <w:rPr>
                <w:rFonts w:hint="eastAsia" w:ascii="仿宋" w:hAnsi="仿宋" w:eastAsia="仿宋"/>
                <w:szCs w:val="21"/>
              </w:rPr>
              <w:t>软件修图导图</w:t>
            </w:r>
          </w:p>
          <w:p>
            <w:pPr>
              <w:rPr>
                <w:rFonts w:ascii="仿宋" w:hAnsi="仿宋" w:eastAsia="仿宋"/>
                <w:szCs w:val="21"/>
              </w:rPr>
            </w:pPr>
          </w:p>
        </w:tc>
      </w:tr>
      <w:tr>
        <w:tblPrEx>
          <w:tblBorders>
            <w:top w:val="single" w:color="548DD4" w:sz="4" w:space="0"/>
            <w:left w:val="single" w:color="548DD4" w:sz="4" w:space="0"/>
            <w:bottom w:val="single" w:color="548DD4" w:sz="4" w:space="0"/>
            <w:right w:val="single" w:color="548DD4" w:sz="4" w:space="0"/>
            <w:insideH w:val="single" w:color="548DD4" w:sz="4" w:space="0"/>
            <w:insideV w:val="single" w:color="548DD4" w:sz="4" w:space="0"/>
          </w:tblBorders>
          <w:tblCellMar>
            <w:top w:w="0" w:type="dxa"/>
            <w:left w:w="108" w:type="dxa"/>
            <w:bottom w:w="0" w:type="dxa"/>
            <w:right w:w="108" w:type="dxa"/>
          </w:tblCellMar>
        </w:tblPrEx>
        <w:trPr>
          <w:trHeight w:val="20" w:hRule="atLeast"/>
        </w:trPr>
        <w:tc>
          <w:tcPr>
            <w:tcW w:w="741" w:type="dxa"/>
            <w:shd w:val="clear" w:color="auto" w:fill="FFFFFF"/>
            <w:vAlign w:val="center"/>
          </w:tcPr>
          <w:p>
            <w:pPr>
              <w:rPr>
                <w:rFonts w:ascii="仿宋" w:hAnsi="仿宋" w:eastAsia="仿宋"/>
                <w:szCs w:val="21"/>
              </w:rPr>
            </w:pPr>
            <w:r>
              <w:rPr>
                <w:rFonts w:hint="eastAsia" w:ascii="仿宋" w:hAnsi="仿宋" w:eastAsia="仿宋"/>
                <w:szCs w:val="21"/>
              </w:rPr>
              <w:t>项目六</w:t>
            </w:r>
          </w:p>
          <w:p>
            <w:pPr>
              <w:rPr>
                <w:rFonts w:ascii="仿宋" w:hAnsi="仿宋" w:eastAsia="仿宋"/>
                <w:szCs w:val="21"/>
              </w:rPr>
            </w:pPr>
            <w:r>
              <w:rPr>
                <w:rFonts w:hint="eastAsia" w:ascii="仿宋" w:hAnsi="仿宋" w:eastAsia="仿宋"/>
                <w:szCs w:val="21"/>
              </w:rPr>
              <w:t>市内大型公共活动现场抓拍单幅</w:t>
            </w:r>
          </w:p>
        </w:tc>
        <w:tc>
          <w:tcPr>
            <w:tcW w:w="2392" w:type="dxa"/>
            <w:shd w:val="clear" w:color="auto" w:fill="FFFFFF"/>
            <w:vAlign w:val="center"/>
          </w:tcPr>
          <w:p>
            <w:pPr>
              <w:rPr>
                <w:rFonts w:ascii="仿宋" w:hAnsi="仿宋" w:eastAsia="仿宋"/>
                <w:szCs w:val="21"/>
              </w:rPr>
            </w:pPr>
            <w:r>
              <w:rPr>
                <w:rFonts w:hint="eastAsia" w:ascii="仿宋" w:hAnsi="仿宋" w:eastAsia="仿宋"/>
                <w:szCs w:val="21"/>
              </w:rPr>
              <w:t>能够根据活动主题拍摄并编辑数幅新闻单幅作品。</w:t>
            </w:r>
          </w:p>
        </w:tc>
        <w:tc>
          <w:tcPr>
            <w:tcW w:w="4299" w:type="dxa"/>
            <w:shd w:val="clear" w:color="auto" w:fill="FFFFFF"/>
            <w:vAlign w:val="center"/>
          </w:tcPr>
          <w:p>
            <w:pPr>
              <w:pStyle w:val="4"/>
              <w:ind w:firstLine="0" w:firstLineChars="0"/>
              <w:rPr>
                <w:rFonts w:ascii="仿宋" w:hAnsi="仿宋" w:eastAsia="仿宋"/>
                <w:szCs w:val="21"/>
              </w:rPr>
            </w:pPr>
            <w:r>
              <w:rPr>
                <w:rFonts w:ascii="仿宋" w:hAnsi="仿宋" w:eastAsia="仿宋"/>
                <w:szCs w:val="21"/>
              </w:rPr>
              <w:t>1.</w:t>
            </w:r>
            <w:r>
              <w:rPr>
                <w:rFonts w:hint="eastAsia" w:ascii="仿宋" w:hAnsi="仿宋" w:eastAsia="仿宋"/>
                <w:szCs w:val="21"/>
              </w:rPr>
              <w:t>能够根据所拍摄的活动主题熟练选择运用相应的摄影器材拍照；</w:t>
            </w:r>
          </w:p>
          <w:p>
            <w:pPr>
              <w:pStyle w:val="4"/>
              <w:ind w:firstLine="0" w:firstLineChars="0"/>
              <w:rPr>
                <w:rFonts w:ascii="仿宋" w:hAnsi="仿宋" w:eastAsia="仿宋"/>
                <w:szCs w:val="21"/>
              </w:rPr>
            </w:pPr>
            <w:r>
              <w:rPr>
                <w:rFonts w:ascii="仿宋" w:hAnsi="仿宋" w:eastAsia="仿宋"/>
                <w:szCs w:val="21"/>
              </w:rPr>
              <w:t>2.</w:t>
            </w:r>
            <w:r>
              <w:rPr>
                <w:rFonts w:hint="eastAsia" w:ascii="仿宋" w:hAnsi="仿宋" w:eastAsia="仿宋"/>
                <w:szCs w:val="21"/>
              </w:rPr>
              <w:t>能够用果敢的新闻头脑和敏锐的新闻眼光去分析对待眼前发生变化的各种事件和事物；</w:t>
            </w:r>
          </w:p>
          <w:p>
            <w:pPr>
              <w:pStyle w:val="4"/>
              <w:ind w:firstLine="0" w:firstLineChars="0"/>
              <w:rPr>
                <w:rFonts w:ascii="仿宋" w:hAnsi="仿宋" w:eastAsia="仿宋"/>
                <w:szCs w:val="21"/>
              </w:rPr>
            </w:pPr>
            <w:r>
              <w:rPr>
                <w:rFonts w:ascii="仿宋" w:hAnsi="仿宋" w:eastAsia="仿宋"/>
                <w:szCs w:val="21"/>
              </w:rPr>
              <w:t>3.</w:t>
            </w:r>
            <w:r>
              <w:rPr>
                <w:rFonts w:hint="eastAsia" w:ascii="仿宋" w:hAnsi="仿宋" w:eastAsia="仿宋"/>
                <w:szCs w:val="21"/>
              </w:rPr>
              <w:t>能够迅速适应新环境，正确判断现场光，实现合理用光、正确曝光。</w:t>
            </w:r>
          </w:p>
        </w:tc>
        <w:tc>
          <w:tcPr>
            <w:tcW w:w="1090" w:type="dxa"/>
            <w:shd w:val="clear" w:color="auto" w:fill="FFFFFF"/>
            <w:vAlign w:val="center"/>
          </w:tcPr>
          <w:p>
            <w:pPr>
              <w:rPr>
                <w:rFonts w:ascii="仿宋" w:hAnsi="仿宋" w:eastAsia="仿宋"/>
                <w:szCs w:val="21"/>
              </w:rPr>
            </w:pPr>
            <w:r>
              <w:rPr>
                <w:rFonts w:ascii="仿宋" w:hAnsi="仿宋" w:eastAsia="仿宋"/>
                <w:szCs w:val="21"/>
              </w:rPr>
              <w:t>ZoomBrowzer</w:t>
            </w:r>
            <w:r>
              <w:rPr>
                <w:rFonts w:hint="eastAsia" w:ascii="仿宋" w:hAnsi="仿宋" w:eastAsia="仿宋"/>
                <w:szCs w:val="21"/>
              </w:rPr>
              <w:t>选片、</w:t>
            </w:r>
            <w:r>
              <w:rPr>
                <w:rFonts w:ascii="仿宋" w:hAnsi="仿宋" w:eastAsia="仿宋"/>
                <w:szCs w:val="21"/>
              </w:rPr>
              <w:t>DPP</w:t>
            </w:r>
            <w:r>
              <w:rPr>
                <w:rFonts w:hint="eastAsia" w:ascii="仿宋" w:hAnsi="仿宋" w:eastAsia="仿宋"/>
                <w:szCs w:val="21"/>
              </w:rPr>
              <w:t>修图导图</w:t>
            </w:r>
          </w:p>
        </w:tc>
      </w:tr>
      <w:tr>
        <w:tblPrEx>
          <w:tblBorders>
            <w:top w:val="single" w:color="548DD4" w:sz="4" w:space="0"/>
            <w:left w:val="single" w:color="548DD4" w:sz="4" w:space="0"/>
            <w:bottom w:val="single" w:color="548DD4" w:sz="4" w:space="0"/>
            <w:right w:val="single" w:color="548DD4" w:sz="4" w:space="0"/>
            <w:insideH w:val="single" w:color="548DD4" w:sz="4" w:space="0"/>
            <w:insideV w:val="single" w:color="548DD4" w:sz="4" w:space="0"/>
          </w:tblBorders>
          <w:tblCellMar>
            <w:top w:w="0" w:type="dxa"/>
            <w:left w:w="108" w:type="dxa"/>
            <w:bottom w:w="0" w:type="dxa"/>
            <w:right w:w="108" w:type="dxa"/>
          </w:tblCellMar>
        </w:tblPrEx>
        <w:trPr>
          <w:trHeight w:val="20" w:hRule="atLeast"/>
        </w:trPr>
        <w:tc>
          <w:tcPr>
            <w:tcW w:w="741" w:type="dxa"/>
            <w:shd w:val="clear" w:color="auto" w:fill="FFFFFF"/>
            <w:vAlign w:val="center"/>
          </w:tcPr>
          <w:p>
            <w:pPr>
              <w:rPr>
                <w:rFonts w:ascii="仿宋" w:hAnsi="仿宋" w:eastAsia="仿宋"/>
                <w:szCs w:val="21"/>
              </w:rPr>
            </w:pPr>
            <w:r>
              <w:rPr>
                <w:rFonts w:hint="eastAsia" w:ascii="仿宋" w:hAnsi="仿宋" w:eastAsia="仿宋"/>
                <w:szCs w:val="21"/>
              </w:rPr>
              <w:t>项目七</w:t>
            </w:r>
          </w:p>
          <w:p>
            <w:pPr>
              <w:rPr>
                <w:rFonts w:ascii="仿宋" w:hAnsi="仿宋" w:eastAsia="仿宋"/>
                <w:szCs w:val="21"/>
              </w:rPr>
            </w:pPr>
            <w:r>
              <w:rPr>
                <w:rFonts w:hint="eastAsia" w:ascii="仿宋" w:hAnsi="仿宋" w:eastAsia="仿宋"/>
                <w:szCs w:val="21"/>
              </w:rPr>
              <w:t>市内大型公共活动现场抓拍组照</w:t>
            </w:r>
          </w:p>
        </w:tc>
        <w:tc>
          <w:tcPr>
            <w:tcW w:w="2392" w:type="dxa"/>
            <w:shd w:val="clear" w:color="auto" w:fill="FFFFFF"/>
            <w:vAlign w:val="center"/>
          </w:tcPr>
          <w:p>
            <w:pPr>
              <w:rPr>
                <w:rFonts w:ascii="仿宋" w:hAnsi="仿宋" w:eastAsia="仿宋"/>
                <w:szCs w:val="21"/>
              </w:rPr>
            </w:pPr>
            <w:r>
              <w:rPr>
                <w:rFonts w:hint="eastAsia" w:ascii="仿宋" w:hAnsi="仿宋" w:eastAsia="仿宋"/>
                <w:szCs w:val="21"/>
              </w:rPr>
              <w:t>能够根据活动主题拍摄并编辑一组新闻专题作品。</w:t>
            </w:r>
          </w:p>
        </w:tc>
        <w:tc>
          <w:tcPr>
            <w:tcW w:w="4299" w:type="dxa"/>
            <w:shd w:val="clear" w:color="auto" w:fill="FFFFFF"/>
            <w:vAlign w:val="center"/>
          </w:tcPr>
          <w:p>
            <w:pPr>
              <w:pStyle w:val="4"/>
              <w:ind w:firstLine="0" w:firstLineChars="0"/>
              <w:rPr>
                <w:rFonts w:ascii="仿宋" w:hAnsi="仿宋" w:eastAsia="仿宋"/>
                <w:szCs w:val="21"/>
              </w:rPr>
            </w:pPr>
            <w:r>
              <w:rPr>
                <w:rFonts w:ascii="仿宋" w:hAnsi="仿宋" w:eastAsia="仿宋"/>
                <w:szCs w:val="21"/>
              </w:rPr>
              <w:t>1.</w:t>
            </w:r>
            <w:r>
              <w:rPr>
                <w:rFonts w:hint="eastAsia" w:ascii="仿宋" w:hAnsi="仿宋" w:eastAsia="仿宋"/>
                <w:szCs w:val="21"/>
              </w:rPr>
              <w:t>能够根据所拍摄的活动主题熟练选择运用相应的摄影器材拍照；</w:t>
            </w:r>
          </w:p>
          <w:p>
            <w:pPr>
              <w:pStyle w:val="4"/>
              <w:ind w:firstLine="0" w:firstLineChars="0"/>
              <w:rPr>
                <w:rFonts w:ascii="仿宋" w:hAnsi="仿宋" w:eastAsia="仿宋"/>
                <w:szCs w:val="21"/>
              </w:rPr>
            </w:pPr>
            <w:r>
              <w:rPr>
                <w:rFonts w:ascii="仿宋" w:hAnsi="仿宋" w:eastAsia="仿宋"/>
                <w:szCs w:val="21"/>
              </w:rPr>
              <w:t>2.</w:t>
            </w:r>
            <w:r>
              <w:rPr>
                <w:rFonts w:hint="eastAsia" w:ascii="仿宋" w:hAnsi="仿宋" w:eastAsia="仿宋"/>
                <w:szCs w:val="21"/>
              </w:rPr>
              <w:t>能够用果敢的新闻头脑和敏锐的新闻眼光去分析对待眼前发生变化的各种事件和事物；</w:t>
            </w:r>
          </w:p>
          <w:p>
            <w:pPr>
              <w:pStyle w:val="4"/>
              <w:ind w:firstLine="0" w:firstLineChars="0"/>
              <w:rPr>
                <w:rFonts w:ascii="仿宋" w:hAnsi="仿宋" w:eastAsia="仿宋"/>
                <w:szCs w:val="21"/>
              </w:rPr>
            </w:pPr>
            <w:r>
              <w:rPr>
                <w:rFonts w:ascii="仿宋" w:hAnsi="仿宋" w:eastAsia="仿宋"/>
                <w:szCs w:val="21"/>
              </w:rPr>
              <w:t>3.</w:t>
            </w:r>
            <w:r>
              <w:rPr>
                <w:rFonts w:hint="eastAsia" w:ascii="仿宋" w:hAnsi="仿宋" w:eastAsia="仿宋"/>
                <w:szCs w:val="21"/>
              </w:rPr>
              <w:t>能够迅速适应新环境，正确判断现场光，实现合理用光、正确曝光。</w:t>
            </w:r>
          </w:p>
        </w:tc>
        <w:tc>
          <w:tcPr>
            <w:tcW w:w="1090" w:type="dxa"/>
            <w:shd w:val="clear" w:color="auto" w:fill="FFFFFF"/>
            <w:vAlign w:val="center"/>
          </w:tcPr>
          <w:p>
            <w:pPr>
              <w:rPr>
                <w:rFonts w:ascii="仿宋" w:hAnsi="仿宋" w:eastAsia="仿宋"/>
                <w:szCs w:val="21"/>
              </w:rPr>
            </w:pPr>
            <w:r>
              <w:rPr>
                <w:rFonts w:ascii="仿宋" w:hAnsi="仿宋" w:eastAsia="仿宋"/>
                <w:szCs w:val="21"/>
              </w:rPr>
              <w:t>ZoomBrowzer</w:t>
            </w:r>
            <w:r>
              <w:rPr>
                <w:rFonts w:hint="eastAsia" w:ascii="仿宋" w:hAnsi="仿宋" w:eastAsia="仿宋"/>
                <w:szCs w:val="21"/>
              </w:rPr>
              <w:t>选片、</w:t>
            </w:r>
            <w:r>
              <w:rPr>
                <w:rFonts w:ascii="仿宋" w:hAnsi="仿宋" w:eastAsia="仿宋"/>
                <w:szCs w:val="21"/>
              </w:rPr>
              <w:t>DPP</w:t>
            </w:r>
            <w:r>
              <w:rPr>
                <w:rFonts w:hint="eastAsia" w:ascii="仿宋" w:hAnsi="仿宋" w:eastAsia="仿宋"/>
                <w:szCs w:val="21"/>
              </w:rPr>
              <w:t>修图导图</w:t>
            </w:r>
          </w:p>
        </w:tc>
      </w:tr>
      <w:tr>
        <w:tblPrEx>
          <w:tblBorders>
            <w:top w:val="single" w:color="548DD4" w:sz="4" w:space="0"/>
            <w:left w:val="single" w:color="548DD4" w:sz="4" w:space="0"/>
            <w:bottom w:val="single" w:color="548DD4" w:sz="4" w:space="0"/>
            <w:right w:val="single" w:color="548DD4" w:sz="4" w:space="0"/>
            <w:insideH w:val="single" w:color="548DD4" w:sz="4" w:space="0"/>
            <w:insideV w:val="single" w:color="548DD4" w:sz="4" w:space="0"/>
          </w:tblBorders>
          <w:tblCellMar>
            <w:top w:w="0" w:type="dxa"/>
            <w:left w:w="108" w:type="dxa"/>
            <w:bottom w:w="0" w:type="dxa"/>
            <w:right w:w="108" w:type="dxa"/>
          </w:tblCellMar>
        </w:tblPrEx>
        <w:trPr>
          <w:trHeight w:val="20" w:hRule="atLeast"/>
        </w:trPr>
        <w:tc>
          <w:tcPr>
            <w:tcW w:w="741" w:type="dxa"/>
            <w:shd w:val="clear" w:color="auto" w:fill="FFFFFF"/>
            <w:vAlign w:val="center"/>
          </w:tcPr>
          <w:p>
            <w:pPr>
              <w:rPr>
                <w:rFonts w:ascii="仿宋" w:hAnsi="仿宋" w:eastAsia="仿宋"/>
                <w:szCs w:val="21"/>
              </w:rPr>
            </w:pPr>
            <w:r>
              <w:rPr>
                <w:rFonts w:hint="eastAsia" w:ascii="仿宋" w:hAnsi="仿宋" w:eastAsia="仿宋"/>
                <w:szCs w:val="21"/>
              </w:rPr>
              <w:t>项目八</w:t>
            </w:r>
          </w:p>
          <w:p>
            <w:pPr>
              <w:rPr>
                <w:rFonts w:ascii="仿宋" w:hAnsi="仿宋" w:eastAsia="仿宋"/>
                <w:szCs w:val="21"/>
              </w:rPr>
            </w:pPr>
            <w:r>
              <w:rPr>
                <w:rFonts w:hint="eastAsia" w:ascii="仿宋" w:hAnsi="仿宋" w:eastAsia="仿宋"/>
                <w:szCs w:val="21"/>
              </w:rPr>
              <w:t>新闻热点事件追踪拍摄专题组照</w:t>
            </w:r>
          </w:p>
        </w:tc>
        <w:tc>
          <w:tcPr>
            <w:tcW w:w="2392" w:type="dxa"/>
            <w:shd w:val="clear" w:color="auto" w:fill="FFFFFF"/>
            <w:vAlign w:val="center"/>
          </w:tcPr>
          <w:p>
            <w:pPr>
              <w:rPr>
                <w:rFonts w:ascii="仿宋" w:hAnsi="仿宋" w:eastAsia="仿宋"/>
                <w:szCs w:val="21"/>
              </w:rPr>
            </w:pPr>
            <w:r>
              <w:rPr>
                <w:rFonts w:hint="eastAsia" w:ascii="仿宋" w:hAnsi="仿宋" w:eastAsia="仿宋"/>
                <w:szCs w:val="21"/>
              </w:rPr>
              <w:t>能够根据事件内容拍摄并编辑数幅或一组新闻专题作品。</w:t>
            </w:r>
          </w:p>
        </w:tc>
        <w:tc>
          <w:tcPr>
            <w:tcW w:w="4299" w:type="dxa"/>
            <w:shd w:val="clear" w:color="auto" w:fill="FFFFFF"/>
            <w:vAlign w:val="center"/>
          </w:tcPr>
          <w:p>
            <w:pPr>
              <w:pStyle w:val="4"/>
              <w:ind w:firstLine="0" w:firstLineChars="0"/>
              <w:rPr>
                <w:rFonts w:ascii="仿宋" w:hAnsi="仿宋" w:eastAsia="仿宋"/>
                <w:szCs w:val="21"/>
              </w:rPr>
            </w:pPr>
            <w:r>
              <w:rPr>
                <w:rFonts w:ascii="仿宋" w:hAnsi="仿宋" w:eastAsia="仿宋"/>
                <w:szCs w:val="21"/>
              </w:rPr>
              <w:t>1.</w:t>
            </w:r>
            <w:r>
              <w:rPr>
                <w:rFonts w:hint="eastAsia" w:ascii="仿宋" w:hAnsi="仿宋" w:eastAsia="仿宋"/>
                <w:szCs w:val="21"/>
              </w:rPr>
              <w:t>能够根据所拍摄的事件主题熟练选择运用相应的摄影器材拍照；</w:t>
            </w:r>
          </w:p>
          <w:p>
            <w:pPr>
              <w:pStyle w:val="4"/>
              <w:ind w:firstLine="0" w:firstLineChars="0"/>
              <w:rPr>
                <w:rFonts w:ascii="仿宋" w:hAnsi="仿宋" w:eastAsia="仿宋"/>
                <w:szCs w:val="21"/>
              </w:rPr>
            </w:pPr>
            <w:r>
              <w:rPr>
                <w:rFonts w:ascii="仿宋" w:hAnsi="仿宋" w:eastAsia="仿宋"/>
                <w:szCs w:val="21"/>
              </w:rPr>
              <w:t>2.</w:t>
            </w:r>
            <w:r>
              <w:rPr>
                <w:rFonts w:hint="eastAsia" w:ascii="仿宋" w:hAnsi="仿宋" w:eastAsia="仿宋"/>
                <w:szCs w:val="21"/>
              </w:rPr>
              <w:t>能够用果敢的新闻头脑和敏锐的新闻眼光去分析对待眼前发生变化的各种事件和事物；</w:t>
            </w:r>
          </w:p>
          <w:p>
            <w:pPr>
              <w:rPr>
                <w:rFonts w:ascii="仿宋" w:hAnsi="仿宋" w:eastAsia="仿宋"/>
                <w:szCs w:val="21"/>
              </w:rPr>
            </w:pPr>
            <w:r>
              <w:rPr>
                <w:rFonts w:ascii="仿宋" w:hAnsi="仿宋" w:eastAsia="仿宋"/>
                <w:szCs w:val="21"/>
              </w:rPr>
              <w:t>3.</w:t>
            </w:r>
            <w:r>
              <w:rPr>
                <w:rFonts w:hint="eastAsia" w:ascii="仿宋" w:hAnsi="仿宋" w:eastAsia="仿宋"/>
                <w:szCs w:val="21"/>
              </w:rPr>
              <w:t>能够迅速适应新环境，正确判断现场光，实现合理用光、正确曝光。</w:t>
            </w:r>
          </w:p>
        </w:tc>
        <w:tc>
          <w:tcPr>
            <w:tcW w:w="1090" w:type="dxa"/>
            <w:shd w:val="clear" w:color="auto" w:fill="FFFFFF"/>
            <w:vAlign w:val="center"/>
          </w:tcPr>
          <w:p>
            <w:pPr>
              <w:rPr>
                <w:rFonts w:ascii="仿宋" w:hAnsi="仿宋" w:eastAsia="仿宋"/>
                <w:szCs w:val="21"/>
              </w:rPr>
            </w:pPr>
            <w:r>
              <w:rPr>
                <w:rFonts w:hint="eastAsia" w:ascii="仿宋" w:hAnsi="仿宋" w:eastAsia="仿宋"/>
                <w:szCs w:val="21"/>
              </w:rPr>
              <w:t>水俣</w:t>
            </w:r>
          </w:p>
        </w:tc>
      </w:tr>
      <w:tr>
        <w:tblPrEx>
          <w:tblBorders>
            <w:top w:val="single" w:color="548DD4" w:sz="4" w:space="0"/>
            <w:left w:val="single" w:color="548DD4" w:sz="4" w:space="0"/>
            <w:bottom w:val="single" w:color="548DD4" w:sz="4" w:space="0"/>
            <w:right w:val="single" w:color="548DD4" w:sz="4" w:space="0"/>
            <w:insideH w:val="single" w:color="548DD4" w:sz="4" w:space="0"/>
            <w:insideV w:val="single" w:color="548DD4" w:sz="4" w:space="0"/>
          </w:tblBorders>
          <w:tblCellMar>
            <w:top w:w="0" w:type="dxa"/>
            <w:left w:w="108" w:type="dxa"/>
            <w:bottom w:w="0" w:type="dxa"/>
            <w:right w:w="108" w:type="dxa"/>
          </w:tblCellMar>
        </w:tblPrEx>
        <w:trPr>
          <w:trHeight w:val="20" w:hRule="atLeast"/>
        </w:trPr>
        <w:tc>
          <w:tcPr>
            <w:tcW w:w="741" w:type="dxa"/>
            <w:shd w:val="clear" w:color="auto" w:fill="FFFFFF"/>
            <w:vAlign w:val="center"/>
          </w:tcPr>
          <w:p>
            <w:pPr>
              <w:rPr>
                <w:rFonts w:ascii="仿宋" w:hAnsi="仿宋" w:eastAsia="仿宋"/>
                <w:szCs w:val="21"/>
              </w:rPr>
            </w:pPr>
            <w:r>
              <w:rPr>
                <w:rFonts w:hint="eastAsia" w:ascii="仿宋" w:hAnsi="仿宋" w:eastAsia="仿宋"/>
                <w:szCs w:val="21"/>
              </w:rPr>
              <w:t>项目九</w:t>
            </w:r>
          </w:p>
          <w:p>
            <w:pPr>
              <w:rPr>
                <w:rFonts w:ascii="仿宋" w:hAnsi="仿宋" w:eastAsia="仿宋"/>
                <w:szCs w:val="21"/>
              </w:rPr>
            </w:pPr>
            <w:r>
              <w:rPr>
                <w:rFonts w:hint="eastAsia" w:ascii="仿宋" w:hAnsi="仿宋" w:eastAsia="仿宋"/>
                <w:szCs w:val="21"/>
              </w:rPr>
              <w:t>图片编辑</w:t>
            </w:r>
          </w:p>
        </w:tc>
        <w:tc>
          <w:tcPr>
            <w:tcW w:w="2392" w:type="dxa"/>
            <w:shd w:val="clear" w:color="auto" w:fill="FFFFFF"/>
            <w:vAlign w:val="center"/>
          </w:tcPr>
          <w:p>
            <w:pPr>
              <w:rPr>
                <w:rFonts w:ascii="仿宋" w:hAnsi="仿宋" w:eastAsia="仿宋"/>
                <w:szCs w:val="21"/>
              </w:rPr>
            </w:pPr>
            <w:r>
              <w:rPr>
                <w:rFonts w:hint="eastAsia" w:ascii="仿宋" w:hAnsi="仿宋" w:eastAsia="仿宋"/>
                <w:szCs w:val="21"/>
              </w:rPr>
              <w:t>将所拍摄的原始图片使用</w:t>
            </w:r>
            <w:r>
              <w:rPr>
                <w:rFonts w:ascii="仿宋" w:hAnsi="仿宋" w:eastAsia="仿宋"/>
                <w:szCs w:val="21"/>
              </w:rPr>
              <w:t>Adobe Camera Raw</w:t>
            </w:r>
            <w:r>
              <w:rPr>
                <w:rFonts w:hint="eastAsia" w:ascii="仿宋" w:hAnsi="仿宋" w:eastAsia="仿宋"/>
                <w:szCs w:val="21"/>
              </w:rPr>
              <w:t>、</w:t>
            </w:r>
            <w:r>
              <w:rPr>
                <w:rFonts w:ascii="仿宋" w:hAnsi="仿宋" w:eastAsia="仿宋"/>
                <w:szCs w:val="21"/>
              </w:rPr>
              <w:t>Adobe PhotoShop</w:t>
            </w:r>
            <w:r>
              <w:rPr>
                <w:rFonts w:hint="eastAsia" w:ascii="仿宋" w:hAnsi="仿宋" w:eastAsia="仿宋"/>
                <w:szCs w:val="21"/>
              </w:rPr>
              <w:t>等专业软件进行后期修图处理，再加以文字叙述。</w:t>
            </w:r>
          </w:p>
        </w:tc>
        <w:tc>
          <w:tcPr>
            <w:tcW w:w="4299" w:type="dxa"/>
            <w:shd w:val="clear" w:color="auto" w:fill="FFFFFF"/>
            <w:vAlign w:val="center"/>
          </w:tcPr>
          <w:p>
            <w:pPr>
              <w:rPr>
                <w:rFonts w:ascii="仿宋" w:hAnsi="仿宋" w:eastAsia="仿宋"/>
                <w:szCs w:val="21"/>
              </w:rPr>
            </w:pPr>
            <w:r>
              <w:rPr>
                <w:rFonts w:ascii="仿宋" w:hAnsi="仿宋" w:eastAsia="仿宋"/>
                <w:szCs w:val="21"/>
              </w:rPr>
              <w:t>1.</w:t>
            </w:r>
            <w:r>
              <w:rPr>
                <w:rFonts w:hint="eastAsia" w:ascii="仿宋" w:hAnsi="仿宋" w:eastAsia="仿宋"/>
                <w:szCs w:val="21"/>
              </w:rPr>
              <w:t>掌握明暗、色彩、对比度等调图方法；</w:t>
            </w:r>
          </w:p>
          <w:p>
            <w:pPr>
              <w:rPr>
                <w:rFonts w:ascii="仿宋" w:hAnsi="仿宋" w:eastAsia="仿宋"/>
                <w:szCs w:val="21"/>
              </w:rPr>
            </w:pPr>
            <w:r>
              <w:rPr>
                <w:rFonts w:ascii="仿宋" w:hAnsi="仿宋" w:eastAsia="仿宋"/>
                <w:szCs w:val="21"/>
              </w:rPr>
              <w:t>2.</w:t>
            </w:r>
            <w:r>
              <w:rPr>
                <w:rFonts w:hint="eastAsia" w:ascii="仿宋" w:hAnsi="仿宋" w:eastAsia="仿宋"/>
                <w:szCs w:val="21"/>
              </w:rPr>
              <w:t>掌握裁图和转黑白处理方法；</w:t>
            </w:r>
          </w:p>
          <w:p>
            <w:pPr>
              <w:rPr>
                <w:rFonts w:ascii="仿宋" w:hAnsi="仿宋" w:eastAsia="仿宋"/>
                <w:szCs w:val="21"/>
              </w:rPr>
            </w:pPr>
            <w:r>
              <w:rPr>
                <w:rFonts w:ascii="仿宋" w:hAnsi="仿宋" w:eastAsia="仿宋"/>
                <w:szCs w:val="21"/>
              </w:rPr>
              <w:t>3.</w:t>
            </w:r>
            <w:r>
              <w:rPr>
                <w:rFonts w:hint="eastAsia" w:ascii="仿宋" w:hAnsi="仿宋" w:eastAsia="仿宋"/>
                <w:szCs w:val="21"/>
              </w:rPr>
              <w:t>掌握像素和噪点处理方法。</w:t>
            </w:r>
          </w:p>
        </w:tc>
        <w:tc>
          <w:tcPr>
            <w:tcW w:w="1090" w:type="dxa"/>
            <w:shd w:val="clear" w:color="auto" w:fill="FFFFFF"/>
            <w:vAlign w:val="center"/>
          </w:tcPr>
          <w:p>
            <w:pPr>
              <w:rPr>
                <w:rFonts w:ascii="仿宋" w:hAnsi="仿宋" w:eastAsia="仿宋"/>
                <w:szCs w:val="21"/>
              </w:rPr>
            </w:pPr>
            <w:r>
              <w:rPr>
                <w:rFonts w:hint="eastAsia" w:ascii="仿宋" w:hAnsi="仿宋" w:eastAsia="仿宋"/>
                <w:szCs w:val="21"/>
              </w:rPr>
              <w:t>世界新闻摄影比赛</w:t>
            </w:r>
          </w:p>
        </w:tc>
      </w:tr>
      <w:tr>
        <w:tblPrEx>
          <w:tblBorders>
            <w:top w:val="single" w:color="548DD4" w:sz="4" w:space="0"/>
            <w:left w:val="single" w:color="548DD4" w:sz="4" w:space="0"/>
            <w:bottom w:val="single" w:color="548DD4" w:sz="4" w:space="0"/>
            <w:right w:val="single" w:color="548DD4" w:sz="4" w:space="0"/>
            <w:insideH w:val="single" w:color="548DD4" w:sz="4" w:space="0"/>
            <w:insideV w:val="single" w:color="548DD4" w:sz="4" w:space="0"/>
          </w:tblBorders>
          <w:tblCellMar>
            <w:top w:w="0" w:type="dxa"/>
            <w:left w:w="108" w:type="dxa"/>
            <w:bottom w:w="0" w:type="dxa"/>
            <w:right w:w="108" w:type="dxa"/>
          </w:tblCellMar>
        </w:tblPrEx>
        <w:trPr>
          <w:trHeight w:val="20" w:hRule="atLeast"/>
        </w:trPr>
        <w:tc>
          <w:tcPr>
            <w:tcW w:w="741" w:type="dxa"/>
            <w:shd w:val="clear" w:color="auto" w:fill="FFFFFF"/>
            <w:vAlign w:val="center"/>
          </w:tcPr>
          <w:p>
            <w:pPr>
              <w:rPr>
                <w:rFonts w:ascii="仿宋" w:hAnsi="仿宋" w:eastAsia="仿宋"/>
                <w:szCs w:val="21"/>
              </w:rPr>
            </w:pPr>
            <w:r>
              <w:rPr>
                <w:rFonts w:hint="eastAsia" w:ascii="仿宋" w:hAnsi="仿宋" w:eastAsia="仿宋"/>
                <w:szCs w:val="21"/>
              </w:rPr>
              <w:t>项目十</w:t>
            </w:r>
          </w:p>
          <w:p>
            <w:pPr>
              <w:rPr>
                <w:rFonts w:ascii="仿宋" w:hAnsi="仿宋" w:eastAsia="仿宋"/>
                <w:szCs w:val="21"/>
              </w:rPr>
            </w:pPr>
            <w:r>
              <w:rPr>
                <w:rFonts w:hint="eastAsia" w:ascii="仿宋" w:hAnsi="仿宋" w:eastAsia="仿宋"/>
                <w:szCs w:val="21"/>
              </w:rPr>
              <w:t>学生作品集中点评</w:t>
            </w:r>
          </w:p>
        </w:tc>
        <w:tc>
          <w:tcPr>
            <w:tcW w:w="2392" w:type="dxa"/>
            <w:shd w:val="clear" w:color="auto" w:fill="FFFFFF"/>
            <w:vAlign w:val="center"/>
          </w:tcPr>
          <w:p>
            <w:pPr>
              <w:rPr>
                <w:rFonts w:ascii="仿宋" w:hAnsi="仿宋" w:eastAsia="仿宋"/>
                <w:szCs w:val="21"/>
              </w:rPr>
            </w:pPr>
            <w:r>
              <w:rPr>
                <w:rFonts w:ascii="仿宋" w:hAnsi="仿宋" w:eastAsia="仿宋"/>
                <w:szCs w:val="21"/>
              </w:rPr>
              <w:t>1.</w:t>
            </w:r>
            <w:r>
              <w:rPr>
                <w:rFonts w:hint="eastAsia" w:ascii="仿宋" w:hAnsi="仿宋" w:eastAsia="仿宋"/>
                <w:szCs w:val="21"/>
              </w:rPr>
              <w:t>根据布置下的拍摄任务，在理论课堂对作业进行公开展示并加以点评能够进行声音的简单处理；</w:t>
            </w:r>
          </w:p>
          <w:p>
            <w:pPr>
              <w:rPr>
                <w:rFonts w:ascii="仿宋" w:hAnsi="仿宋" w:eastAsia="仿宋"/>
                <w:szCs w:val="21"/>
              </w:rPr>
            </w:pPr>
            <w:r>
              <w:rPr>
                <w:rFonts w:ascii="仿宋" w:hAnsi="仿宋" w:eastAsia="仿宋"/>
                <w:szCs w:val="21"/>
              </w:rPr>
              <w:t>2.</w:t>
            </w:r>
            <w:r>
              <w:rPr>
                <w:rFonts w:hint="eastAsia" w:ascii="仿宋" w:hAnsi="仿宋" w:eastAsia="仿宋"/>
                <w:szCs w:val="21"/>
              </w:rPr>
              <w:t>能够为声音添加效果；</w:t>
            </w:r>
          </w:p>
        </w:tc>
        <w:tc>
          <w:tcPr>
            <w:tcW w:w="4299" w:type="dxa"/>
            <w:shd w:val="clear" w:color="auto" w:fill="FFFFFF"/>
            <w:vAlign w:val="center"/>
          </w:tcPr>
          <w:p>
            <w:pPr>
              <w:rPr>
                <w:rFonts w:ascii="仿宋" w:hAnsi="仿宋" w:eastAsia="仿宋"/>
                <w:szCs w:val="21"/>
              </w:rPr>
            </w:pPr>
            <w:r>
              <w:rPr>
                <w:rFonts w:ascii="仿宋" w:hAnsi="仿宋" w:eastAsia="仿宋"/>
                <w:szCs w:val="21"/>
              </w:rPr>
              <w:t>1.</w:t>
            </w:r>
            <w:r>
              <w:rPr>
                <w:rFonts w:hint="eastAsia" w:ascii="仿宋" w:hAnsi="仿宋" w:eastAsia="仿宋"/>
                <w:szCs w:val="21"/>
              </w:rPr>
              <w:t>学生在课堂上展示自己的作品并作解读；</w:t>
            </w:r>
          </w:p>
          <w:p>
            <w:pPr>
              <w:rPr>
                <w:rFonts w:ascii="仿宋" w:hAnsi="仿宋" w:eastAsia="仿宋"/>
                <w:szCs w:val="21"/>
              </w:rPr>
            </w:pPr>
            <w:r>
              <w:rPr>
                <w:rFonts w:ascii="仿宋" w:hAnsi="仿宋" w:eastAsia="仿宋"/>
                <w:szCs w:val="21"/>
              </w:rPr>
              <w:t>2.</w:t>
            </w:r>
            <w:r>
              <w:rPr>
                <w:rFonts w:hint="eastAsia" w:ascii="仿宋" w:hAnsi="仿宋" w:eastAsia="仿宋"/>
                <w:szCs w:val="21"/>
              </w:rPr>
              <w:t>教师就作品所存在问题进行指正；</w:t>
            </w:r>
          </w:p>
          <w:p>
            <w:pPr>
              <w:rPr>
                <w:rFonts w:ascii="仿宋" w:hAnsi="仿宋" w:eastAsia="仿宋"/>
                <w:szCs w:val="21"/>
              </w:rPr>
            </w:pPr>
            <w:r>
              <w:rPr>
                <w:rFonts w:ascii="仿宋" w:hAnsi="仿宋" w:eastAsia="仿宋"/>
                <w:szCs w:val="21"/>
              </w:rPr>
              <w:t>3.</w:t>
            </w:r>
            <w:r>
              <w:rPr>
                <w:rFonts w:hint="eastAsia" w:ascii="仿宋" w:hAnsi="仿宋" w:eastAsia="仿宋"/>
                <w:szCs w:val="21"/>
              </w:rPr>
              <w:t>学生优秀作品及名家经典作品演示。</w:t>
            </w:r>
          </w:p>
        </w:tc>
        <w:tc>
          <w:tcPr>
            <w:tcW w:w="1090" w:type="dxa"/>
            <w:shd w:val="clear" w:color="auto" w:fill="FFFFFF"/>
            <w:vAlign w:val="center"/>
          </w:tcPr>
          <w:p>
            <w:pPr>
              <w:rPr>
                <w:rFonts w:ascii="仿宋" w:hAnsi="仿宋" w:eastAsia="仿宋"/>
                <w:szCs w:val="21"/>
              </w:rPr>
            </w:pPr>
            <w:r>
              <w:rPr>
                <w:rFonts w:hint="eastAsia" w:ascii="仿宋" w:hAnsi="仿宋" w:eastAsia="仿宋"/>
                <w:szCs w:val="21"/>
              </w:rPr>
              <w:t>乡村医生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031AB"/>
    <w:rsid w:val="718031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2020-04-14T15:16:00Z</dcterms:created>
  <dc:creator>窦凤晓</dc:creator>
  <cp:lastModifiedBy>窦凤晓</cp:lastModifiedBy>
  <dcterms:modified xsi:type="dcterms:W3CDTF">2020-04-14T15:18:41Z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