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冶金概论题库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</w:t>
      </w:r>
      <w:r>
        <w:rPr>
          <w:rFonts w:hint="eastAsia"/>
          <w:b/>
          <w:bCs/>
          <w:sz w:val="21"/>
          <w:szCs w:val="21"/>
          <w:lang w:val="en-US" w:eastAsia="zh-CN"/>
        </w:rPr>
        <w:t>、填空题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从矿石中提取金属的方法可归结为三种：</w:t>
      </w:r>
      <w:r>
        <w:rPr>
          <w:rFonts w:hint="eastAsia"/>
          <w:sz w:val="21"/>
          <w:szCs w:val="21"/>
          <w:u w:val="single"/>
          <w:lang w:val="en-US" w:eastAsia="zh-CN"/>
        </w:rPr>
        <w:t>火法冶金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湿法冶金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电冶金</w:t>
      </w:r>
      <w:r>
        <w:rPr>
          <w:rFonts w:hint="eastAsia"/>
          <w:sz w:val="21"/>
          <w:szCs w:val="21"/>
          <w:lang w:val="en-US" w:eastAsia="zh-CN"/>
        </w:rPr>
        <w:t>，其中电冶金按电能形式分为</w:t>
      </w:r>
      <w:r>
        <w:rPr>
          <w:rFonts w:hint="eastAsia"/>
          <w:sz w:val="21"/>
          <w:szCs w:val="21"/>
          <w:u w:val="single"/>
          <w:lang w:val="en-US" w:eastAsia="zh-CN"/>
        </w:rPr>
        <w:t>电热冶金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电化学冶金</w:t>
      </w:r>
      <w:r>
        <w:rPr>
          <w:rFonts w:hint="eastAsia"/>
          <w:sz w:val="21"/>
          <w:szCs w:val="21"/>
          <w:lang w:val="en-US" w:eastAsia="zh-CN"/>
        </w:rPr>
        <w:t>。冶金分类：</w:t>
      </w:r>
      <w:r>
        <w:rPr>
          <w:rFonts w:hint="eastAsia"/>
          <w:sz w:val="21"/>
          <w:szCs w:val="21"/>
          <w:u w:val="single"/>
          <w:lang w:val="en-US" w:eastAsia="zh-CN"/>
        </w:rPr>
        <w:t>钢铁冶金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i w:val="0"/>
          <w:iCs w:val="0"/>
          <w:sz w:val="21"/>
          <w:szCs w:val="21"/>
          <w:u w:val="single"/>
          <w:lang w:val="en-US" w:eastAsia="zh-CN"/>
        </w:rPr>
        <w:t>有色金属冶金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炼钢原材料（高炉炼铁原料）主要由</w:t>
      </w:r>
      <w:r>
        <w:rPr>
          <w:rFonts w:hint="eastAsia"/>
          <w:sz w:val="21"/>
          <w:szCs w:val="21"/>
          <w:u w:val="single"/>
          <w:lang w:val="en-US" w:eastAsia="zh-CN"/>
        </w:rPr>
        <w:t>铁矿石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溶剂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燃料</w:t>
      </w:r>
      <w:r>
        <w:rPr>
          <w:rFonts w:hint="eastAsia"/>
          <w:sz w:val="21"/>
          <w:szCs w:val="21"/>
          <w:lang w:val="en-US" w:eastAsia="zh-CN"/>
        </w:rPr>
        <w:t>组成。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铁矿石入炉前处理步骤包括</w:t>
      </w:r>
      <w:r>
        <w:rPr>
          <w:rFonts w:hint="eastAsia"/>
          <w:sz w:val="21"/>
          <w:szCs w:val="21"/>
          <w:u w:val="single"/>
          <w:lang w:val="en-US" w:eastAsia="zh-CN"/>
        </w:rPr>
        <w:t>破碎和筛分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焙烧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混匀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选矿</w:t>
      </w:r>
      <w:r>
        <w:rPr>
          <w:rFonts w:hint="eastAsia"/>
          <w:sz w:val="21"/>
          <w:szCs w:val="21"/>
          <w:lang w:val="en-US" w:eastAsia="zh-CN"/>
        </w:rPr>
        <w:t>。选矿包括</w:t>
      </w:r>
      <w:r>
        <w:rPr>
          <w:rFonts w:hint="eastAsia"/>
          <w:sz w:val="21"/>
          <w:szCs w:val="21"/>
          <w:u w:val="single"/>
          <w:lang w:val="en-US" w:eastAsia="zh-CN"/>
        </w:rPr>
        <w:t>重选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磁选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浮选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非高炉炼铁按工艺特征、产品类型及用途分为</w:t>
      </w:r>
      <w:r>
        <w:rPr>
          <w:rFonts w:hint="eastAsia"/>
          <w:sz w:val="21"/>
          <w:szCs w:val="21"/>
          <w:u w:val="single"/>
          <w:lang w:val="en-US" w:eastAsia="zh-CN"/>
        </w:rPr>
        <w:t>直接还原法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熔融还原法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高炉炼铁常用铁矿石有</w:t>
      </w:r>
      <w:r>
        <w:rPr>
          <w:rFonts w:hint="eastAsia"/>
          <w:sz w:val="21"/>
          <w:szCs w:val="21"/>
          <w:u w:val="single"/>
          <w:lang w:val="en-US" w:eastAsia="zh-CN"/>
        </w:rPr>
        <w:t>赤铁矿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磁铁矿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褐铁矿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菱铁矿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高炉炼铁主要产品是</w:t>
      </w:r>
      <w:r>
        <w:rPr>
          <w:rFonts w:hint="eastAsia"/>
          <w:sz w:val="21"/>
          <w:szCs w:val="21"/>
          <w:u w:val="single"/>
          <w:lang w:val="en-US" w:eastAsia="zh-CN"/>
        </w:rPr>
        <w:t>生铁</w:t>
      </w:r>
      <w:r>
        <w:rPr>
          <w:rFonts w:hint="eastAsia"/>
          <w:sz w:val="21"/>
          <w:szCs w:val="21"/>
          <w:lang w:val="en-US" w:eastAsia="zh-CN"/>
        </w:rPr>
        <w:t>，副产品是</w:t>
      </w:r>
      <w:r>
        <w:rPr>
          <w:rFonts w:hint="eastAsia"/>
          <w:sz w:val="21"/>
          <w:szCs w:val="21"/>
          <w:u w:val="single"/>
          <w:lang w:val="en-US" w:eastAsia="zh-CN"/>
        </w:rPr>
        <w:t>炉渣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高炉煤气</w:t>
      </w:r>
      <w:r>
        <w:rPr>
          <w:rFonts w:hint="eastAsia"/>
          <w:sz w:val="21"/>
          <w:szCs w:val="21"/>
          <w:lang w:val="en-US" w:eastAsia="zh-CN"/>
        </w:rPr>
        <w:t>及其</w:t>
      </w:r>
      <w:r>
        <w:rPr>
          <w:rFonts w:hint="eastAsia"/>
          <w:sz w:val="21"/>
          <w:szCs w:val="21"/>
          <w:u w:val="single"/>
          <w:lang w:val="en-US" w:eastAsia="zh-CN"/>
        </w:rPr>
        <w:t>带出的炉尘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高炉炼铁其主体设备除了</w:t>
      </w:r>
      <w:r>
        <w:rPr>
          <w:rFonts w:hint="eastAsia"/>
          <w:sz w:val="21"/>
          <w:szCs w:val="21"/>
          <w:u w:val="single"/>
          <w:lang w:val="en-US" w:eastAsia="zh-CN"/>
        </w:rPr>
        <w:t>高炉本体</w:t>
      </w:r>
      <w:r>
        <w:rPr>
          <w:rFonts w:hint="eastAsia"/>
          <w:sz w:val="21"/>
          <w:szCs w:val="21"/>
          <w:lang w:val="en-US" w:eastAsia="zh-CN"/>
        </w:rPr>
        <w:t>以外，还包括</w:t>
      </w:r>
      <w:r>
        <w:rPr>
          <w:rFonts w:hint="eastAsia"/>
          <w:sz w:val="21"/>
          <w:szCs w:val="21"/>
          <w:u w:val="single"/>
          <w:lang w:val="en-US" w:eastAsia="zh-CN"/>
        </w:rPr>
        <w:t>炉后供料和炉顶装料系统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送风系统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煤气除尘系统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渣铁处理系统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喷吹系统</w:t>
      </w:r>
      <w:r>
        <w:rPr>
          <w:rFonts w:hint="eastAsia"/>
          <w:sz w:val="21"/>
          <w:szCs w:val="21"/>
          <w:lang w:val="en-US" w:eastAsia="zh-CN"/>
        </w:rPr>
        <w:t>等。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转炉炼钢原材料按性质分类，可分为</w:t>
      </w:r>
      <w:r>
        <w:rPr>
          <w:rFonts w:hint="eastAsia"/>
          <w:sz w:val="21"/>
          <w:szCs w:val="21"/>
          <w:u w:val="single"/>
          <w:lang w:val="en-US" w:eastAsia="zh-CN"/>
        </w:rPr>
        <w:t>金属料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非金属料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气体</w:t>
      </w:r>
      <w:r>
        <w:rPr>
          <w:rFonts w:hint="eastAsia"/>
          <w:sz w:val="21"/>
          <w:szCs w:val="21"/>
          <w:lang w:val="en-US" w:eastAsia="zh-CN"/>
        </w:rPr>
        <w:t>。金属料包括铁水、废钢、铁合金、直接还原铁及碳化铁，非金属料包括石灰、白云石、萤石、合成造渣剂，气体包括氧气、氮气和氩气等。按用途分类，可分为</w:t>
      </w:r>
      <w:r>
        <w:rPr>
          <w:rFonts w:hint="eastAsia"/>
          <w:sz w:val="21"/>
          <w:szCs w:val="21"/>
          <w:u w:val="single"/>
          <w:lang w:val="en-US" w:eastAsia="zh-CN"/>
        </w:rPr>
        <w:t>金属料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造渣剂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化渣剂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氧化剂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冷却剂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增碳剂</w:t>
      </w:r>
      <w:r>
        <w:rPr>
          <w:rFonts w:hint="eastAsia"/>
          <w:sz w:val="21"/>
          <w:szCs w:val="21"/>
          <w:lang w:val="en-US" w:eastAsia="zh-CN"/>
        </w:rPr>
        <w:t>等。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火法炼铜主要工艺步骤包括四个主要步骤，即</w:t>
      </w:r>
      <w:r>
        <w:rPr>
          <w:rFonts w:hint="eastAsia"/>
          <w:sz w:val="21"/>
          <w:szCs w:val="21"/>
          <w:u w:val="single"/>
          <w:lang w:val="en-US" w:eastAsia="zh-CN"/>
        </w:rPr>
        <w:t>造镏熔炼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铜镏吹炼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火法精练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电解精练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从矿石中提取氧化铝的方法分为</w:t>
      </w:r>
      <w:r>
        <w:rPr>
          <w:rFonts w:hint="eastAsia"/>
          <w:sz w:val="21"/>
          <w:szCs w:val="21"/>
          <w:u w:val="single"/>
          <w:lang w:val="en-US" w:eastAsia="zh-CN"/>
        </w:rPr>
        <w:t>酸法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碱法</w:t>
      </w:r>
      <w:r>
        <w:rPr>
          <w:rFonts w:hint="eastAsia"/>
          <w:sz w:val="21"/>
          <w:szCs w:val="21"/>
          <w:lang w:val="en-US" w:eastAsia="zh-CN"/>
        </w:rPr>
        <w:t>两大类，酸法未能在工业中应用，碱法分为</w:t>
      </w:r>
      <w:r>
        <w:rPr>
          <w:rFonts w:hint="eastAsia"/>
          <w:sz w:val="21"/>
          <w:szCs w:val="21"/>
          <w:u w:val="single"/>
          <w:lang w:val="en-US" w:eastAsia="zh-CN"/>
        </w:rPr>
        <w:t>拜耳法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碱石灰烧结法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拜耳-烧结联合法</w:t>
      </w:r>
      <w:r>
        <w:rPr>
          <w:rFonts w:hint="eastAsia"/>
          <w:sz w:val="21"/>
          <w:szCs w:val="21"/>
          <w:lang w:val="en-US" w:eastAsia="zh-CN"/>
        </w:rPr>
        <w:t>，其中以拜耳法为主。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冶金工业废气治理方法分为</w:t>
      </w:r>
      <w:r>
        <w:rPr>
          <w:rFonts w:hint="eastAsia"/>
          <w:sz w:val="21"/>
          <w:szCs w:val="21"/>
          <w:u w:val="single"/>
          <w:lang w:val="en-US" w:eastAsia="zh-CN"/>
        </w:rPr>
        <w:t>冷凝法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吸收法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吸附法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燃烧法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催化转化法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冶金工业固体废物对人类环境造成的危害主要表现在：</w:t>
      </w:r>
      <w:r>
        <w:rPr>
          <w:rFonts w:hint="eastAsia"/>
          <w:sz w:val="21"/>
          <w:szCs w:val="21"/>
          <w:u w:val="single"/>
          <w:lang w:val="en-US" w:eastAsia="zh-CN"/>
        </w:rPr>
        <w:t>侵占土地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污染土壤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污染水体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u w:val="single"/>
          <w:lang w:val="en-US" w:eastAsia="zh-CN"/>
        </w:rPr>
        <w:t>污染大气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简答题</w:t>
      </w:r>
    </w:p>
    <w:p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高炉炉渣有什么作用，它是如何形成的？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①渣铁之间进行合金元素的还原及脱硫反应，起着控制生铁成分的作用。比如，高碱度渣能促进脱硫反应，有利于锰的还原，从而提高生铁质量；SiO%含量高的炉渣促进Si的还原，从而控制生铁含Si量等。②炉渣的形成造成了高炉内的软熔带及滴落带，对炉内煤气流分布及炉料的下降都有很大的影响，因此，炉渣的性质和数量对高炉操作直接产生作用。③炉渣附着在炉墙上形成渣皮，起保护炉衬的作用。但是另一种情况下又可能侵蚀炉衬，起破坏性作用。因此，炉渣成分和性质直接影响高炉寿命。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形成原因：炼铁所用的铁矿石中金属铁的品位一般都不会太高，含有其它矿物，在炼铁的时候由于密度差异这些杂质会上浮，再通过渣铁分离，分离出的渣即为炉渣。</w:t>
      </w:r>
    </w:p>
    <w:p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高炉冶炼设备包括哪几大系统，各自的作用是什么？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包括炉后供料和炉顶装料系统、送风系统、煤气除尘系统、渣铁处理系统和喷吹系统等。①炉后供料和炉顶装料系统：保证连续、均衡地供应高炉冶炼所需原料，将炉料装入高炉并使之分布合理。②送风系统：及时、连续、稳定、可靠地供给高炉冶炼所需热风。③煤气除尘系统：对高炉煤气进行除尘降温处理，以满足用户对煤气质量的要求。④渣铁处理系统：及时处理高炉排出的渣、铁，保证生产的正常进行。⑤喷吹系统：均匀、稳定地向高炉喷吹煤粉，促进高炉生产的节能降耗。</w:t>
      </w:r>
    </w:p>
    <w:p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影响炼钢过程脱磷的因素有哪些？影响脱硫的因素有哪些？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影响炼钢过程脱磷的因素：①渣量。渣量增加，利于脱磷。②炉渣的碱度。碱度高，利于脱磷，但并非越高越好。③炉渣的氧化性。炉渣的氧化性高，即炉渣中FeO的活度高，利于脱磷。④温度。一定的炉渣碱度和流动性下，较低温度利于脱磷。⑤金属液成分。与氧结合能力高的元素含量降低，利于脱磷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影响炼钢过程脱硫的因素：①渣量。渣量高利于脱硫。②炉渣碱度。碱度高利于脱硫。③炉渣氧化性。氧化性低利于脱硫。④熔池温度。温度高利于脱硫。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4、钢液的脱氧方式有哪几种，各有何特点？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根据脱氧发生地点的不同，脱氧方式分为沉淀脱氧、扩散脱氧和真空脱氧。①沉淀脱氧：脱氧反应速度快，一般为放热反应，但脱氧产物可能成为钢中夹杂物，需去除；②扩散脱氧：脱氧反应在渣中进行，钢液中氧向渣中转移，脱氧速度慢，脱氧时间长，不会在钢中形成夹杂物；③真空脱氧：只适用于脱氧产物为气体的脱氧，不会造成非金属夹杂物的污染，但需要专门的设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5、氧气顶吹转炉炼钢过程中元素的氧化、炉渣成分和温度的变化体现出哪些特征？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①元素变化：吹炼初期，[Si]、[Mn]大量氧化，随着吹炼的进行，由于石灰的溶解，2FeO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SiO2转变为2CaO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SiO2 ，[Si]被氧化至很低程度。而吹炼后期，炉温上升（MnO）被还原，[Mn]含量上升。[C]、[P]、[S]均在吹炼中期，氧化脱去速度最快。② 炉渣成分变化：枪位低时，（FeO）降低，矿石多时，（FeO）增高，脱碳速度高时，（FeO）低，吹炼初期，由于[Si]的氧化炉渣碱度不高，但随着石灰的溶解直至吹炼结束，炉渣碱度均呈上升。 ③温度变化：入炉铁水1300℃左右；吹炼前期结束：1500℃左右；吹炼中期：1500℃-1550℃；吹炼后期：1650℃-1680℃。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6、简述电弧炉熔化期、氧化期和还原期的主要任务。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熔化期：将块状的固体炉料快速熔化，并加热到氧化温度；提前造渣，早期去磷；减少钢液吸气与挥发。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氧化期：进一步降低钢液中磷含量，使其低于成品规格的一半；去除钢液中气体和非金属夹杂物；加热和均匀钢水温度；氧化与脱碳。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还原期：使钢液脱氧，尽可能去除钢液中溶解氧量和氧化物夹杂；将钢中硫去除至钢种规格要求；调整钢液合金成分，保证元素含量符合标准要求；调整炉渣成分，使炉渣碱度合适、流动性良好；调整钢液温度，确保冶炼正常进行并有良好的浇注温度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7、简述直流电弧炉的优越性。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①对电网冲击小，无需动态补偿装置，可在短路容量较小的电网中使用；②能够大量减少石墨电极消耗；③缩短冶炼时间，降低电耗；④直流电弧炉无热点且电弧距炉壁远，可降低耐火材料消耗；⑤可降低合金元素的挥发与氧化损失，也使合金料及废钢的消耗降低，即降低金属消耗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8、简述LF主要的设备构成及功能特点。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主要设备包括炉体、电弧加热系统、合金及渣料加料系统、喂料系统、底吹氩系统、炉盖及冷却水系统等。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功能特点：可实现①强还原气氛 ②惰性气体搅拌钢液 ③埋弧加热 ④造碱性白渣，这四大精炼功能互相影响、互相依存，互相促进。炉内的还原气氛以及有加热条件下的钢渣搅拌，提高了白渣的精炼能力，创造了一个理想的炼钢环境，从而能生产出质量和生产率优于普通电弧炉钢的钢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9、试比较AOD和VOD炉外精炼法之间的异同。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OD法：①可吸入大量气体，对炉料选择灵活性大，脱碳速度快，生成效率高，成本低；②AOD法热效率好；③采用电炉生产效率高；④AOD炉可以随时扒渣和二次造渣，生产含硫极低的钢；⑤设备简单，投资少，维修方便；⑥易控制，易于实现自动化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 VOD法：①通过对真空度的控制，可完全控制[C]氧化进行脱碳，减少还原剂用量；②在钢包精炼后不吸收[N]，[O]，易于冶炼超低碳、氮以及氧不锈钢；③VOD法的氩气消耗量少。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10、试从资源综合利用和生产过程对环境的友好两方面，分析火法炼铜和湿法炼铜的主要优缺点。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①资源利用方面：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火法炼铜用于处理硫化铜矿的各种铜精矿、废杂铜；湿法炼铜通常用于处理氧化铜矿、低品位废矿、坑内残矿和难选复合矿。由此可以看出，火法炼铜偏于品味较高的精矿和废铜，而湿法则是偏向于低品位的原矿，资源利用范围要相对火法广一些；</w:t>
      </w:r>
      <w:r>
        <w:rPr>
          <w:rFonts w:hint="eastAsia"/>
          <w:b/>
          <w:bCs/>
          <w:sz w:val="21"/>
          <w:szCs w:val="21"/>
          <w:lang w:val="en-US" w:eastAsia="zh-CN"/>
        </w:rPr>
        <w:t>②环境方面：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湿法炼铜是在常压或高压下，用溶剂浸出矿石或焙烧矿中的铜，经净液使铜与杂质分离，而后用电积或置换等方法，将溶液中的铜提取出来，这种方法产生的三废少，对环境污染小。而火法则是要在高温条件下对矿石中的铜进行熔炼，会产生大量的三废，污染环境，因此就环保而言，湿法炼铜优于火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11、为什么氯化镁水合物脱水必须分为两个阶段？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氯化镁水合物脱水不能采取简单的加热方法，因为当高温下脱去氯化镁水合物中最后两个结晶水时，就将发生水解反应而生成MgOHCl和MgO。在热空气中加热氯化镁水合物（MgCl2·6H20），只能脱水得到低结晶水氯化镁水合物（MgCl2·2H20和MgCl2·H20），如果继续脱水，将会使MgCl2严重水解。水解生成氧化镁和氯化氢气体，氧化镁无助于电解过程，引起镁的损失，氯化氢则会使设备受到严重腐蚀。因此工业上氯化镁水合物的脱水必须分为两个阶段。第一阶段（一次脱水）：在热空气中，将 MgCl2·6H20→MgCl2·2H20或MgCl2·H20 ；第二阶段（二次脱水）：在HCl气流或Cl2气流下，将MgCl2·2H20或MgCl2·H20 进一步脱水。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12、试从钛冶炼的特性解释，为何制取致密钛广泛采用真空电弧炉熔炼法？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①保护性气体纯度有限，会影响到钛的纯度；②真空法还可排除海绵钛中带来的杂质。③同时由于熔融钛具有很高的化学活性，因此在熔炼中采用水冷铜坩埚，使熔融钛迅速冷凝下来，大大减少了钛与坩埚的相互作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13、冶金工业固体废物处理的原则是什么？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首先要实现固体废物排放量的最佳控制，把排放量降到最低程度。其次，必须排放的固体废物要进行综合利用，使它们成为二次资源加以利用；在现有条件下不可能利用的要进行无害化处理，最后合理地还原于自然环境中。对必须排放的固体废物应妥善处理，使其安全化、稳定化、无害化，并尽可能减少其数量。为此，对固体废物要采取物理的、化学的和生物的方法进行处理，在处理和处置过程中，要注意防止二次污染的产生。</w:t>
      </w:r>
    </w:p>
    <w:sectPr>
      <w:pgSz w:w="11906" w:h="16838"/>
      <w:pgMar w:top="907" w:right="913" w:bottom="907" w:left="9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5B9F"/>
    <w:multiLevelType w:val="singleLevel"/>
    <w:tmpl w:val="59085B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8668C"/>
    <w:multiLevelType w:val="singleLevel"/>
    <w:tmpl w:val="5908668C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086AFF"/>
    <w:multiLevelType w:val="singleLevel"/>
    <w:tmpl w:val="59086A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3E8D05"/>
    <w:multiLevelType w:val="singleLevel"/>
    <w:tmpl w:val="593E8D05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5948CDC4"/>
    <w:multiLevelType w:val="singleLevel"/>
    <w:tmpl w:val="5948CD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4FC7"/>
    <w:rsid w:val="00E77141"/>
    <w:rsid w:val="00F00B63"/>
    <w:rsid w:val="026C4ECB"/>
    <w:rsid w:val="032C62F4"/>
    <w:rsid w:val="03913F6E"/>
    <w:rsid w:val="04117A2E"/>
    <w:rsid w:val="046E1AC0"/>
    <w:rsid w:val="05053AEE"/>
    <w:rsid w:val="0597021A"/>
    <w:rsid w:val="05E04FC7"/>
    <w:rsid w:val="0A5D75E1"/>
    <w:rsid w:val="0DA47C71"/>
    <w:rsid w:val="0DD517AA"/>
    <w:rsid w:val="0E0A3C9E"/>
    <w:rsid w:val="11B96A25"/>
    <w:rsid w:val="126303D3"/>
    <w:rsid w:val="12F70399"/>
    <w:rsid w:val="15764922"/>
    <w:rsid w:val="159E168D"/>
    <w:rsid w:val="16811DE5"/>
    <w:rsid w:val="1B9947FA"/>
    <w:rsid w:val="1C0F6801"/>
    <w:rsid w:val="1C86561A"/>
    <w:rsid w:val="1D94623E"/>
    <w:rsid w:val="1EF83E29"/>
    <w:rsid w:val="1F13671B"/>
    <w:rsid w:val="1F1B66D7"/>
    <w:rsid w:val="1FC31F90"/>
    <w:rsid w:val="23326625"/>
    <w:rsid w:val="234A69A6"/>
    <w:rsid w:val="237869A9"/>
    <w:rsid w:val="243D33C5"/>
    <w:rsid w:val="25443411"/>
    <w:rsid w:val="25931087"/>
    <w:rsid w:val="26BC335B"/>
    <w:rsid w:val="26ED1AE5"/>
    <w:rsid w:val="27BD35F2"/>
    <w:rsid w:val="29D90988"/>
    <w:rsid w:val="2A1257B4"/>
    <w:rsid w:val="2A8C0516"/>
    <w:rsid w:val="2AE83268"/>
    <w:rsid w:val="2C090BE0"/>
    <w:rsid w:val="2C5223FD"/>
    <w:rsid w:val="2C742437"/>
    <w:rsid w:val="2C966873"/>
    <w:rsid w:val="2E1E345B"/>
    <w:rsid w:val="2E8C592A"/>
    <w:rsid w:val="2EEB7D73"/>
    <w:rsid w:val="2F647EED"/>
    <w:rsid w:val="2FDD5F7F"/>
    <w:rsid w:val="301B5EE7"/>
    <w:rsid w:val="329175B9"/>
    <w:rsid w:val="33194064"/>
    <w:rsid w:val="33C86A3B"/>
    <w:rsid w:val="33F649A5"/>
    <w:rsid w:val="341A163E"/>
    <w:rsid w:val="3589662A"/>
    <w:rsid w:val="35BA435B"/>
    <w:rsid w:val="36DF3A47"/>
    <w:rsid w:val="37BF31C9"/>
    <w:rsid w:val="38551E6A"/>
    <w:rsid w:val="39854B15"/>
    <w:rsid w:val="3AFB5DBD"/>
    <w:rsid w:val="3C0E3F66"/>
    <w:rsid w:val="3C5E5B3F"/>
    <w:rsid w:val="3D6323B0"/>
    <w:rsid w:val="3F0E3BC4"/>
    <w:rsid w:val="3FB32CFB"/>
    <w:rsid w:val="40C25203"/>
    <w:rsid w:val="41380022"/>
    <w:rsid w:val="41517A73"/>
    <w:rsid w:val="41690331"/>
    <w:rsid w:val="42D06A94"/>
    <w:rsid w:val="43087B1F"/>
    <w:rsid w:val="436D7BF9"/>
    <w:rsid w:val="43A83870"/>
    <w:rsid w:val="45014E2D"/>
    <w:rsid w:val="45553687"/>
    <w:rsid w:val="45CA7299"/>
    <w:rsid w:val="472D0347"/>
    <w:rsid w:val="4B2313CB"/>
    <w:rsid w:val="4B7220E9"/>
    <w:rsid w:val="4BE47445"/>
    <w:rsid w:val="4EF473BF"/>
    <w:rsid w:val="50836363"/>
    <w:rsid w:val="52EA6854"/>
    <w:rsid w:val="53BF3E04"/>
    <w:rsid w:val="53E77183"/>
    <w:rsid w:val="53EE5822"/>
    <w:rsid w:val="553D6119"/>
    <w:rsid w:val="56B23F7F"/>
    <w:rsid w:val="57A43FE3"/>
    <w:rsid w:val="5A0611FB"/>
    <w:rsid w:val="5A9B08BB"/>
    <w:rsid w:val="5B990C34"/>
    <w:rsid w:val="60234D95"/>
    <w:rsid w:val="61093394"/>
    <w:rsid w:val="615557BD"/>
    <w:rsid w:val="63E30DB7"/>
    <w:rsid w:val="65794F4F"/>
    <w:rsid w:val="66C74D08"/>
    <w:rsid w:val="673E648D"/>
    <w:rsid w:val="680070C6"/>
    <w:rsid w:val="68785C29"/>
    <w:rsid w:val="6E6360F4"/>
    <w:rsid w:val="6E8139C1"/>
    <w:rsid w:val="6E9A7C47"/>
    <w:rsid w:val="6FB43E63"/>
    <w:rsid w:val="721969C8"/>
    <w:rsid w:val="721E05AA"/>
    <w:rsid w:val="756C417D"/>
    <w:rsid w:val="764C5206"/>
    <w:rsid w:val="76787176"/>
    <w:rsid w:val="76F52059"/>
    <w:rsid w:val="77183A26"/>
    <w:rsid w:val="796F35B1"/>
    <w:rsid w:val="7A5E16DF"/>
    <w:rsid w:val="7BB2734A"/>
    <w:rsid w:val="7BFC6039"/>
    <w:rsid w:val="7C355C78"/>
    <w:rsid w:val="7DF408B7"/>
    <w:rsid w:val="7E0E702D"/>
    <w:rsid w:val="7E5C59D3"/>
    <w:rsid w:val="7EF30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3532</Words>
  <Characters>3693</Characters>
  <Lines>0</Lines>
  <Paragraphs>0</Paragraphs>
  <TotalTime>0</TotalTime>
  <ScaleCrop>false</ScaleCrop>
  <LinksUpToDate>false</LinksUpToDate>
  <CharactersWithSpaces>3712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2017-05-02T10:08:00Z</dcterms:created>
  <dc:creator>李亚微</dc:creator>
  <cp:lastModifiedBy>Ezio</cp:lastModifiedBy>
  <dcterms:modified xsi:type="dcterms:W3CDTF">2020-03-15T11:54:10Z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