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学年度第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图书馆信息素养 </w:t>
      </w:r>
    </w:p>
    <w:p>
      <w:pPr>
        <w:spacing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图书馆   </w:t>
      </w:r>
    </w:p>
    <w:p>
      <w:pPr>
        <w:spacing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制定人：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>韩媛媛</w:t>
      </w:r>
      <w:r>
        <w:rPr>
          <w:rFonts w:hint="eastAsia" w:ascii="楷体_GB2312" w:hAnsi="华文仿宋" w:eastAsia="楷体_GB2312"/>
          <w:b/>
          <w:sz w:val="28"/>
          <w:szCs w:val="28"/>
        </w:rPr>
        <w:t xml:space="preserve">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图书馆</w:t>
      </w: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??_GB2312" w:eastAsia="Times New Roman"/>
          <w:b/>
          <w:w w:val="90"/>
          <w:sz w:val="32"/>
          <w:szCs w:val="32"/>
        </w:rPr>
        <w:t>《</w:t>
      </w:r>
      <w:r>
        <w:rPr>
          <w:rFonts w:hint="eastAsia" w:ascii="??_GB2312" w:eastAsiaTheme="minorEastAsia"/>
          <w:b/>
          <w:bCs/>
          <w:w w:val="90"/>
          <w:sz w:val="32"/>
          <w:szCs w:val="32"/>
        </w:rPr>
        <w:t>大学生信息素养教育</w:t>
      </w:r>
      <w:r>
        <w:rPr>
          <w:rFonts w:ascii="??_GB2312" w:eastAsia="Times New Roman"/>
          <w:b/>
          <w:bCs/>
          <w:w w:val="90"/>
          <w:sz w:val="32"/>
          <w:szCs w:val="32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2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图书馆资源与利用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eastAsia" w:hAnsi="宋体"/>
                <w:bCs/>
              </w:rPr>
              <w:t>介绍图书馆及图书馆现有资源，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kern w:val="0"/>
                <w:szCs w:val="21"/>
              </w:rPr>
              <w:t>让学生熟悉图书馆的资源，为日后高效利用图书馆资源奠定基础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cs="楷体_GB2312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图书馆概况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图书馆简介及布局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多媒体讲解，与学生互动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观看、思考、与老师互动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2纸质资源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图书馆纸质资源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多媒体讲解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观看、思考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left"/>
              <w:textAlignment w:val="center"/>
              <w:rPr>
                <w:rFonts w:hint="default" w:ascii="楷体_GB2312" w:hAnsi="宋体" w:cs="楷体_GB2312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电子资源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介绍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利用图书馆，读秀、维普期刊、学生考试试题库、超星电子图书、知网学位论文等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馆购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电子资源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多媒体讲解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观看、思考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left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4读者服务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读者服务项目、阅读推广活动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多媒体讲解，与学生互动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观看、思考、与老师互动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left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研讨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</w:rPr>
              <w:t>针对学生使用较多的学生考试试题库等馆购电子资源，设置检索内容，研讨交流，深入掌握试题库的使用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cs="??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多媒体讲解，研讨交流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cs="??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观看、思考、与老师互动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ascii="??_GB2312" w:hAnsi="华文仿宋" w:eastAsia="Times New Roman"/>
                <w:szCs w:val="21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1.</w:t>
            </w:r>
            <w:r>
              <w:rPr>
                <w:rFonts w:hint="eastAsia" w:ascii="??_GB2312" w:hAnsi="华文仿宋"/>
                <w:szCs w:val="21"/>
              </w:rPr>
              <w:t>课堂提问，并现场解答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2.</w:t>
            </w:r>
            <w:r>
              <w:rPr>
                <w:rFonts w:hint="eastAsia" w:ascii="??_GB2312" w:hAnsi="华文仿宋"/>
                <w:szCs w:val="21"/>
              </w:rPr>
              <w:t>撰写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个人利用图书馆</w:t>
            </w:r>
            <w:r>
              <w:rPr>
                <w:rFonts w:hint="eastAsia" w:ascii="??_GB2312" w:hAnsi="华文仿宋"/>
                <w:szCs w:val="21"/>
              </w:rPr>
              <w:t>心得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ascii="??_GB2312" w:hAnsi="华文仿宋" w:eastAsia="Times New Roman"/>
                <w:szCs w:val="21"/>
              </w:rPr>
              <w:t>通过</w:t>
            </w:r>
            <w:r>
              <w:rPr>
                <w:rFonts w:hint="eastAsia" w:ascii="??_GB2312" w:hAnsi="华文仿宋"/>
                <w:szCs w:val="21"/>
              </w:rPr>
              <w:t>课上</w:t>
            </w:r>
            <w:r>
              <w:rPr>
                <w:rFonts w:ascii="??_GB2312" w:hAnsi="华文仿宋" w:eastAsia="Times New Roman"/>
                <w:szCs w:val="21"/>
              </w:rPr>
              <w:t>讲解及多媒体演示，</w:t>
            </w:r>
            <w:r>
              <w:rPr>
                <w:rFonts w:hint="eastAsia" w:ascii="??_GB2312" w:hAnsi="华文仿宋" w:eastAsia="Times New Roman"/>
                <w:szCs w:val="21"/>
              </w:rPr>
              <w:t>让学生熟悉图书馆的资源，从而更好地利用图书馆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??_GB2312" w:hAnsi="华文仿宋"/>
                <w:szCs w:val="21"/>
              </w:rPr>
              <w:t>本人还需要收集多方面的资源信息，以达到更好的教学目的。</w:t>
            </w:r>
          </w:p>
        </w:tc>
      </w:tr>
    </w:tbl>
    <w:p/>
    <w:p/>
    <w:p/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ascii="??_GB2312" w:eastAsia="Times New Roman"/>
          <w:b/>
          <w:w w:val="90"/>
          <w:sz w:val="32"/>
          <w:szCs w:val="32"/>
        </w:rPr>
        <w:t>《</w:t>
      </w:r>
      <w:r>
        <w:rPr>
          <w:rFonts w:hint="eastAsia" w:ascii="??_GB2312" w:eastAsiaTheme="minorEastAsia"/>
          <w:b/>
          <w:bCs/>
          <w:w w:val="90"/>
          <w:sz w:val="32"/>
          <w:szCs w:val="32"/>
        </w:rPr>
        <w:t>大学生信息素养教育</w:t>
      </w:r>
      <w:r>
        <w:rPr>
          <w:rFonts w:ascii="??_GB2312" w:eastAsia="Times New Roman"/>
          <w:b/>
          <w:bCs/>
          <w:w w:val="90"/>
          <w:sz w:val="32"/>
          <w:szCs w:val="32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2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信息·信息素养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楷体_GB2312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hAnsi="宋体"/>
                <w:bCs/>
              </w:rPr>
              <w:t>介绍</w:t>
            </w:r>
            <w:r>
              <w:rPr>
                <w:rStyle w:val="4"/>
                <w:rFonts w:hint="eastAsia" w:hAnsi="宋体" w:eastAsia="楷体_GB2312"/>
                <w:bCs/>
                <w:lang w:val="en-US" w:eastAsia="zh-CN"/>
              </w:rPr>
              <w:t>信息的定义、性质；了解知识、文献、情报；信息素养定义及内容；掌握信息资源的类型。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1信息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信息的定义、性质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举例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2知识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知识的定义、性质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举例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3文献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文献的定义、性质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举例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4情报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情报的定义、性质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举例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5信息素养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信息素养的定义、内容；为何培养信息素养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多媒体讲解，研讨交流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cs="??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观看、思考、与老师互动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6研讨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信息资源类型</w:t>
            </w: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</w:rPr>
              <w:t>，研讨交流</w:t>
            </w: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熟练掌握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多媒体讲解，研讨交流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题目练习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cs="??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观看、思考、与老师互动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default" w:ascii="??_GB2312" w:hAnsi="华文仿宋" w:eastAsia="宋体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1.</w:t>
            </w:r>
            <w:r>
              <w:rPr>
                <w:rFonts w:hint="eastAsia" w:ascii="??_GB2312" w:hAnsi="华文仿宋"/>
                <w:szCs w:val="21"/>
              </w:rPr>
              <w:t>课堂提问，并现场解答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楷体_GB2312" w:hAnsi="宋体" w:eastAsia="宋体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2.完成练习题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ascii="??_GB2312" w:hAnsi="华文仿宋" w:eastAsia="Times New Roman"/>
                <w:szCs w:val="21"/>
              </w:rPr>
              <w:t>通过</w:t>
            </w:r>
            <w:r>
              <w:rPr>
                <w:rFonts w:hint="eastAsia" w:ascii="??_GB2312" w:hAnsi="华文仿宋"/>
                <w:szCs w:val="21"/>
              </w:rPr>
              <w:t>课上</w:t>
            </w:r>
            <w:r>
              <w:rPr>
                <w:rFonts w:ascii="??_GB2312" w:hAnsi="华文仿宋" w:eastAsia="Times New Roman"/>
                <w:szCs w:val="21"/>
              </w:rPr>
              <w:t>讲解及多媒体演示，</w:t>
            </w:r>
            <w:r>
              <w:rPr>
                <w:rFonts w:hint="eastAsia" w:ascii="??_GB2312" w:hAnsi="华文仿宋" w:eastAsia="Times New Roman"/>
                <w:szCs w:val="21"/>
              </w:rPr>
              <w:t>让学生熟悉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信息、知识、文献、情报、信息素养的定义、内容等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??_GB2312" w:hAnsi="华文仿宋"/>
                <w:szCs w:val="21"/>
              </w:rPr>
              <w:t>本人还需要收集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些信息素养大赛题目，供学生练习</w:t>
            </w:r>
            <w:r>
              <w:rPr>
                <w:rFonts w:hint="eastAsia" w:ascii="??_GB2312" w:hAnsi="华文仿宋"/>
                <w:szCs w:val="21"/>
              </w:rPr>
              <w:t>。</w:t>
            </w:r>
          </w:p>
        </w:tc>
      </w:tr>
    </w:tbl>
    <w:p/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ascii="??_GB2312" w:eastAsia="Times New Roman"/>
          <w:b/>
          <w:w w:val="90"/>
          <w:sz w:val="32"/>
          <w:szCs w:val="32"/>
        </w:rPr>
        <w:t>《</w:t>
      </w:r>
      <w:r>
        <w:rPr>
          <w:rFonts w:hint="eastAsia" w:ascii="??_GB2312" w:eastAsiaTheme="minorEastAsia"/>
          <w:b/>
          <w:bCs/>
          <w:w w:val="90"/>
          <w:sz w:val="32"/>
          <w:szCs w:val="32"/>
        </w:rPr>
        <w:t>大学生信息素养教育</w:t>
      </w:r>
      <w:r>
        <w:rPr>
          <w:rFonts w:ascii="??_GB2312" w:eastAsia="Times New Roman"/>
          <w:b/>
          <w:bCs/>
          <w:w w:val="90"/>
          <w:sz w:val="32"/>
          <w:szCs w:val="32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2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检索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楷体_GB2312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hAnsi="宋体"/>
                <w:bCs/>
              </w:rPr>
              <w:t>介绍</w:t>
            </w:r>
            <w:r>
              <w:rPr>
                <w:rStyle w:val="4"/>
                <w:rFonts w:hint="eastAsia" w:hAnsi="宋体" w:eastAsia="楷体_GB2312"/>
                <w:bCs/>
                <w:lang w:val="en-US" w:eastAsia="zh-CN"/>
              </w:rPr>
              <w:t>信息的定义、性质；了解知识、文献、情报；信息素养定义及内容；掌握信息资源的类型。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1信息检索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信息检索的定义、基本原理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2检索语言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检索语言定义、分类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举例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3研讨交流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针对个人对信息检索的了解</w:t>
            </w: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</w:rPr>
              <w:t>，研讨交流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多媒体讲解，研讨交流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题目练习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cs="??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观看、思考、与老师互动</w:t>
            </w:r>
          </w:p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eastAsia" w:cs="楷体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default" w:ascii="??_GB2312" w:hAnsi="华文仿宋" w:eastAsia="宋体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1.</w:t>
            </w:r>
            <w:r>
              <w:rPr>
                <w:rFonts w:hint="eastAsia" w:ascii="??_GB2312" w:hAnsi="华文仿宋"/>
                <w:szCs w:val="21"/>
              </w:rPr>
              <w:t>课堂提问，并现场解答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2.完成练习题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ascii="??_GB2312" w:hAnsi="华文仿宋" w:eastAsia="Times New Roman"/>
                <w:szCs w:val="21"/>
              </w:rPr>
              <w:t>通过</w:t>
            </w:r>
            <w:r>
              <w:rPr>
                <w:rFonts w:hint="eastAsia" w:ascii="??_GB2312" w:hAnsi="华文仿宋"/>
                <w:szCs w:val="21"/>
              </w:rPr>
              <w:t>课上</w:t>
            </w:r>
            <w:r>
              <w:rPr>
                <w:rFonts w:ascii="??_GB2312" w:hAnsi="华文仿宋" w:eastAsia="Times New Roman"/>
                <w:szCs w:val="21"/>
              </w:rPr>
              <w:t>讲解及多媒体演示，</w:t>
            </w:r>
            <w:r>
              <w:rPr>
                <w:rFonts w:hint="eastAsia" w:ascii="??_GB2312" w:hAnsi="华文仿宋" w:eastAsia="Times New Roman"/>
                <w:szCs w:val="21"/>
              </w:rPr>
              <w:t>让学生熟悉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信息检索和检索语言的基本知识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??_GB2312" w:hAnsi="华文仿宋"/>
                <w:szCs w:val="21"/>
              </w:rPr>
              <w:t>本人还需要收集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些信息素养大赛题目，供学生练习</w:t>
            </w:r>
            <w:r>
              <w:rPr>
                <w:rFonts w:hint="eastAsia" w:ascii="??_GB2312" w:hAnsi="华文仿宋"/>
                <w:szCs w:val="21"/>
              </w:rPr>
              <w:t>。</w:t>
            </w:r>
          </w:p>
        </w:tc>
      </w:tr>
    </w:tbl>
    <w:p/>
    <w:p/>
    <w:p/>
    <w:p/>
    <w:p>
      <w:pPr>
        <w:jc w:val="center"/>
        <w:rPr>
          <w:rFonts w:ascii="??_GB2312" w:eastAsia="Times New Roman"/>
          <w:b/>
          <w:w w:val="90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ascii="??_GB2312" w:eastAsia="Times New Roman"/>
          <w:b/>
          <w:w w:val="90"/>
          <w:sz w:val="32"/>
          <w:szCs w:val="32"/>
        </w:rPr>
        <w:t>《</w:t>
      </w:r>
      <w:r>
        <w:rPr>
          <w:rFonts w:hint="eastAsia" w:ascii="??_GB2312" w:eastAsiaTheme="minorEastAsia"/>
          <w:b/>
          <w:bCs/>
          <w:w w:val="90"/>
          <w:sz w:val="32"/>
          <w:szCs w:val="32"/>
        </w:rPr>
        <w:t>大学生信息素养教育</w:t>
      </w:r>
      <w:r>
        <w:rPr>
          <w:rFonts w:ascii="??_GB2312" w:eastAsia="Times New Roman"/>
          <w:b/>
          <w:bCs/>
          <w:w w:val="90"/>
          <w:sz w:val="32"/>
          <w:szCs w:val="32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2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电子资源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4.5.6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楷体_GB2312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介绍馆购</w:t>
            </w:r>
            <w:r>
              <w:rPr>
                <w:rFonts w:hint="eastAsia" w:ascii="楷体_GB2312" w:eastAsia="楷体_GB2312"/>
                <w:szCs w:val="21"/>
              </w:rPr>
              <w:t>电子图书、中文期刊数据库、学位论文数据库、学生考试试题库等数字资源数据库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电子图书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介绍馆购电子图书，学会基本使用方法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上机实践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中文期刊数据库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介绍馆购中文期刊数据库，学会基本使用方法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上机实践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学位论文数据库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介绍馆购学位论文数据库，学会基本使用方法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上机实践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</w:t>
            </w:r>
            <w:r>
              <w:rPr>
                <w:rFonts w:hint="eastAsia" w:ascii="楷体_GB2312" w:eastAsia="楷体_GB2312"/>
                <w:szCs w:val="21"/>
              </w:rPr>
              <w:t>生考试试题库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介绍馆购学生考试试题库，学会基本使用方法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上机实践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default" w:ascii="??_GB2312" w:hAnsi="华文仿宋" w:eastAsia="宋体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自己选择一个熟悉的数据库进行讲解或演示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ascii="??_GB2312" w:hAnsi="华文仿宋" w:eastAsia="Times New Roman"/>
                <w:szCs w:val="21"/>
              </w:rPr>
              <w:t>通过</w:t>
            </w:r>
            <w:r>
              <w:rPr>
                <w:rFonts w:hint="eastAsia" w:ascii="??_GB2312" w:hAnsi="华文仿宋"/>
                <w:szCs w:val="21"/>
              </w:rPr>
              <w:t>课上</w:t>
            </w:r>
            <w:r>
              <w:rPr>
                <w:rFonts w:ascii="??_GB2312" w:hAnsi="华文仿宋" w:eastAsia="Times New Roman"/>
                <w:szCs w:val="21"/>
              </w:rPr>
              <w:t>讲解</w:t>
            </w:r>
            <w:r>
              <w:rPr>
                <w:rFonts w:hint="eastAsia" w:ascii="??_GB2312" w:hAnsi="华文仿宋"/>
                <w:szCs w:val="21"/>
                <w:lang w:eastAsia="zh-CN"/>
              </w:rPr>
              <w:t>、</w:t>
            </w:r>
            <w:r>
              <w:rPr>
                <w:rFonts w:ascii="??_GB2312" w:hAnsi="华文仿宋" w:eastAsia="Times New Roman"/>
                <w:szCs w:val="21"/>
              </w:rPr>
              <w:t>多媒体演示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及上机实践</w:t>
            </w:r>
            <w:r>
              <w:rPr>
                <w:rFonts w:ascii="??_GB2312" w:hAnsi="华文仿宋" w:eastAsia="Times New Roman"/>
                <w:szCs w:val="21"/>
              </w:rPr>
              <w:t>，</w:t>
            </w:r>
            <w:r>
              <w:rPr>
                <w:rFonts w:hint="eastAsia" w:ascii="??_GB2312" w:hAnsi="华文仿宋" w:eastAsia="Times New Roman"/>
                <w:szCs w:val="21"/>
              </w:rPr>
              <w:t>让学生熟悉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馆购电子</w:t>
            </w:r>
            <w:r>
              <w:rPr>
                <w:rFonts w:hint="eastAsia" w:ascii="??_GB2312" w:hAnsi="华文仿宋" w:eastAsia="Times New Roman"/>
                <w:szCs w:val="21"/>
              </w:rPr>
              <w:t>资源，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学会</w:t>
            </w:r>
            <w:r>
              <w:rPr>
                <w:rFonts w:hint="eastAsia" w:ascii="??_GB2312" w:hAnsi="华文仿宋" w:eastAsia="Times New Roman"/>
                <w:szCs w:val="21"/>
              </w:rPr>
              <w:t>利用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电子资源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??_GB2312" w:hAnsi="华文仿宋"/>
                <w:szCs w:val="21"/>
              </w:rPr>
              <w:t>本人还需要收集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数据库使用技巧</w:t>
            </w:r>
            <w:r>
              <w:rPr>
                <w:rFonts w:hint="eastAsia" w:ascii="??_GB2312" w:hAnsi="华文仿宋"/>
                <w:szCs w:val="21"/>
              </w:rPr>
              <w:t>，以达到更好的教学目的。</w:t>
            </w:r>
          </w:p>
        </w:tc>
      </w:tr>
    </w:tbl>
    <w:p/>
    <w:p/>
    <w:p/>
    <w:p/>
    <w:p/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ascii="??_GB2312" w:eastAsia="Times New Roman"/>
          <w:b/>
          <w:w w:val="90"/>
          <w:sz w:val="32"/>
          <w:szCs w:val="32"/>
        </w:rPr>
        <w:t>《</w:t>
      </w:r>
      <w:r>
        <w:rPr>
          <w:rFonts w:hint="eastAsia" w:ascii="??_GB2312" w:eastAsiaTheme="minorEastAsia"/>
          <w:b/>
          <w:bCs/>
          <w:w w:val="90"/>
          <w:sz w:val="32"/>
          <w:szCs w:val="32"/>
        </w:rPr>
        <w:t>大学生信息素养教育</w:t>
      </w:r>
      <w:r>
        <w:rPr>
          <w:rFonts w:ascii="??_GB2312" w:eastAsia="Times New Roman"/>
          <w:b/>
          <w:bCs/>
          <w:w w:val="90"/>
          <w:sz w:val="32"/>
          <w:szCs w:val="32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2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搜索引擎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楷体_GB2312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hAnsi="宋体"/>
                <w:bCs/>
              </w:rPr>
              <w:t>介绍</w:t>
            </w:r>
            <w:r>
              <w:rPr>
                <w:rStyle w:val="4"/>
                <w:rFonts w:hint="eastAsia" w:hAnsi="宋体" w:eastAsia="楷体_GB2312"/>
                <w:bCs/>
                <w:lang w:val="en-US" w:eastAsia="zh-CN"/>
              </w:rPr>
              <w:t>信息的定义、性质；了解知识、文献、情报；信息素养定义及内容；掌握信息资源的类型。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1搜索引擎的使用技巧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介绍搜索引擎的使用技巧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2图片搜索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介绍图片搜索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both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3实用数据搜索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介绍实用数据搜索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多媒体讲解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练习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围绕“对本门课程的理解与收获”制作PPT。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default" w:ascii="??_GB2312" w:hAnsi="华文仿宋" w:eastAsia="宋体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ascii="??_GB2312" w:hAnsi="华文仿宋" w:eastAsia="Times New Roman"/>
                <w:szCs w:val="21"/>
              </w:rPr>
              <w:t>通过</w:t>
            </w:r>
            <w:r>
              <w:rPr>
                <w:rFonts w:hint="eastAsia" w:ascii="??_GB2312" w:hAnsi="华文仿宋"/>
                <w:szCs w:val="21"/>
              </w:rPr>
              <w:t>课上</w:t>
            </w:r>
            <w:r>
              <w:rPr>
                <w:rFonts w:ascii="??_GB2312" w:hAnsi="华文仿宋" w:eastAsia="Times New Roman"/>
                <w:szCs w:val="21"/>
              </w:rPr>
              <w:t>讲解及多媒体演示，</w:t>
            </w:r>
            <w:r>
              <w:rPr>
                <w:rFonts w:hint="eastAsia" w:ascii="??_GB2312" w:hAnsi="华文仿宋" w:eastAsia="Times New Roman"/>
                <w:szCs w:val="21"/>
              </w:rPr>
              <w:t>让学生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>了解搜索引擎的使用技巧</w:t>
            </w:r>
            <w:r>
              <w:rPr>
                <w:rFonts w:hint="eastAsia" w:ascii="??_GB2312" w:hAnsi="华文仿宋"/>
                <w:szCs w:val="21"/>
              </w:rPr>
              <w:t>。</w:t>
            </w:r>
          </w:p>
        </w:tc>
      </w:tr>
    </w:tbl>
    <w:p/>
    <w:p/>
    <w:p/>
    <w:p/>
    <w:p/>
    <w:p/>
    <w:p/>
    <w:p/>
    <w:p/>
    <w:p/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ascii="??_GB2312" w:eastAsia="Times New Roman"/>
          <w:b/>
          <w:w w:val="90"/>
          <w:sz w:val="32"/>
          <w:szCs w:val="32"/>
        </w:rPr>
        <w:t>《</w:t>
      </w:r>
      <w:r>
        <w:rPr>
          <w:rFonts w:hint="eastAsia" w:ascii="??_GB2312" w:eastAsiaTheme="minorEastAsia"/>
          <w:b/>
          <w:bCs/>
          <w:w w:val="90"/>
          <w:sz w:val="32"/>
          <w:szCs w:val="32"/>
        </w:rPr>
        <w:t>大学生信息素养教育</w:t>
      </w:r>
      <w:r>
        <w:rPr>
          <w:rFonts w:ascii="??_GB2312" w:eastAsia="Times New Roman"/>
          <w:b/>
          <w:bCs/>
          <w:w w:val="90"/>
          <w:sz w:val="32"/>
          <w:szCs w:val="32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2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课程回顾及上机实践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楷体_GB2312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hAnsi="宋体" w:eastAsia="楷体_GB2312"/>
                <w:bCs/>
                <w:lang w:val="en-US" w:eastAsia="zh-CN"/>
              </w:rPr>
              <w:t>回顾课程内容，掌握信息、文献等知识，学会电子资源的使用方法，针对重点知识点上机操作。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1回顾课程内容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eastAsia" w:hAnsi="宋体" w:eastAsia="楷体_GB2312"/>
                <w:bCs/>
                <w:lang w:val="en-US" w:eastAsia="zh-CN"/>
              </w:rPr>
              <w:t>回顾课程内容，掌握信息、文献等知识，学会电子资源的使用方法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讲授、演示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bCs/>
                <w:color w:val="000000"/>
                <w:szCs w:val="21"/>
              </w:rPr>
              <w:t>观看、思考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2上机实践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Style w:val="4"/>
                <w:rFonts w:hint="eastAsia" w:hAnsi="宋体" w:eastAsia="楷体_GB2312"/>
                <w:bCs/>
                <w:lang w:val="en-US" w:eastAsia="zh-CN"/>
              </w:rPr>
              <w:t>针对重点知识点上机操作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指导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上机实践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3学生汇报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  <w:t>对本门课程的理解与收获</w:t>
            </w:r>
            <w:r>
              <w:rPr>
                <w:rFonts w:hint="eastAsia" w:ascii="楷体_GB2312" w:hAnsi="宋体" w:cs="楷体_GB2312" w:eastAsiaTheme="minorEastAsia"/>
                <w:bCs/>
                <w:color w:val="000000"/>
                <w:szCs w:val="21"/>
                <w:lang w:val="en-US" w:eastAsia="zh-CN"/>
              </w:rPr>
              <w:t>PPT汇报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指导、点评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50"/>
              </w:tabs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汇报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default" w:ascii="??_GB2312" w:hAnsi="华文仿宋" w:eastAsia="宋体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??_GB2312" w:hAnsi="华文仿宋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hint="eastAsia" w:ascii="??_GB2312" w:hAnsi="华文仿宋"/>
                <w:szCs w:val="21"/>
              </w:rPr>
            </w:pPr>
            <w:r>
              <w:rPr>
                <w:rFonts w:hint="eastAsia" w:ascii="??_GB2312" w:hAnsi="华文仿宋"/>
                <w:szCs w:val="21"/>
              </w:rPr>
              <w:t>从本门课程中学会了什么？有哪些收获？</w:t>
            </w:r>
          </w:p>
          <w:p>
            <w:pPr>
              <w:numPr>
                <w:ilvl w:val="0"/>
                <w:numId w:val="0"/>
              </w:numPr>
              <w:ind w:left="142" w:leftChars="0"/>
              <w:jc w:val="left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??_GB2312" w:hAnsi="华文仿宋"/>
                <w:szCs w:val="21"/>
                <w:lang w:val="en-US" w:eastAsia="zh-CN"/>
              </w:rPr>
              <w:t>收集信息素养题目，让学生加强练习。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05FD8"/>
    <w:rsid w:val="237B4735"/>
    <w:rsid w:val="338227CC"/>
    <w:rsid w:val="35405FD8"/>
    <w:rsid w:val="38C93D50"/>
    <w:rsid w:val="50741B2A"/>
    <w:rsid w:val="522279D7"/>
    <w:rsid w:val="578A380F"/>
    <w:rsid w:val="6AD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2020-03-15T04:00:00Z</dcterms:created>
  <dc:creator>学工2</dc:creator>
  <cp:lastModifiedBy>学工2</cp:lastModifiedBy>
  <dcterms:modified xsi:type="dcterms:W3CDTF">2020-03-15T06:37:53Z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