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415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 w:ascii="宋体" w:hAnsi="宋体"/>
          <w:b/>
          <w:bCs/>
          <w:sz w:val="30"/>
          <w:szCs w:val="30"/>
        </w:rPr>
        <w:t>大学生信息素养教育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教学计划</w:t>
      </w:r>
    </w:p>
    <w:p>
      <w:pPr>
        <w:spacing w:line="500" w:lineRule="exac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一、前言</w:t>
      </w:r>
    </w:p>
    <w:p>
      <w:pPr>
        <w:spacing w:line="500" w:lineRule="exac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《大学生信息素养教育》</w:t>
      </w:r>
      <w:r>
        <w:rPr>
          <w:sz w:val="24"/>
        </w:rPr>
        <w:t>为</w:t>
      </w:r>
      <w:r>
        <w:rPr>
          <w:rFonts w:hint="eastAsia"/>
          <w:sz w:val="24"/>
        </w:rPr>
        <w:t>素质教育课程</w:t>
      </w:r>
      <w:r>
        <w:rPr>
          <w:sz w:val="24"/>
        </w:rPr>
        <w:t>，是一门实用性、操作性强的课程。</w:t>
      </w:r>
      <w:r>
        <w:rPr>
          <w:rFonts w:hint="eastAsia"/>
          <w:sz w:val="24"/>
        </w:rPr>
        <w:t>课程紧密结合数字化、网络化信息环境的特点和实际信息检索的需要，针对当代大学生的特点，系统地讲述信息素养的基本理论，深入介绍网络信息资源的检索与利用方法，侧重介绍电子资源的内容和使用，让学生系统了解和较为熟练地掌握各类数据库、电子期刊、电子图书、数据库的检索和使用方法。</w:t>
      </w:r>
    </w:p>
    <w:p>
      <w:pPr>
        <w:spacing w:line="500" w:lineRule="exac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二、课程设置及目标</w:t>
      </w:r>
    </w:p>
    <w:p>
      <w:pPr>
        <w:spacing w:line="500" w:lineRule="exac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《大学生信息素养》课程从实际操作出发，讲授如何精准、快捷地获取你想要的资源，培养信息素养，使你能够从容面对信息爆炸的挑战。无论是生活、学习、工作还是科研，都能从本课程中找到对应的信息检索的工具与方法，培养信息意识，提升信息素养，从而终身受益。</w:t>
      </w:r>
    </w:p>
    <w:p>
      <w:pPr>
        <w:spacing w:line="500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rFonts w:hint="default"/>
          <w:sz w:val="24"/>
          <w:lang w:val="en-US" w:eastAsia="zh-CN"/>
        </w:rPr>
        <w:t>宣传和推广图书馆资源与服务，更好地利用图书馆资源</w:t>
      </w:r>
      <w:r>
        <w:rPr>
          <w:rFonts w:hint="eastAsia"/>
          <w:sz w:val="24"/>
          <w:lang w:val="en-US" w:eastAsia="zh-CN"/>
        </w:rPr>
        <w:t>；</w:t>
      </w:r>
    </w:p>
    <w:p>
      <w:pPr>
        <w:spacing w:line="500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default"/>
          <w:sz w:val="24"/>
          <w:lang w:val="en-US" w:eastAsia="zh-CN"/>
        </w:rPr>
        <w:t>掌握信息检索的基本理论和方法</w:t>
      </w:r>
      <w:r>
        <w:rPr>
          <w:rFonts w:hint="eastAsia"/>
          <w:sz w:val="24"/>
          <w:lang w:val="en-US" w:eastAsia="zh-CN"/>
        </w:rPr>
        <w:t>；</w:t>
      </w:r>
    </w:p>
    <w:p>
      <w:pPr>
        <w:spacing w:line="500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</w:t>
      </w:r>
      <w:r>
        <w:rPr>
          <w:rFonts w:hint="default"/>
          <w:sz w:val="24"/>
          <w:lang w:val="en-US" w:eastAsia="zh-CN"/>
        </w:rPr>
        <w:t>培养获取、评价和利用信息的能力</w:t>
      </w:r>
      <w:r>
        <w:rPr>
          <w:rFonts w:hint="eastAsia"/>
          <w:sz w:val="24"/>
          <w:lang w:val="en-US" w:eastAsia="zh-CN"/>
        </w:rPr>
        <w:t>；</w:t>
      </w:r>
    </w:p>
    <w:p>
      <w:pPr>
        <w:spacing w:line="500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</w:t>
      </w:r>
      <w:r>
        <w:rPr>
          <w:rFonts w:hint="default"/>
          <w:sz w:val="24"/>
          <w:lang w:val="en-US" w:eastAsia="zh-CN"/>
        </w:rPr>
        <w:t>培养终生学习，不断创新的能力</w:t>
      </w:r>
      <w:r>
        <w:rPr>
          <w:rFonts w:hint="eastAsia"/>
          <w:sz w:val="24"/>
          <w:lang w:val="en-US" w:eastAsia="zh-CN"/>
        </w:rPr>
        <w:t>。</w:t>
      </w:r>
    </w:p>
    <w:p>
      <w:pPr>
        <w:spacing w:line="5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二、教学</w:t>
      </w:r>
      <w:r>
        <w:rPr>
          <w:rFonts w:hint="eastAsia"/>
          <w:sz w:val="24"/>
        </w:rPr>
        <w:t>内容</w:t>
      </w:r>
    </w:p>
    <w:p>
      <w:pPr>
        <w:spacing w:line="5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主要内容：</w:t>
      </w:r>
      <w:r>
        <w:rPr>
          <w:rFonts w:hint="eastAsia"/>
          <w:sz w:val="24"/>
        </w:rPr>
        <w:t>大学生信息素养、信息需求与信息意识、信息检索、网络信息资源的利用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图书馆信息素养</w:t>
      </w:r>
      <w:r>
        <w:rPr>
          <w:rFonts w:hint="eastAsia"/>
          <w:sz w:val="24"/>
        </w:rPr>
        <w:t>等。通过该课程的学习，使学生具备较强的信息意识，高效获取信息的能力，较强的创新能力，良好的信息道德及正确的信息观念。采用理论教学与检索实践相结合，力图最大限度地提高学</w:t>
      </w:r>
      <w:r>
        <w:rPr>
          <w:rFonts w:hint="eastAsia"/>
          <w:sz w:val="24"/>
        </w:rPr>
        <w:t>生的信息素养和灵活运用信息解决各种问题的能力。</w:t>
      </w:r>
    </w:p>
    <w:p>
      <w:pPr>
        <w:spacing w:line="500" w:lineRule="exac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三、教学进度</w:t>
      </w:r>
    </w:p>
    <w:p>
      <w:pPr>
        <w:spacing w:line="500" w:lineRule="exac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rFonts w:hint="default"/>
          <w:sz w:val="24"/>
          <w:lang w:val="en-US" w:eastAsia="zh-CN"/>
        </w:rPr>
        <w:t>图书馆资源与利用</w:t>
      </w:r>
      <w:r>
        <w:rPr>
          <w:rFonts w:hint="eastAsia"/>
          <w:sz w:val="24"/>
          <w:lang w:val="en-US" w:eastAsia="zh-CN"/>
        </w:rPr>
        <w:t>：</w:t>
      </w:r>
      <w:r>
        <w:rPr>
          <w:rFonts w:hint="default"/>
          <w:sz w:val="24"/>
          <w:lang w:val="en-US" w:eastAsia="zh-CN"/>
        </w:rPr>
        <w:t>了解图书馆资源，认识图书馆</w:t>
      </w:r>
      <w:r>
        <w:rPr>
          <w:rFonts w:hint="eastAsia"/>
          <w:sz w:val="24"/>
          <w:lang w:val="en-US" w:eastAsia="zh-CN"/>
        </w:rPr>
        <w:t>（2学时）</w:t>
      </w:r>
    </w:p>
    <w:p>
      <w:pPr>
        <w:spacing w:line="500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default"/>
          <w:sz w:val="24"/>
          <w:lang w:val="en-US" w:eastAsia="zh-CN"/>
        </w:rPr>
        <w:t>信息、信息素养</w:t>
      </w:r>
      <w:r>
        <w:rPr>
          <w:rFonts w:hint="eastAsia"/>
          <w:sz w:val="24"/>
          <w:lang w:val="en-US" w:eastAsia="zh-CN"/>
        </w:rPr>
        <w:t>：</w:t>
      </w:r>
      <w:r>
        <w:rPr>
          <w:rFonts w:hint="default"/>
          <w:sz w:val="24"/>
          <w:lang w:val="en-US" w:eastAsia="zh-CN"/>
        </w:rPr>
        <w:t>了解大学生信息素养的内涵、评价标准，以及大学生信息素养培养的必要性和重要性</w:t>
      </w:r>
      <w:r>
        <w:rPr>
          <w:rFonts w:hint="default"/>
          <w:sz w:val="24"/>
          <w:lang w:val="en-US" w:eastAsia="zh-CN"/>
        </w:rPr>
        <w:tab/>
      </w:r>
      <w:r>
        <w:rPr>
          <w:rFonts w:hint="default"/>
          <w:sz w:val="24"/>
          <w:lang w:val="en-US" w:eastAsia="zh-CN"/>
        </w:rPr>
        <w:t>信息、信息素养定义、信息源分类</w:t>
      </w:r>
      <w:r>
        <w:rPr>
          <w:rFonts w:hint="eastAsia"/>
          <w:sz w:val="24"/>
          <w:lang w:val="en-US" w:eastAsia="zh-CN"/>
        </w:rPr>
        <w:t>（2学时）</w:t>
      </w:r>
    </w:p>
    <w:p>
      <w:pPr>
        <w:spacing w:line="500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3</w:t>
      </w:r>
      <w:r>
        <w:rPr>
          <w:rFonts w:hint="eastAsia"/>
          <w:sz w:val="24"/>
          <w:lang w:val="en-US" w:eastAsia="zh-CN"/>
        </w:rPr>
        <w:t>、</w:t>
      </w:r>
      <w:r>
        <w:rPr>
          <w:rFonts w:hint="default"/>
          <w:sz w:val="24"/>
          <w:lang w:val="en-US" w:eastAsia="zh-CN"/>
        </w:rPr>
        <w:t>信息检索</w:t>
      </w:r>
      <w:r>
        <w:rPr>
          <w:rFonts w:hint="eastAsia"/>
          <w:sz w:val="24"/>
          <w:lang w:val="en-US" w:eastAsia="zh-CN"/>
        </w:rPr>
        <w:t>：</w:t>
      </w:r>
      <w:r>
        <w:rPr>
          <w:rFonts w:hint="default"/>
          <w:sz w:val="24"/>
          <w:lang w:val="en-US" w:eastAsia="zh-CN"/>
        </w:rPr>
        <w:t>掌握信息检索的原理、方法、步骤</w:t>
      </w:r>
      <w:r>
        <w:rPr>
          <w:rFonts w:hint="eastAsia"/>
          <w:sz w:val="24"/>
          <w:lang w:val="en-US" w:eastAsia="zh-CN"/>
        </w:rPr>
        <w:t>；</w:t>
      </w:r>
      <w:r>
        <w:rPr>
          <w:rFonts w:hint="default"/>
          <w:sz w:val="24"/>
          <w:lang w:val="en-US" w:eastAsia="zh-CN"/>
        </w:rPr>
        <w:t>信息检索定义、检索语言、检索方法</w:t>
      </w:r>
      <w:r>
        <w:rPr>
          <w:rFonts w:hint="eastAsia"/>
          <w:sz w:val="24"/>
          <w:lang w:val="en-US" w:eastAsia="zh-CN"/>
        </w:rPr>
        <w:t>（2学时）</w:t>
      </w:r>
    </w:p>
    <w:p>
      <w:pPr>
        <w:spacing w:line="500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4</w:t>
      </w:r>
      <w:r>
        <w:rPr>
          <w:rFonts w:hint="eastAsia"/>
          <w:sz w:val="24"/>
          <w:lang w:val="en-US" w:eastAsia="zh-CN"/>
        </w:rPr>
        <w:t>、</w:t>
      </w:r>
      <w:r>
        <w:rPr>
          <w:rFonts w:hint="default"/>
          <w:sz w:val="24"/>
          <w:lang w:val="en-US" w:eastAsia="zh-CN"/>
        </w:rPr>
        <w:t>电子资源</w:t>
      </w:r>
      <w:r>
        <w:rPr>
          <w:rFonts w:hint="eastAsia"/>
          <w:sz w:val="24"/>
          <w:lang w:val="en-US" w:eastAsia="zh-CN"/>
        </w:rPr>
        <w:t>：</w:t>
      </w:r>
      <w:r>
        <w:rPr>
          <w:rFonts w:hint="default"/>
          <w:sz w:val="24"/>
          <w:lang w:val="en-US" w:eastAsia="zh-CN"/>
        </w:rPr>
        <w:t>学会馆购电子资源的使用</w:t>
      </w:r>
      <w:r>
        <w:rPr>
          <w:rFonts w:hint="eastAsia"/>
          <w:sz w:val="24"/>
          <w:lang w:val="en-US" w:eastAsia="zh-CN"/>
        </w:rPr>
        <w:t>；</w:t>
      </w:r>
      <w:r>
        <w:rPr>
          <w:rFonts w:hint="default"/>
          <w:sz w:val="24"/>
          <w:lang w:val="en-US" w:eastAsia="zh-CN"/>
        </w:rPr>
        <w:t>介绍馆购电子图书、中文期刊数据库、学位论文数据库、学生考试试题库等数字资源数据库</w:t>
      </w:r>
      <w:r>
        <w:rPr>
          <w:rFonts w:hint="eastAsia"/>
          <w:sz w:val="24"/>
          <w:lang w:val="en-US" w:eastAsia="zh-CN"/>
        </w:rPr>
        <w:t>（6学时含上机实践）</w:t>
      </w:r>
    </w:p>
    <w:p>
      <w:pPr>
        <w:spacing w:line="500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default"/>
          <w:sz w:val="24"/>
          <w:lang w:val="en-US" w:eastAsia="zh-CN"/>
        </w:rPr>
        <w:t>搜索引擎</w:t>
      </w:r>
      <w:r>
        <w:rPr>
          <w:rFonts w:hint="eastAsia"/>
          <w:sz w:val="24"/>
          <w:lang w:val="en-US" w:eastAsia="zh-CN"/>
        </w:rPr>
        <w:t>：</w:t>
      </w:r>
      <w:r>
        <w:rPr>
          <w:rFonts w:hint="default"/>
          <w:sz w:val="24"/>
          <w:lang w:val="en-US" w:eastAsia="zh-CN"/>
        </w:rPr>
        <w:t>掌握基本搜索技巧</w:t>
      </w:r>
      <w:r>
        <w:rPr>
          <w:rFonts w:hint="eastAsia"/>
          <w:sz w:val="24"/>
          <w:lang w:val="en-US" w:eastAsia="zh-CN"/>
        </w:rPr>
        <w:t>；</w:t>
      </w:r>
      <w:r>
        <w:rPr>
          <w:rFonts w:hint="default"/>
          <w:sz w:val="24"/>
          <w:lang w:val="en-US" w:eastAsia="zh-CN"/>
        </w:rPr>
        <w:t>搜索引擎的相关知识，课堂讨论引导学生探索搜索引擎广泛的应用</w:t>
      </w:r>
      <w:r>
        <w:rPr>
          <w:rFonts w:hint="eastAsia"/>
          <w:sz w:val="24"/>
          <w:lang w:val="en-US" w:eastAsia="zh-CN"/>
        </w:rPr>
        <w:t>（2学时）</w:t>
      </w:r>
    </w:p>
    <w:p>
      <w:pPr>
        <w:spacing w:line="500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6</w:t>
      </w:r>
      <w:r>
        <w:rPr>
          <w:rFonts w:hint="eastAsia"/>
          <w:sz w:val="24"/>
          <w:lang w:val="en-US" w:eastAsia="zh-CN"/>
        </w:rPr>
        <w:t>、</w:t>
      </w:r>
      <w:r>
        <w:rPr>
          <w:rFonts w:hint="default"/>
          <w:sz w:val="24"/>
          <w:lang w:val="en-US" w:eastAsia="zh-CN"/>
        </w:rPr>
        <w:t>课程回顾及上机实践</w:t>
      </w:r>
      <w:r>
        <w:rPr>
          <w:rFonts w:hint="eastAsia"/>
          <w:sz w:val="24"/>
          <w:lang w:val="en-US" w:eastAsia="zh-CN"/>
        </w:rPr>
        <w:t>：</w:t>
      </w:r>
      <w:r>
        <w:rPr>
          <w:rFonts w:hint="default"/>
          <w:sz w:val="24"/>
          <w:lang w:val="en-US" w:eastAsia="zh-CN"/>
        </w:rPr>
        <w:t>课程回顾、讨论及指导学生上机实践</w:t>
      </w:r>
      <w:r>
        <w:rPr>
          <w:rFonts w:hint="eastAsia"/>
          <w:sz w:val="24"/>
          <w:lang w:val="en-US" w:eastAsia="zh-CN"/>
        </w:rPr>
        <w:t>（2学时）</w:t>
      </w:r>
    </w:p>
    <w:p>
      <w:pPr>
        <w:spacing w:line="500" w:lineRule="exac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四、</w:t>
      </w:r>
      <w:r>
        <w:rPr>
          <w:rFonts w:hint="eastAsia"/>
          <w:sz w:val="24"/>
        </w:rPr>
        <w:t> </w:t>
      </w:r>
      <w:r>
        <w:rPr>
          <w:rFonts w:hint="eastAsia"/>
          <w:sz w:val="24"/>
          <w:lang w:val="en-US" w:eastAsia="zh-CN"/>
        </w:rPr>
        <w:t>教学任务</w:t>
      </w:r>
    </w:p>
    <w:p>
      <w:pPr>
        <w:spacing w:line="5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rFonts w:hint="eastAsia"/>
          <w:sz w:val="24"/>
        </w:rPr>
        <w:t>夯实信息素养基础</w:t>
      </w:r>
    </w:p>
    <w:p>
      <w:pPr>
        <w:spacing w:line="5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培养信息需求识别的能力</w:t>
      </w:r>
    </w:p>
    <w:p>
      <w:pPr>
        <w:spacing w:line="5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3、</w:t>
      </w:r>
      <w:r>
        <w:rPr>
          <w:rFonts w:hint="eastAsia"/>
          <w:sz w:val="24"/>
        </w:rPr>
        <w:t>培养检索信息的能力</w:t>
      </w:r>
    </w:p>
    <w:p>
      <w:pPr>
        <w:spacing w:line="5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4、</w:t>
      </w:r>
      <w:r>
        <w:rPr>
          <w:rFonts w:hint="eastAsia"/>
          <w:sz w:val="24"/>
        </w:rPr>
        <w:t>培养获取信息的能力</w:t>
      </w:r>
    </w:p>
    <w:p>
      <w:pPr>
        <w:spacing w:line="5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eastAsia"/>
          <w:sz w:val="24"/>
        </w:rPr>
        <w:t>培养信息评价的能力</w:t>
      </w:r>
    </w:p>
    <w:p>
      <w:pPr>
        <w:spacing w:line="5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培养信息管理的能力</w:t>
      </w:r>
    </w:p>
    <w:p>
      <w:pPr>
        <w:spacing w:line="5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7、</w:t>
      </w:r>
      <w:r>
        <w:rPr>
          <w:rFonts w:hint="eastAsia"/>
          <w:sz w:val="24"/>
        </w:rPr>
        <w:t>培养信息应用的能力</w:t>
      </w:r>
    </w:p>
    <w:p>
      <w:pPr>
        <w:spacing w:line="500" w:lineRule="exac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五、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教学重点和难点</w:t>
      </w:r>
    </w:p>
    <w:p>
      <w:pPr>
        <w:spacing w:line="500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rFonts w:hint="eastAsia"/>
          <w:sz w:val="24"/>
        </w:rPr>
        <w:t>向学生介绍网络信息资源概况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让学生了解图书馆资源与利用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重点掌握馆购电子资源的使用方法</w:t>
      </w:r>
    </w:p>
    <w:p>
      <w:pPr>
        <w:spacing w:line="5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讲授通用信息检索规则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推荐重要信息网站</w:t>
      </w:r>
    </w:p>
    <w:p>
      <w:pPr>
        <w:spacing w:line="5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3、</w:t>
      </w:r>
      <w:r>
        <w:rPr>
          <w:rFonts w:hint="eastAsia"/>
          <w:sz w:val="24"/>
        </w:rPr>
        <w:t>玩转搜索引擎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解析掌握常用数据库</w:t>
      </w:r>
    </w:p>
    <w:p>
      <w:pPr>
        <w:spacing w:line="500" w:lineRule="exact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4、</w:t>
      </w:r>
      <w:r>
        <w:rPr>
          <w:rFonts w:hint="eastAsia"/>
          <w:sz w:val="24"/>
        </w:rPr>
        <w:t>掌握检索方法，锻炼检索技巧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为论文写作提供指南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难点</w:t>
      </w:r>
      <w:r>
        <w:rPr>
          <w:rFonts w:hint="eastAsia"/>
          <w:sz w:val="24"/>
          <w:lang w:eastAsia="zh-CN"/>
        </w:rPr>
        <w:t>）</w:t>
      </w:r>
    </w:p>
    <w:p>
      <w:pPr>
        <w:spacing w:line="500" w:lineRule="exact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eastAsia"/>
          <w:sz w:val="24"/>
        </w:rPr>
        <w:t>当代大学生应当具备的信息素养以及如何提高自身的信息素养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难点</w:t>
      </w:r>
      <w:r>
        <w:rPr>
          <w:rFonts w:hint="eastAsia"/>
          <w:sz w:val="24"/>
          <w:lang w:eastAsia="zh-CN"/>
        </w:rPr>
        <w:t>）</w:t>
      </w:r>
    </w:p>
    <w:p>
      <w:pPr>
        <w:spacing w:line="500" w:lineRule="exact"/>
        <w:ind w:firstLine="480" w:firstLineChars="200"/>
        <w:rPr>
          <w:rFonts w:hint="eastAsia"/>
          <w:sz w:val="24"/>
        </w:rPr>
      </w:pPr>
    </w:p>
    <w:p>
      <w:pPr>
        <w:spacing w:line="500" w:lineRule="exact"/>
        <w:ind w:firstLine="480" w:firstLineChars="200"/>
        <w:rPr>
          <w:rFonts w:hint="default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学工2</dc:creator>
  <cp:lastModifiedBy>学工2</cp:lastModifiedBy>
  <dcterms:modified xsi:type="dcterms:W3CDTF">2020-03-15T07:05:00Z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