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hAnsiTheme="majorEastAsia" w:cstheme="majorEastAsia"/>
          <w:sz w:val="44"/>
          <w:szCs w:val="44"/>
        </w:rPr>
      </w:pPr>
    </w:p>
    <w:p>
      <w:pPr>
        <w:jc w:val="center"/>
        <w:rPr>
          <w:rFonts w:ascii="黑体" w:eastAsia="黑体" w:hAnsiTheme="majorEastAsia" w:cstheme="majorEastAsia"/>
          <w:sz w:val="44"/>
          <w:szCs w:val="44"/>
        </w:rPr>
      </w:pPr>
      <w:r>
        <w:rPr>
          <w:rFonts w:hint="eastAsia" w:ascii="黑体" w:eastAsia="黑体" w:hAnsiTheme="majorEastAsia" w:cstheme="majorEastAsia"/>
          <w:sz w:val="44"/>
          <w:szCs w:val="44"/>
        </w:rPr>
        <w:t>《电脑辅助设计基础（PS）》课程授课计划</w:t>
      </w:r>
    </w:p>
    <w:p>
      <w:pPr>
        <w:jc w:val="center"/>
        <w:rPr>
          <w:rFonts w:asciiTheme="majorEastAsia" w:hAnsiTheme="majorEastAsia" w:eastAsiaTheme="majorEastAsia" w:cstheme="majorEastAsia"/>
          <w:sz w:val="44"/>
          <w:szCs w:val="44"/>
        </w:rPr>
      </w:pPr>
    </w:p>
    <w:p>
      <w:pPr>
        <w:jc w:val="left"/>
        <w:rPr>
          <w:rFonts w:ascii="楷体_GB2312" w:eastAsia="楷体_GB2312" w:hAnsiTheme="majorEastAsia" w:cstheme="majorEastAsia"/>
          <w:sz w:val="28"/>
          <w:szCs w:val="28"/>
        </w:rPr>
      </w:pPr>
      <w:r>
        <w:rPr>
          <w:rFonts w:hint="eastAsia" w:ascii="楷体_GB2312" w:eastAsia="楷体_GB2312" w:hAnsiTheme="majorEastAsia" w:cstheme="majorEastAsia"/>
          <w:sz w:val="28"/>
          <w:szCs w:val="28"/>
        </w:rPr>
        <w:t>授课班级：201</w:t>
      </w:r>
      <w:r>
        <w:rPr>
          <w:rFonts w:hint="default" w:ascii="楷体_GB2312" w:eastAsia="楷体_GB2312" w:hAnsiTheme="majorEastAsia" w:cstheme="majorEastAsia"/>
          <w:sz w:val="28"/>
          <w:szCs w:val="28"/>
        </w:rPr>
        <w:t>9</w:t>
      </w:r>
      <w:r>
        <w:rPr>
          <w:rFonts w:hint="eastAsia" w:ascii="楷体_GB2312" w:eastAsia="楷体_GB2312" w:hAnsiTheme="majorEastAsia" w:cstheme="majorEastAsia"/>
          <w:sz w:val="28"/>
          <w:szCs w:val="28"/>
        </w:rPr>
        <w:t>级视觉传播设计与制作</w:t>
      </w:r>
      <w:r>
        <w:rPr>
          <w:rFonts w:hint="default" w:ascii="楷体_GB2312" w:eastAsia="楷体_GB2312" w:hAnsiTheme="majorEastAsia" w:cstheme="majorEastAsia"/>
          <w:sz w:val="28"/>
          <w:szCs w:val="28"/>
        </w:rPr>
        <w:t>专业</w:t>
      </w:r>
    </w:p>
    <w:p>
      <w:pPr>
        <w:jc w:val="left"/>
        <w:rPr>
          <w:rFonts w:hint="default" w:ascii="楷体_GB2312" w:eastAsia="楷体_GB2312" w:hAnsiTheme="majorEastAsia" w:cstheme="majorEastAsia"/>
          <w:sz w:val="28"/>
          <w:szCs w:val="28"/>
        </w:rPr>
      </w:pPr>
      <w:r>
        <w:rPr>
          <w:rFonts w:hint="eastAsia" w:ascii="楷体_GB2312" w:eastAsia="楷体_GB2312" w:hAnsiTheme="majorEastAsia" w:cstheme="majorEastAsia"/>
          <w:sz w:val="28"/>
          <w:szCs w:val="28"/>
        </w:rPr>
        <w:t xml:space="preserve">授课时间：2-12, 15-18周  </w:t>
      </w:r>
      <w:r>
        <w:rPr>
          <w:rFonts w:hint="default" w:ascii="楷体_GB2312" w:eastAsia="楷体_GB2312" w:hAnsiTheme="majorEastAsia" w:cstheme="majorEastAsia"/>
          <w:sz w:val="28"/>
          <w:szCs w:val="28"/>
        </w:rPr>
        <w:t>每周4节</w:t>
      </w:r>
    </w:p>
    <w:p>
      <w:pPr>
        <w:jc w:val="left"/>
        <w:rPr>
          <w:rFonts w:ascii="楷体_GB2312" w:eastAsia="楷体_GB2312" w:hAnsiTheme="majorEastAsia" w:cstheme="majorEastAsia"/>
          <w:sz w:val="28"/>
          <w:szCs w:val="28"/>
        </w:rPr>
      </w:pPr>
      <w:r>
        <w:rPr>
          <w:rFonts w:hint="eastAsia" w:ascii="楷体_GB2312" w:eastAsia="楷体_GB2312" w:hAnsiTheme="majorEastAsia" w:cstheme="majorEastAsia"/>
          <w:sz w:val="28"/>
          <w:szCs w:val="28"/>
        </w:rPr>
        <w:t>授课教师：</w:t>
      </w:r>
      <w:r>
        <w:rPr>
          <w:rFonts w:hint="default" w:ascii="楷体_GB2312" w:eastAsia="楷体_GB2312" w:hAnsiTheme="majorEastAsia" w:cstheme="majorEastAsia"/>
          <w:sz w:val="28"/>
          <w:szCs w:val="28"/>
        </w:rPr>
        <w:t>杨璐莎、卢秋敏、李晓雷、马洪春</w:t>
      </w:r>
    </w:p>
    <w:p>
      <w:pPr>
        <w:rPr>
          <w:sz w:val="28"/>
          <w:szCs w:val="28"/>
        </w:rPr>
      </w:pPr>
    </w:p>
    <w:p>
      <w:pPr>
        <w:numPr>
          <w:ilvl w:val="0"/>
          <w:numId w:val="1"/>
        </w:numPr>
        <w:rPr>
          <w:rFonts w:ascii="黑体" w:eastAsia="黑体"/>
          <w:bCs/>
          <w:sz w:val="28"/>
          <w:szCs w:val="28"/>
        </w:rPr>
      </w:pPr>
      <w:r>
        <w:rPr>
          <w:rFonts w:hint="eastAsia" w:ascii="黑体" w:eastAsia="黑体"/>
          <w:bCs/>
          <w:sz w:val="28"/>
          <w:szCs w:val="28"/>
        </w:rPr>
        <w:t>线上教学开课方案，明确资源建设、教学平台</w:t>
      </w:r>
    </w:p>
    <w:p>
      <w:pPr>
        <w:ind w:firstLine="560" w:firstLineChars="200"/>
        <w:rPr>
          <w:rFonts w:hint="eastAsia"/>
          <w:sz w:val="28"/>
          <w:szCs w:val="28"/>
        </w:rPr>
      </w:pPr>
      <w:r>
        <w:rPr>
          <w:rFonts w:hint="eastAsia"/>
          <w:sz w:val="28"/>
          <w:szCs w:val="28"/>
        </w:rPr>
        <w:t>通过课程的学习，培养学生熟练掌握平面设计软件，具有初步设计能力。整个教学过程遵循打基础、开眼界、自我实现的一般规律，使学生能够胜任企业所要求的平面设计师的工作；能熟练使用平面设计软件按照设计意图和设计要求进行初步的平面设计；熟练的掌握软件的工具使用，养成良好学习、思维和工作习惯。</w:t>
      </w:r>
    </w:p>
    <w:p>
      <w:pPr>
        <w:ind w:firstLine="561" w:firstLineChars="200"/>
        <w:rPr>
          <w:b/>
          <w:sz w:val="28"/>
          <w:szCs w:val="28"/>
        </w:rPr>
      </w:pPr>
      <w:r>
        <w:rPr>
          <w:rFonts w:hint="eastAsia"/>
          <w:b/>
          <w:sz w:val="28"/>
          <w:szCs w:val="28"/>
        </w:rPr>
        <w:t>资源建设：</w:t>
      </w:r>
    </w:p>
    <w:p>
      <w:pPr>
        <w:ind w:firstLine="560" w:firstLineChars="200"/>
        <w:rPr>
          <w:sz w:val="28"/>
          <w:szCs w:val="28"/>
        </w:rPr>
      </w:pPr>
      <w:r>
        <w:rPr>
          <w:rFonts w:hint="eastAsia"/>
          <w:sz w:val="28"/>
          <w:szCs w:val="28"/>
        </w:rPr>
        <w:t>1.授课过程中充分利用网络教学资源。</w:t>
      </w:r>
    </w:p>
    <w:p>
      <w:pPr>
        <w:ind w:firstLine="560" w:firstLineChars="200"/>
        <w:rPr>
          <w:sz w:val="28"/>
          <w:szCs w:val="28"/>
        </w:rPr>
      </w:pPr>
      <w:r>
        <w:rPr>
          <w:rFonts w:hint="eastAsia"/>
          <w:sz w:val="28"/>
          <w:szCs w:val="28"/>
        </w:rPr>
        <w:t>2.自行制作部分微课视频。</w:t>
      </w:r>
    </w:p>
    <w:p>
      <w:pPr>
        <w:ind w:firstLine="561" w:firstLineChars="200"/>
        <w:rPr>
          <w:b/>
          <w:sz w:val="28"/>
          <w:szCs w:val="28"/>
        </w:rPr>
      </w:pPr>
      <w:r>
        <w:rPr>
          <w:rFonts w:hint="eastAsia"/>
          <w:b/>
          <w:sz w:val="28"/>
          <w:szCs w:val="28"/>
        </w:rPr>
        <w:t>教学平台：</w:t>
      </w:r>
    </w:p>
    <w:p>
      <w:pPr>
        <w:ind w:firstLine="560" w:firstLineChars="200"/>
        <w:rPr>
          <w:sz w:val="28"/>
          <w:szCs w:val="28"/>
        </w:rPr>
      </w:pPr>
      <w:r>
        <w:rPr>
          <w:rFonts w:hint="eastAsia"/>
          <w:sz w:val="28"/>
          <w:szCs w:val="28"/>
        </w:rPr>
        <w:t>校内网络教学平台，传阅上课资料，预习单。</w:t>
      </w:r>
    </w:p>
    <w:p>
      <w:pPr>
        <w:ind w:firstLine="560" w:firstLineChars="200"/>
        <w:rPr>
          <w:sz w:val="28"/>
          <w:szCs w:val="28"/>
        </w:rPr>
      </w:pPr>
      <w:r>
        <w:rPr>
          <w:rFonts w:hint="eastAsia"/>
          <w:sz w:val="28"/>
          <w:szCs w:val="28"/>
        </w:rPr>
        <w:t>（腾讯会议）授课，然后个别答疑的形式进行。</w:t>
      </w:r>
    </w:p>
    <w:p>
      <w:pPr>
        <w:numPr>
          <w:ilvl w:val="0"/>
          <w:numId w:val="1"/>
        </w:numPr>
        <w:rPr>
          <w:b/>
          <w:bCs/>
          <w:sz w:val="28"/>
          <w:szCs w:val="28"/>
        </w:rPr>
      </w:pPr>
      <w:r>
        <w:rPr>
          <w:rFonts w:hint="eastAsia"/>
          <w:b/>
          <w:bCs/>
          <w:sz w:val="28"/>
          <w:szCs w:val="28"/>
        </w:rPr>
        <w:t>教学组织</w:t>
      </w:r>
    </w:p>
    <w:p>
      <w:pPr>
        <w:ind w:firstLine="560" w:firstLineChars="200"/>
        <w:rPr>
          <w:rFonts w:hint="eastAsia"/>
          <w:sz w:val="28"/>
          <w:szCs w:val="28"/>
        </w:rPr>
      </w:pPr>
      <w:r>
        <w:rPr>
          <w:rFonts w:hint="eastAsia"/>
          <w:sz w:val="28"/>
          <w:szCs w:val="28"/>
        </w:rPr>
        <w:t>本课程采用专项练习的教学模式，课堂教学与课堂演示，评讲相结合，课内项目训练与综合项目设计训练相结合，任务驱动，学、练同步，做到理论与实践一体化。不按理论知识体系组织教学，而是紧紧围绕能力目标与综合项目组织教学，通过项目分解和提炼，以项目练习实现能力目标和知识目标。 项目实做1、发放任务单  2、提炼设计点3、进行图形绘制  4、进行图形修改5、教师点评</w:t>
      </w:r>
    </w:p>
    <w:p>
      <w:pPr>
        <w:rPr>
          <w:sz w:val="28"/>
          <w:szCs w:val="28"/>
        </w:rPr>
      </w:pPr>
    </w:p>
    <w:p>
      <w:pPr>
        <w:rPr>
          <w:sz w:val="28"/>
          <w:szCs w:val="28"/>
        </w:rPr>
      </w:pPr>
    </w:p>
    <w:p>
      <w:pPr>
        <w:numPr>
          <w:ilvl w:val="0"/>
          <w:numId w:val="1"/>
        </w:numPr>
        <w:rPr>
          <w:b/>
          <w:bCs/>
          <w:sz w:val="28"/>
          <w:szCs w:val="28"/>
        </w:rPr>
      </w:pPr>
      <w:r>
        <w:rPr>
          <w:rFonts w:hint="eastAsia"/>
          <w:b/>
          <w:bCs/>
          <w:sz w:val="28"/>
          <w:szCs w:val="28"/>
        </w:rPr>
        <w:t>教学实施计划</w:t>
      </w:r>
      <w:bookmarkStart w:id="0" w:name="_GoBack"/>
    </w:p>
    <w:tbl>
      <w:tblPr>
        <w:tblStyle w:val="3"/>
        <w:tblW w:w="10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660"/>
        <w:gridCol w:w="640"/>
        <w:gridCol w:w="2632"/>
        <w:gridCol w:w="1866"/>
        <w:gridCol w:w="1110"/>
        <w:gridCol w:w="1736"/>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单元</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周次</w:t>
            </w:r>
          </w:p>
        </w:tc>
        <w:tc>
          <w:tcPr>
            <w:tcW w:w="6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学时</w:t>
            </w:r>
          </w:p>
        </w:tc>
        <w:tc>
          <w:tcPr>
            <w:tcW w:w="26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color w:val="0000FF"/>
                <w:szCs w:val="21"/>
              </w:rPr>
              <w:t>项目</w:t>
            </w:r>
          </w:p>
        </w:tc>
        <w:tc>
          <w:tcPr>
            <w:tcW w:w="18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0000FF"/>
                <w:szCs w:val="21"/>
              </w:rPr>
            </w:pPr>
            <w:r>
              <w:rPr>
                <w:rFonts w:hint="eastAsia" w:asciiTheme="minorEastAsia" w:hAnsiTheme="minorEastAsia"/>
                <w:color w:val="0000FF"/>
                <w:szCs w:val="21"/>
              </w:rPr>
              <w:t>任务</w:t>
            </w:r>
          </w:p>
        </w:tc>
        <w:tc>
          <w:tcPr>
            <w:tcW w:w="1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color w:val="0000FF"/>
                <w:szCs w:val="21"/>
              </w:rPr>
            </w:pPr>
            <w:r>
              <w:rPr>
                <w:rFonts w:hint="default" w:asciiTheme="minorEastAsia" w:hAnsiTheme="minorEastAsia"/>
                <w:color w:val="0000FF"/>
                <w:szCs w:val="21"/>
              </w:rPr>
              <w:t>学时</w:t>
            </w:r>
          </w:p>
        </w:tc>
        <w:tc>
          <w:tcPr>
            <w:tcW w:w="17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教学方法手段</w:t>
            </w: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教学场所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582"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w:t>
            </w:r>
          </w:p>
        </w:tc>
        <w:tc>
          <w:tcPr>
            <w:tcW w:w="660"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w:t>
            </w:r>
          </w:p>
        </w:tc>
        <w:tc>
          <w:tcPr>
            <w:tcW w:w="640"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4</w:t>
            </w:r>
          </w:p>
        </w:tc>
        <w:tc>
          <w:tcPr>
            <w:tcW w:w="2632" w:type="dxa"/>
            <w:tcBorders>
              <w:top w:val="single" w:color="auto" w:sz="4" w:space="0"/>
              <w:left w:val="single" w:color="auto" w:sz="4" w:space="0"/>
              <w:bottom w:val="single" w:color="auto" w:sz="4" w:space="0"/>
              <w:right w:val="single" w:color="auto" w:sz="4" w:space="0"/>
            </w:tcBorders>
            <w:vAlign w:val="center"/>
          </w:tcPr>
          <w:p>
            <w:pPr>
              <w:pStyle w:val="6"/>
              <w:spacing w:line="240" w:lineRule="exact"/>
              <w:rPr>
                <w:rFonts w:hint="eastAsia"/>
                <w:b/>
                <w:bCs/>
                <w:spacing w:val="0"/>
                <w:sz w:val="18"/>
                <w:szCs w:val="18"/>
              </w:rPr>
            </w:pPr>
            <w:r>
              <w:rPr>
                <w:rFonts w:hint="eastAsia"/>
                <w:b/>
                <w:bCs/>
                <w:spacing w:val="0"/>
                <w:sz w:val="18"/>
                <w:szCs w:val="18"/>
              </w:rPr>
              <w:t>课题一、初识Photoshop CS6</w:t>
            </w:r>
          </w:p>
          <w:p>
            <w:pPr>
              <w:pStyle w:val="6"/>
              <w:numPr>
                <w:ilvl w:val="0"/>
                <w:numId w:val="2"/>
              </w:numPr>
              <w:spacing w:line="240" w:lineRule="exact"/>
              <w:rPr>
                <w:rFonts w:hint="eastAsia"/>
                <w:bCs/>
                <w:spacing w:val="0"/>
                <w:sz w:val="18"/>
                <w:szCs w:val="18"/>
              </w:rPr>
            </w:pPr>
            <w:r>
              <w:rPr>
                <w:rFonts w:hint="eastAsia"/>
                <w:bCs/>
                <w:spacing w:val="0"/>
                <w:sz w:val="18"/>
                <w:szCs w:val="18"/>
              </w:rPr>
              <w:t>图像处理基本概念解析</w:t>
            </w:r>
          </w:p>
          <w:p>
            <w:pPr>
              <w:spacing w:line="240" w:lineRule="exact"/>
              <w:rPr>
                <w:rFonts w:cs="Arial Unicode MS" w:asciiTheme="minorEastAsia" w:hAnsiTheme="minorEastAsia"/>
                <w:kern w:val="0"/>
                <w:sz w:val="20"/>
                <w:szCs w:val="20"/>
              </w:rPr>
            </w:pPr>
            <w:r>
              <w:rPr>
                <w:rFonts w:hint="eastAsia"/>
                <w:bCs/>
                <w:sz w:val="18"/>
                <w:szCs w:val="18"/>
              </w:rPr>
              <w:t>2、 Photoshop CS6操作简介</w:t>
            </w:r>
          </w:p>
        </w:tc>
        <w:tc>
          <w:tcPr>
            <w:tcW w:w="1866" w:type="dxa"/>
            <w:tcBorders>
              <w:left w:val="single" w:color="auto" w:sz="4" w:space="0"/>
              <w:right w:val="single" w:color="auto" w:sz="4" w:space="0"/>
            </w:tcBorders>
            <w:vAlign w:val="center"/>
          </w:tcPr>
          <w:p>
            <w:pPr>
              <w:spacing w:line="440" w:lineRule="exact"/>
              <w:jc w:val="center"/>
              <w:rPr>
                <w:rFonts w:cs="Arial Unicode MS" w:asciiTheme="minorEastAsia" w:hAnsiTheme="minorEastAsia"/>
                <w:kern w:val="0"/>
                <w:sz w:val="20"/>
                <w:szCs w:val="20"/>
              </w:rPr>
            </w:pPr>
          </w:p>
        </w:tc>
        <w:tc>
          <w:tcPr>
            <w:tcW w:w="1110"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173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项目教学法</w:t>
            </w:r>
          </w:p>
          <w:p>
            <w:pPr>
              <w:spacing w:line="360" w:lineRule="auto"/>
              <w:jc w:val="center"/>
              <w:rPr>
                <w:rFonts w:asciiTheme="minorEastAsia" w:hAnsiTheme="minorEastAsia"/>
                <w:szCs w:val="21"/>
              </w:rPr>
            </w:pPr>
            <w:r>
              <w:rPr>
                <w:rFonts w:hint="eastAsia" w:asciiTheme="minorEastAsia" w:hAnsiTheme="minorEastAsia"/>
                <w:szCs w:val="21"/>
              </w:rPr>
              <w:t>引导教学法</w:t>
            </w:r>
          </w:p>
          <w:p>
            <w:pPr>
              <w:spacing w:line="360" w:lineRule="auto"/>
              <w:jc w:val="center"/>
              <w:rPr>
                <w:rFonts w:asciiTheme="minorEastAsia" w:hAnsiTheme="minorEastAsia"/>
                <w:szCs w:val="21"/>
              </w:rPr>
            </w:pPr>
            <w:r>
              <w:rPr>
                <w:rFonts w:hint="eastAsia" w:asciiTheme="minorEastAsia" w:hAnsiTheme="minorEastAsia"/>
                <w:szCs w:val="21"/>
              </w:rPr>
              <w:t>体验式教学法</w:t>
            </w:r>
          </w:p>
        </w:tc>
        <w:tc>
          <w:tcPr>
            <w:tcW w:w="158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线上教学</w:t>
            </w:r>
          </w:p>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582"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w:t>
            </w:r>
          </w:p>
        </w:tc>
        <w:tc>
          <w:tcPr>
            <w:tcW w:w="660"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3</w:t>
            </w:r>
          </w:p>
        </w:tc>
        <w:tc>
          <w:tcPr>
            <w:tcW w:w="640" w:type="dxa"/>
            <w:tcBorders>
              <w:left w:val="single" w:color="auto" w:sz="4" w:space="0"/>
              <w:right w:val="single" w:color="auto" w:sz="4" w:space="0"/>
            </w:tcBorders>
            <w:vAlign w:val="center"/>
          </w:tcPr>
          <w:p>
            <w:pPr>
              <w:jc w:val="center"/>
            </w:pPr>
            <w:r>
              <w:rPr>
                <w:rFonts w:hint="eastAsia" w:asciiTheme="minorEastAsia" w:hAnsiTheme="minorEastAsia"/>
                <w:szCs w:val="21"/>
              </w:rPr>
              <w:t>4</w:t>
            </w:r>
          </w:p>
        </w:tc>
        <w:tc>
          <w:tcPr>
            <w:tcW w:w="2632" w:type="dxa"/>
            <w:tcBorders>
              <w:top w:val="single" w:color="auto" w:sz="4" w:space="0"/>
              <w:left w:val="single" w:color="auto" w:sz="4" w:space="0"/>
              <w:bottom w:val="single" w:color="auto" w:sz="4" w:space="0"/>
              <w:right w:val="single" w:color="auto" w:sz="4" w:space="0"/>
            </w:tcBorders>
            <w:vAlign w:val="center"/>
          </w:tcPr>
          <w:p>
            <w:pPr>
              <w:pStyle w:val="6"/>
              <w:spacing w:line="240" w:lineRule="exact"/>
              <w:rPr>
                <w:rFonts w:hint="eastAsia"/>
                <w:b/>
                <w:bCs/>
                <w:spacing w:val="0"/>
                <w:sz w:val="18"/>
                <w:szCs w:val="18"/>
              </w:rPr>
            </w:pPr>
            <w:r>
              <w:rPr>
                <w:rFonts w:hint="eastAsia"/>
                <w:b/>
                <w:bCs/>
                <w:spacing w:val="0"/>
                <w:sz w:val="18"/>
                <w:szCs w:val="18"/>
              </w:rPr>
              <w:t>课题一、初识Photoshop CS6</w:t>
            </w:r>
          </w:p>
          <w:p>
            <w:pPr>
              <w:pStyle w:val="6"/>
              <w:rPr>
                <w:rFonts w:cs="Arial Unicode MS" w:asciiTheme="minorEastAsia" w:hAnsiTheme="minorEastAsia"/>
                <w:kern w:val="0"/>
                <w:sz w:val="20"/>
                <w:szCs w:val="20"/>
              </w:rPr>
            </w:pPr>
            <w:r>
              <w:rPr>
                <w:rFonts w:hint="eastAsia"/>
                <w:bCs/>
                <w:spacing w:val="0"/>
                <w:sz w:val="18"/>
                <w:szCs w:val="18"/>
              </w:rPr>
              <w:t>3、实例应用与解析</w:t>
            </w:r>
          </w:p>
        </w:tc>
        <w:tc>
          <w:tcPr>
            <w:tcW w:w="1866" w:type="dxa"/>
            <w:tcBorders>
              <w:left w:val="single" w:color="auto" w:sz="4" w:space="0"/>
              <w:right w:val="single" w:color="auto" w:sz="4" w:space="0"/>
            </w:tcBorders>
            <w:vAlign w:val="center"/>
          </w:tcPr>
          <w:p>
            <w:pPr>
              <w:spacing w:line="440" w:lineRule="exact"/>
              <w:jc w:val="center"/>
              <w:rPr>
                <w:rFonts w:cs="Arial Unicode MS" w:asciiTheme="minorEastAsia" w:hAnsiTheme="minorEastAsia"/>
                <w:kern w:val="0"/>
                <w:sz w:val="20"/>
                <w:szCs w:val="20"/>
              </w:rPr>
            </w:pPr>
          </w:p>
        </w:tc>
        <w:tc>
          <w:tcPr>
            <w:tcW w:w="1110"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173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项目教学法</w:t>
            </w:r>
          </w:p>
          <w:p>
            <w:pPr>
              <w:spacing w:line="360" w:lineRule="auto"/>
              <w:jc w:val="center"/>
              <w:rPr>
                <w:rFonts w:asciiTheme="minorEastAsia" w:hAnsiTheme="minorEastAsia"/>
                <w:szCs w:val="21"/>
              </w:rPr>
            </w:pPr>
            <w:r>
              <w:rPr>
                <w:rFonts w:hint="eastAsia" w:asciiTheme="minorEastAsia" w:hAnsiTheme="minorEastAsia"/>
                <w:szCs w:val="21"/>
              </w:rPr>
              <w:t>引导教学法</w:t>
            </w:r>
          </w:p>
          <w:p>
            <w:pPr>
              <w:spacing w:line="360" w:lineRule="auto"/>
              <w:jc w:val="center"/>
              <w:rPr>
                <w:rFonts w:asciiTheme="minorEastAsia" w:hAnsiTheme="minorEastAsia"/>
                <w:szCs w:val="21"/>
              </w:rPr>
            </w:pPr>
            <w:r>
              <w:rPr>
                <w:rFonts w:hint="eastAsia" w:asciiTheme="minorEastAsia" w:hAnsiTheme="minorEastAsia"/>
                <w:szCs w:val="21"/>
              </w:rPr>
              <w:t>体验式教学法</w:t>
            </w:r>
          </w:p>
        </w:tc>
        <w:tc>
          <w:tcPr>
            <w:tcW w:w="158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线上教学</w:t>
            </w:r>
          </w:p>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582"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w:t>
            </w:r>
          </w:p>
        </w:tc>
        <w:tc>
          <w:tcPr>
            <w:tcW w:w="660"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4</w:t>
            </w:r>
          </w:p>
        </w:tc>
        <w:tc>
          <w:tcPr>
            <w:tcW w:w="640" w:type="dxa"/>
            <w:tcBorders>
              <w:left w:val="single" w:color="auto" w:sz="4" w:space="0"/>
              <w:right w:val="single" w:color="auto" w:sz="4" w:space="0"/>
            </w:tcBorders>
            <w:vAlign w:val="center"/>
          </w:tcPr>
          <w:p>
            <w:pPr>
              <w:jc w:val="center"/>
            </w:pPr>
            <w:r>
              <w:rPr>
                <w:rFonts w:hint="eastAsia" w:asciiTheme="minorEastAsia" w:hAnsiTheme="minorEastAsia"/>
                <w:szCs w:val="21"/>
              </w:rPr>
              <w:t>4</w:t>
            </w:r>
          </w:p>
        </w:tc>
        <w:tc>
          <w:tcPr>
            <w:tcW w:w="2632" w:type="dxa"/>
            <w:tcBorders>
              <w:top w:val="single" w:color="auto" w:sz="4" w:space="0"/>
              <w:left w:val="single" w:color="auto" w:sz="4" w:space="0"/>
              <w:bottom w:val="single" w:color="auto" w:sz="4" w:space="0"/>
              <w:right w:val="single" w:color="auto" w:sz="4" w:space="0"/>
            </w:tcBorders>
            <w:vAlign w:val="center"/>
          </w:tcPr>
          <w:p>
            <w:pPr>
              <w:pStyle w:val="6"/>
              <w:spacing w:line="240" w:lineRule="exact"/>
              <w:rPr>
                <w:rFonts w:hint="eastAsia"/>
                <w:b/>
                <w:bCs/>
                <w:spacing w:val="0"/>
                <w:sz w:val="18"/>
                <w:szCs w:val="18"/>
              </w:rPr>
            </w:pPr>
            <w:r>
              <w:rPr>
                <w:rFonts w:hint="eastAsia"/>
                <w:b/>
                <w:color w:val="000000"/>
                <w:spacing w:val="0"/>
                <w:sz w:val="18"/>
                <w:szCs w:val="18"/>
              </w:rPr>
              <w:t>课题二、</w:t>
            </w:r>
            <w:r>
              <w:rPr>
                <w:rFonts w:hint="eastAsia"/>
                <w:b/>
                <w:bCs/>
                <w:spacing w:val="0"/>
                <w:sz w:val="18"/>
                <w:szCs w:val="18"/>
              </w:rPr>
              <w:t>Photoshop CS6常用工具和命令讲解</w:t>
            </w:r>
          </w:p>
          <w:p>
            <w:pPr>
              <w:rPr>
                <w:rFonts w:hint="eastAsia"/>
              </w:rPr>
            </w:pPr>
            <w:r>
              <w:rPr>
                <w:rFonts w:hint="eastAsia"/>
              </w:rPr>
              <w:t xml:space="preserve">1、选择工具群组 </w:t>
            </w:r>
          </w:p>
          <w:p>
            <w:pPr>
              <w:rPr>
                <w:rFonts w:cs="Arial Unicode MS" w:asciiTheme="minorEastAsia" w:hAnsiTheme="minorEastAsia"/>
                <w:kern w:val="0"/>
                <w:sz w:val="20"/>
                <w:szCs w:val="20"/>
              </w:rPr>
            </w:pPr>
            <w:r>
              <w:rPr>
                <w:rFonts w:hint="eastAsia"/>
              </w:rPr>
              <w:t>2、绘图与修饰工具群组</w:t>
            </w:r>
          </w:p>
        </w:tc>
        <w:tc>
          <w:tcPr>
            <w:tcW w:w="1866" w:type="dxa"/>
            <w:tcBorders>
              <w:left w:val="single" w:color="auto" w:sz="4" w:space="0"/>
              <w:right w:val="single" w:color="auto" w:sz="4" w:space="0"/>
            </w:tcBorders>
            <w:vAlign w:val="center"/>
          </w:tcPr>
          <w:p>
            <w:pPr>
              <w:spacing w:line="440" w:lineRule="exact"/>
              <w:jc w:val="center"/>
              <w:rPr>
                <w:rFonts w:cs="Arial Unicode MS" w:asciiTheme="minorEastAsia" w:hAnsiTheme="minorEastAsia"/>
                <w:kern w:val="0"/>
                <w:sz w:val="20"/>
                <w:szCs w:val="20"/>
              </w:rPr>
            </w:pPr>
            <w:r>
              <w:rPr>
                <w:rFonts w:hint="eastAsia" w:cs="Arial Unicode MS" w:asciiTheme="minorEastAsia" w:hAnsiTheme="minorEastAsia"/>
                <w:kern w:val="0"/>
                <w:sz w:val="20"/>
                <w:szCs w:val="20"/>
              </w:rPr>
              <w:t>绘画工具的使用</w:t>
            </w:r>
          </w:p>
          <w:p>
            <w:pPr>
              <w:spacing w:line="440" w:lineRule="exact"/>
              <w:jc w:val="center"/>
              <w:rPr>
                <w:rFonts w:cs="Arial Unicode MS" w:asciiTheme="minorEastAsia" w:hAnsiTheme="minorEastAsia"/>
                <w:kern w:val="0"/>
                <w:sz w:val="20"/>
                <w:szCs w:val="20"/>
              </w:rPr>
            </w:pPr>
            <w:r>
              <w:rPr>
                <w:rFonts w:hint="eastAsia" w:cs="Arial Unicode MS" w:asciiTheme="minorEastAsia" w:hAnsiTheme="minorEastAsia"/>
                <w:kern w:val="0"/>
                <w:sz w:val="20"/>
                <w:szCs w:val="20"/>
              </w:rPr>
              <w:t>案例讲授实践</w:t>
            </w:r>
          </w:p>
        </w:tc>
        <w:tc>
          <w:tcPr>
            <w:tcW w:w="1110"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eastAsia="zh-CN" w:bidi="ar-SA"/>
              </w:rPr>
            </w:pPr>
            <w:r>
              <w:rPr>
                <w:rFonts w:hint="default" w:ascii="宋体" w:hAnsi="宋体" w:eastAsia="宋体" w:cs="宋体"/>
                <w:i w:val="0"/>
                <w:color w:val="000000"/>
                <w:kern w:val="0"/>
                <w:sz w:val="21"/>
                <w:szCs w:val="21"/>
                <w:u w:val="none"/>
                <w:lang w:eastAsia="zh-CN" w:bidi="ar"/>
              </w:rPr>
              <w:t>2</w:t>
            </w:r>
          </w:p>
        </w:tc>
        <w:tc>
          <w:tcPr>
            <w:tcW w:w="173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项目教学法</w:t>
            </w:r>
          </w:p>
          <w:p>
            <w:pPr>
              <w:spacing w:line="360" w:lineRule="auto"/>
              <w:jc w:val="center"/>
              <w:rPr>
                <w:rFonts w:asciiTheme="minorEastAsia" w:hAnsiTheme="minorEastAsia"/>
                <w:szCs w:val="21"/>
              </w:rPr>
            </w:pPr>
            <w:r>
              <w:rPr>
                <w:rFonts w:hint="eastAsia" w:asciiTheme="minorEastAsia" w:hAnsiTheme="minorEastAsia"/>
                <w:szCs w:val="21"/>
              </w:rPr>
              <w:t>引导教学法</w:t>
            </w:r>
          </w:p>
          <w:p>
            <w:pPr>
              <w:spacing w:line="360" w:lineRule="auto"/>
              <w:jc w:val="center"/>
              <w:rPr>
                <w:rFonts w:asciiTheme="minorEastAsia" w:hAnsiTheme="minorEastAsia"/>
                <w:szCs w:val="21"/>
              </w:rPr>
            </w:pPr>
            <w:r>
              <w:rPr>
                <w:rFonts w:hint="eastAsia" w:asciiTheme="minorEastAsia" w:hAnsiTheme="minorEastAsia"/>
                <w:szCs w:val="21"/>
              </w:rPr>
              <w:t>体验式教学法</w:t>
            </w:r>
          </w:p>
        </w:tc>
        <w:tc>
          <w:tcPr>
            <w:tcW w:w="158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线上教学</w:t>
            </w:r>
          </w:p>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582"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w:t>
            </w:r>
          </w:p>
        </w:tc>
        <w:tc>
          <w:tcPr>
            <w:tcW w:w="660"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5</w:t>
            </w:r>
          </w:p>
        </w:tc>
        <w:tc>
          <w:tcPr>
            <w:tcW w:w="640" w:type="dxa"/>
            <w:tcBorders>
              <w:left w:val="single" w:color="auto" w:sz="4" w:space="0"/>
              <w:right w:val="single" w:color="auto" w:sz="4" w:space="0"/>
            </w:tcBorders>
            <w:vAlign w:val="center"/>
          </w:tcPr>
          <w:p>
            <w:pPr>
              <w:jc w:val="center"/>
            </w:pPr>
            <w:r>
              <w:rPr>
                <w:rFonts w:hint="eastAsia" w:asciiTheme="minorEastAsia" w:hAnsiTheme="minorEastAsia"/>
                <w:szCs w:val="21"/>
              </w:rPr>
              <w:t>4</w:t>
            </w:r>
          </w:p>
        </w:tc>
        <w:tc>
          <w:tcPr>
            <w:tcW w:w="2632" w:type="dxa"/>
            <w:tcBorders>
              <w:top w:val="single" w:color="auto" w:sz="4" w:space="0"/>
              <w:left w:val="single" w:color="auto" w:sz="4" w:space="0"/>
              <w:bottom w:val="single" w:color="auto" w:sz="4" w:space="0"/>
              <w:right w:val="single" w:color="auto" w:sz="4" w:space="0"/>
            </w:tcBorders>
            <w:vAlign w:val="center"/>
          </w:tcPr>
          <w:p>
            <w:pPr>
              <w:pStyle w:val="6"/>
              <w:spacing w:line="240" w:lineRule="exact"/>
              <w:rPr>
                <w:rFonts w:hint="eastAsia"/>
                <w:b/>
                <w:bCs/>
                <w:spacing w:val="0"/>
                <w:sz w:val="18"/>
                <w:szCs w:val="18"/>
              </w:rPr>
            </w:pPr>
            <w:r>
              <w:rPr>
                <w:rFonts w:hint="eastAsia"/>
                <w:b/>
                <w:color w:val="000000"/>
                <w:spacing w:val="0"/>
                <w:sz w:val="18"/>
                <w:szCs w:val="18"/>
              </w:rPr>
              <w:t>课题二、</w:t>
            </w:r>
            <w:r>
              <w:rPr>
                <w:rFonts w:hint="eastAsia"/>
                <w:b/>
                <w:bCs/>
                <w:spacing w:val="0"/>
                <w:sz w:val="18"/>
                <w:szCs w:val="18"/>
              </w:rPr>
              <w:t>Photoshop CS6常用工具和命令讲解</w:t>
            </w:r>
          </w:p>
          <w:p>
            <w:pPr>
              <w:rPr>
                <w:rFonts w:hint="eastAsia"/>
              </w:rPr>
            </w:pPr>
            <w:r>
              <w:rPr>
                <w:rFonts w:hint="eastAsia"/>
              </w:rPr>
              <w:t>3、文字与矢量图形工具组</w:t>
            </w:r>
          </w:p>
          <w:p>
            <w:pPr>
              <w:rPr>
                <w:rFonts w:hint="eastAsia"/>
              </w:rPr>
            </w:pPr>
            <w:r>
              <w:rPr>
                <w:rFonts w:hint="eastAsia"/>
              </w:rPr>
              <w:t xml:space="preserve">4、解析图层样式效果 </w:t>
            </w:r>
          </w:p>
          <w:p>
            <w:pPr>
              <w:rPr>
                <w:rFonts w:cs="Arial Unicode MS" w:asciiTheme="minorEastAsia" w:hAnsiTheme="minorEastAsia"/>
                <w:kern w:val="0"/>
                <w:sz w:val="20"/>
                <w:szCs w:val="20"/>
              </w:rPr>
            </w:pPr>
          </w:p>
        </w:tc>
        <w:tc>
          <w:tcPr>
            <w:tcW w:w="1866" w:type="dxa"/>
            <w:tcBorders>
              <w:left w:val="single" w:color="auto" w:sz="4" w:space="0"/>
              <w:right w:val="single" w:color="auto" w:sz="4" w:space="0"/>
            </w:tcBorders>
            <w:vAlign w:val="center"/>
          </w:tcPr>
          <w:p>
            <w:pPr>
              <w:spacing w:line="440" w:lineRule="exact"/>
              <w:jc w:val="center"/>
              <w:rPr>
                <w:rFonts w:cs="Arial Unicode MS" w:asciiTheme="minorEastAsia" w:hAnsiTheme="minorEastAsia"/>
                <w:kern w:val="0"/>
                <w:sz w:val="20"/>
                <w:szCs w:val="20"/>
              </w:rPr>
            </w:pPr>
            <w:r>
              <w:rPr>
                <w:rFonts w:hint="eastAsia" w:cs="Arial Unicode MS" w:asciiTheme="minorEastAsia" w:hAnsiTheme="minorEastAsia"/>
                <w:kern w:val="0"/>
                <w:sz w:val="20"/>
                <w:szCs w:val="20"/>
              </w:rPr>
              <w:t>修饰工具的使用</w:t>
            </w:r>
          </w:p>
          <w:p>
            <w:pPr>
              <w:spacing w:line="440" w:lineRule="exact"/>
              <w:jc w:val="center"/>
              <w:rPr>
                <w:rFonts w:cs="Arial Unicode MS" w:asciiTheme="minorEastAsia" w:hAnsiTheme="minorEastAsia"/>
                <w:kern w:val="0"/>
                <w:sz w:val="20"/>
                <w:szCs w:val="20"/>
              </w:rPr>
            </w:pPr>
            <w:r>
              <w:rPr>
                <w:rFonts w:hint="eastAsia" w:cs="Arial Unicode MS" w:asciiTheme="minorEastAsia" w:hAnsiTheme="minorEastAsia"/>
                <w:kern w:val="0"/>
                <w:sz w:val="20"/>
                <w:szCs w:val="20"/>
              </w:rPr>
              <w:t>案例讲授实践</w:t>
            </w:r>
          </w:p>
        </w:tc>
        <w:tc>
          <w:tcPr>
            <w:tcW w:w="1110"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eastAsia="zh-CN" w:bidi="ar-SA"/>
              </w:rPr>
            </w:pPr>
            <w:r>
              <w:rPr>
                <w:rFonts w:hint="default" w:ascii="宋体" w:hAnsi="宋体" w:eastAsia="宋体" w:cs="宋体"/>
                <w:i w:val="0"/>
                <w:color w:val="000000"/>
                <w:kern w:val="0"/>
                <w:sz w:val="21"/>
                <w:szCs w:val="21"/>
                <w:u w:val="none"/>
                <w:lang w:eastAsia="zh-CN" w:bidi="ar"/>
              </w:rPr>
              <w:t>2</w:t>
            </w:r>
          </w:p>
        </w:tc>
        <w:tc>
          <w:tcPr>
            <w:tcW w:w="173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项目教学法</w:t>
            </w:r>
          </w:p>
          <w:p>
            <w:pPr>
              <w:spacing w:line="360" w:lineRule="auto"/>
              <w:jc w:val="center"/>
              <w:rPr>
                <w:rFonts w:asciiTheme="minorEastAsia" w:hAnsiTheme="minorEastAsia"/>
                <w:szCs w:val="21"/>
              </w:rPr>
            </w:pPr>
            <w:r>
              <w:rPr>
                <w:rFonts w:hint="eastAsia" w:asciiTheme="minorEastAsia" w:hAnsiTheme="minorEastAsia"/>
                <w:szCs w:val="21"/>
              </w:rPr>
              <w:t>引导教学法</w:t>
            </w:r>
          </w:p>
          <w:p>
            <w:pPr>
              <w:jc w:val="center"/>
            </w:pPr>
            <w:r>
              <w:rPr>
                <w:rFonts w:hint="eastAsia" w:asciiTheme="minorEastAsia" w:hAnsiTheme="minorEastAsia"/>
                <w:szCs w:val="21"/>
              </w:rPr>
              <w:t>体验式教学法</w:t>
            </w:r>
          </w:p>
        </w:tc>
        <w:tc>
          <w:tcPr>
            <w:tcW w:w="158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线上教学</w:t>
            </w:r>
          </w:p>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582"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2</w:t>
            </w:r>
          </w:p>
        </w:tc>
        <w:tc>
          <w:tcPr>
            <w:tcW w:w="660"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6</w:t>
            </w:r>
          </w:p>
        </w:tc>
        <w:tc>
          <w:tcPr>
            <w:tcW w:w="640" w:type="dxa"/>
            <w:tcBorders>
              <w:left w:val="single" w:color="auto" w:sz="4" w:space="0"/>
              <w:right w:val="single" w:color="auto" w:sz="4" w:space="0"/>
            </w:tcBorders>
            <w:vAlign w:val="center"/>
          </w:tcPr>
          <w:p>
            <w:pPr>
              <w:jc w:val="center"/>
            </w:pPr>
            <w:r>
              <w:rPr>
                <w:rFonts w:hint="eastAsia" w:asciiTheme="minorEastAsia" w:hAnsiTheme="minorEastAsia"/>
                <w:szCs w:val="21"/>
              </w:rPr>
              <w:t>4</w:t>
            </w:r>
          </w:p>
        </w:tc>
        <w:tc>
          <w:tcPr>
            <w:tcW w:w="2632" w:type="dxa"/>
            <w:tcBorders>
              <w:top w:val="single" w:color="auto" w:sz="4" w:space="0"/>
              <w:left w:val="single" w:color="auto" w:sz="4" w:space="0"/>
              <w:bottom w:val="single" w:color="auto" w:sz="4" w:space="0"/>
              <w:right w:val="single" w:color="auto" w:sz="4" w:space="0"/>
            </w:tcBorders>
            <w:vAlign w:val="center"/>
          </w:tcPr>
          <w:p>
            <w:pPr>
              <w:pStyle w:val="6"/>
              <w:spacing w:line="240" w:lineRule="exact"/>
              <w:rPr>
                <w:rFonts w:hint="eastAsia"/>
                <w:b/>
                <w:bCs/>
                <w:spacing w:val="0"/>
                <w:sz w:val="18"/>
                <w:szCs w:val="18"/>
              </w:rPr>
            </w:pPr>
            <w:r>
              <w:rPr>
                <w:rFonts w:hint="eastAsia"/>
                <w:b/>
                <w:color w:val="000000"/>
                <w:spacing w:val="0"/>
                <w:sz w:val="18"/>
                <w:szCs w:val="18"/>
              </w:rPr>
              <w:t>课题二、</w:t>
            </w:r>
            <w:r>
              <w:rPr>
                <w:rFonts w:hint="eastAsia"/>
                <w:b/>
                <w:bCs/>
                <w:spacing w:val="0"/>
                <w:sz w:val="18"/>
                <w:szCs w:val="18"/>
              </w:rPr>
              <w:t>Photoshop CS6常用工具和命令讲解</w:t>
            </w:r>
          </w:p>
          <w:p>
            <w:pPr>
              <w:rPr>
                <w:rFonts w:cs="Arial Unicode MS" w:asciiTheme="minorEastAsia" w:hAnsiTheme="minorEastAsia"/>
                <w:kern w:val="0"/>
                <w:sz w:val="20"/>
                <w:szCs w:val="20"/>
              </w:rPr>
            </w:pPr>
            <w:r>
              <w:rPr>
                <w:rFonts w:hint="eastAsia"/>
              </w:rPr>
              <w:t xml:space="preserve">5、综合实训——修复一张老照片  </w:t>
            </w:r>
          </w:p>
        </w:tc>
        <w:tc>
          <w:tcPr>
            <w:tcW w:w="1866" w:type="dxa"/>
            <w:tcBorders>
              <w:left w:val="single" w:color="auto" w:sz="4" w:space="0"/>
              <w:right w:val="single" w:color="auto" w:sz="4" w:space="0"/>
            </w:tcBorders>
            <w:vAlign w:val="center"/>
          </w:tcPr>
          <w:p>
            <w:pPr>
              <w:spacing w:line="440" w:lineRule="exact"/>
              <w:jc w:val="center"/>
              <w:rPr>
                <w:rFonts w:cs="Arial Unicode MS" w:asciiTheme="minorEastAsia" w:hAnsiTheme="minorEastAsia"/>
                <w:kern w:val="0"/>
                <w:sz w:val="20"/>
                <w:szCs w:val="20"/>
              </w:rPr>
            </w:pPr>
            <w:r>
              <w:rPr>
                <w:rFonts w:hint="eastAsia" w:cs="Arial Unicode MS" w:asciiTheme="minorEastAsia" w:hAnsiTheme="minorEastAsia"/>
                <w:kern w:val="0"/>
                <w:sz w:val="20"/>
                <w:szCs w:val="20"/>
              </w:rPr>
              <w:t>其他工具的使用</w:t>
            </w:r>
          </w:p>
          <w:p>
            <w:pPr>
              <w:spacing w:line="440" w:lineRule="exact"/>
              <w:jc w:val="center"/>
              <w:rPr>
                <w:rFonts w:cs="Arial Unicode MS" w:asciiTheme="minorEastAsia" w:hAnsiTheme="minorEastAsia"/>
                <w:kern w:val="0"/>
                <w:sz w:val="20"/>
                <w:szCs w:val="20"/>
              </w:rPr>
            </w:pPr>
            <w:r>
              <w:rPr>
                <w:rFonts w:hint="eastAsia" w:cs="Arial Unicode MS" w:asciiTheme="minorEastAsia" w:hAnsiTheme="minorEastAsia"/>
                <w:kern w:val="0"/>
                <w:sz w:val="20"/>
                <w:szCs w:val="20"/>
              </w:rPr>
              <w:t>案例讲授实践</w:t>
            </w:r>
          </w:p>
        </w:tc>
        <w:tc>
          <w:tcPr>
            <w:tcW w:w="1110"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eastAsia="zh-CN" w:bidi="ar-SA"/>
              </w:rPr>
            </w:pPr>
            <w:r>
              <w:rPr>
                <w:rFonts w:hint="default" w:ascii="宋体" w:hAnsi="宋体" w:eastAsia="宋体" w:cs="宋体"/>
                <w:i w:val="0"/>
                <w:color w:val="000000"/>
                <w:kern w:val="0"/>
                <w:sz w:val="21"/>
                <w:szCs w:val="21"/>
                <w:u w:val="none"/>
                <w:lang w:eastAsia="zh-CN" w:bidi="ar"/>
              </w:rPr>
              <w:t>4</w:t>
            </w:r>
          </w:p>
        </w:tc>
        <w:tc>
          <w:tcPr>
            <w:tcW w:w="173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项目教学法</w:t>
            </w:r>
          </w:p>
          <w:p>
            <w:pPr>
              <w:spacing w:line="360" w:lineRule="auto"/>
              <w:jc w:val="center"/>
              <w:rPr>
                <w:rFonts w:asciiTheme="minorEastAsia" w:hAnsiTheme="minorEastAsia"/>
                <w:szCs w:val="21"/>
              </w:rPr>
            </w:pPr>
            <w:r>
              <w:rPr>
                <w:rFonts w:hint="eastAsia" w:asciiTheme="minorEastAsia" w:hAnsiTheme="minorEastAsia"/>
                <w:szCs w:val="21"/>
              </w:rPr>
              <w:t>引导教学法</w:t>
            </w:r>
          </w:p>
          <w:p>
            <w:pPr>
              <w:spacing w:line="360" w:lineRule="auto"/>
              <w:jc w:val="center"/>
              <w:rPr>
                <w:rFonts w:asciiTheme="minorEastAsia" w:hAnsiTheme="minorEastAsia"/>
                <w:szCs w:val="21"/>
              </w:rPr>
            </w:pPr>
            <w:r>
              <w:rPr>
                <w:rFonts w:hint="eastAsia" w:asciiTheme="minorEastAsia" w:hAnsiTheme="minorEastAsia"/>
                <w:szCs w:val="21"/>
              </w:rPr>
              <w:t>体验式教学法</w:t>
            </w:r>
          </w:p>
        </w:tc>
        <w:tc>
          <w:tcPr>
            <w:tcW w:w="158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线上教学</w:t>
            </w:r>
          </w:p>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582"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3</w:t>
            </w:r>
          </w:p>
        </w:tc>
        <w:tc>
          <w:tcPr>
            <w:tcW w:w="660"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7</w:t>
            </w:r>
          </w:p>
        </w:tc>
        <w:tc>
          <w:tcPr>
            <w:tcW w:w="640" w:type="dxa"/>
            <w:tcBorders>
              <w:left w:val="single" w:color="auto" w:sz="4" w:space="0"/>
              <w:right w:val="single" w:color="auto" w:sz="4" w:space="0"/>
            </w:tcBorders>
            <w:vAlign w:val="center"/>
          </w:tcPr>
          <w:p>
            <w:pPr>
              <w:jc w:val="center"/>
            </w:pPr>
            <w:r>
              <w:rPr>
                <w:rFonts w:hint="eastAsia" w:asciiTheme="minorEastAsia" w:hAnsiTheme="minorEastAsia"/>
                <w:szCs w:val="21"/>
              </w:rPr>
              <w:t>4</w:t>
            </w:r>
          </w:p>
        </w:tc>
        <w:tc>
          <w:tcPr>
            <w:tcW w:w="26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b/>
                <w:bCs/>
                <w:sz w:val="18"/>
                <w:szCs w:val="18"/>
              </w:rPr>
            </w:pPr>
            <w:r>
              <w:rPr>
                <w:rFonts w:hint="eastAsia"/>
                <w:b/>
                <w:sz w:val="18"/>
                <w:szCs w:val="18"/>
              </w:rPr>
              <w:t>课题三、</w:t>
            </w:r>
            <w:r>
              <w:rPr>
                <w:rFonts w:hint="eastAsia"/>
                <w:b/>
                <w:bCs/>
                <w:sz w:val="18"/>
                <w:szCs w:val="18"/>
              </w:rPr>
              <w:t>Camera Raw的应用与图像调整命令</w:t>
            </w:r>
          </w:p>
          <w:p>
            <w:pPr>
              <w:rPr>
                <w:rFonts w:hint="eastAsia"/>
              </w:rPr>
            </w:pPr>
            <w:r>
              <w:rPr>
                <w:rFonts w:hint="eastAsia"/>
              </w:rPr>
              <w:t>1、如何在Bridge 中管理照片</w:t>
            </w:r>
          </w:p>
          <w:p>
            <w:pPr>
              <w:rPr>
                <w:rFonts w:cs="Arial Unicode MS" w:asciiTheme="minorEastAsia" w:hAnsiTheme="minorEastAsia"/>
                <w:kern w:val="0"/>
                <w:sz w:val="20"/>
                <w:szCs w:val="20"/>
              </w:rPr>
            </w:pPr>
            <w:r>
              <w:rPr>
                <w:rFonts w:hint="eastAsia"/>
              </w:rPr>
              <w:t>2、RAW文件格式的简介</w:t>
            </w:r>
          </w:p>
        </w:tc>
        <w:tc>
          <w:tcPr>
            <w:tcW w:w="1866" w:type="dxa"/>
            <w:tcBorders>
              <w:left w:val="single" w:color="auto" w:sz="4" w:space="0"/>
              <w:right w:val="single" w:color="auto" w:sz="4" w:space="0"/>
            </w:tcBorders>
            <w:vAlign w:val="center"/>
          </w:tcPr>
          <w:p>
            <w:pPr>
              <w:spacing w:line="440" w:lineRule="exact"/>
              <w:jc w:val="center"/>
              <w:rPr>
                <w:rFonts w:cs="Arial Unicode MS" w:asciiTheme="minorEastAsia" w:hAnsiTheme="minorEastAsia"/>
                <w:kern w:val="0"/>
                <w:sz w:val="20"/>
                <w:szCs w:val="20"/>
              </w:rPr>
            </w:pPr>
            <w:r>
              <w:rPr>
                <w:rFonts w:hint="eastAsia" w:cs="Arial Unicode MS" w:asciiTheme="minorEastAsia" w:hAnsiTheme="minorEastAsia"/>
                <w:kern w:val="0"/>
                <w:sz w:val="20"/>
                <w:szCs w:val="20"/>
              </w:rPr>
              <w:t>图像的基本编辑操作</w:t>
            </w:r>
          </w:p>
          <w:p>
            <w:pPr>
              <w:spacing w:line="440" w:lineRule="exact"/>
              <w:jc w:val="center"/>
              <w:rPr>
                <w:rFonts w:cs="Arial Unicode MS" w:asciiTheme="minorEastAsia" w:hAnsiTheme="minorEastAsia"/>
                <w:kern w:val="0"/>
                <w:sz w:val="20"/>
                <w:szCs w:val="20"/>
              </w:rPr>
            </w:pPr>
            <w:r>
              <w:rPr>
                <w:rFonts w:hint="eastAsia" w:cs="Arial Unicode MS" w:asciiTheme="minorEastAsia" w:hAnsiTheme="minorEastAsia"/>
                <w:kern w:val="0"/>
                <w:sz w:val="20"/>
                <w:szCs w:val="20"/>
              </w:rPr>
              <w:t>案例讲授实践</w:t>
            </w:r>
          </w:p>
        </w:tc>
        <w:tc>
          <w:tcPr>
            <w:tcW w:w="1110"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eastAsia="zh-CN" w:bidi="ar-SA"/>
              </w:rPr>
            </w:pPr>
            <w:r>
              <w:rPr>
                <w:rFonts w:hint="default" w:ascii="宋体" w:hAnsi="宋体" w:eastAsia="宋体" w:cs="宋体"/>
                <w:i w:val="0"/>
                <w:color w:val="000000"/>
                <w:kern w:val="0"/>
                <w:sz w:val="21"/>
                <w:szCs w:val="21"/>
                <w:u w:val="none"/>
                <w:lang w:eastAsia="zh-CN" w:bidi="ar"/>
              </w:rPr>
              <w:t>6</w:t>
            </w:r>
          </w:p>
        </w:tc>
        <w:tc>
          <w:tcPr>
            <w:tcW w:w="173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项目教学法</w:t>
            </w:r>
          </w:p>
          <w:p>
            <w:pPr>
              <w:spacing w:line="360" w:lineRule="auto"/>
              <w:jc w:val="center"/>
              <w:rPr>
                <w:rFonts w:asciiTheme="minorEastAsia" w:hAnsiTheme="minorEastAsia"/>
                <w:szCs w:val="21"/>
              </w:rPr>
            </w:pPr>
            <w:r>
              <w:rPr>
                <w:rFonts w:hint="eastAsia" w:asciiTheme="minorEastAsia" w:hAnsiTheme="minorEastAsia"/>
                <w:szCs w:val="21"/>
              </w:rPr>
              <w:t>引导教学法</w:t>
            </w:r>
          </w:p>
          <w:p>
            <w:pPr>
              <w:spacing w:line="360" w:lineRule="auto"/>
              <w:jc w:val="center"/>
              <w:rPr>
                <w:rFonts w:asciiTheme="minorEastAsia" w:hAnsiTheme="minorEastAsia"/>
                <w:szCs w:val="21"/>
              </w:rPr>
            </w:pPr>
            <w:r>
              <w:rPr>
                <w:rFonts w:hint="eastAsia" w:asciiTheme="minorEastAsia" w:hAnsiTheme="minorEastAsia"/>
                <w:szCs w:val="21"/>
              </w:rPr>
              <w:t>体验式教学法</w:t>
            </w:r>
          </w:p>
        </w:tc>
        <w:tc>
          <w:tcPr>
            <w:tcW w:w="158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线上教学</w:t>
            </w:r>
          </w:p>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582"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3</w:t>
            </w:r>
          </w:p>
        </w:tc>
        <w:tc>
          <w:tcPr>
            <w:tcW w:w="660"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8</w:t>
            </w:r>
          </w:p>
        </w:tc>
        <w:tc>
          <w:tcPr>
            <w:tcW w:w="640" w:type="dxa"/>
            <w:tcBorders>
              <w:left w:val="single" w:color="auto" w:sz="4" w:space="0"/>
              <w:right w:val="single" w:color="auto" w:sz="4" w:space="0"/>
            </w:tcBorders>
            <w:vAlign w:val="center"/>
          </w:tcPr>
          <w:p>
            <w:pPr>
              <w:jc w:val="center"/>
            </w:pPr>
            <w:r>
              <w:rPr>
                <w:rFonts w:hint="eastAsia" w:asciiTheme="minorEastAsia" w:hAnsiTheme="minorEastAsia"/>
                <w:szCs w:val="21"/>
              </w:rPr>
              <w:t>4</w:t>
            </w:r>
          </w:p>
        </w:tc>
        <w:tc>
          <w:tcPr>
            <w:tcW w:w="26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b/>
                <w:bCs/>
                <w:sz w:val="18"/>
                <w:szCs w:val="18"/>
              </w:rPr>
            </w:pPr>
            <w:r>
              <w:rPr>
                <w:rFonts w:hint="eastAsia"/>
                <w:b/>
                <w:sz w:val="18"/>
                <w:szCs w:val="18"/>
              </w:rPr>
              <w:t>课题三、</w:t>
            </w:r>
            <w:r>
              <w:rPr>
                <w:rFonts w:hint="eastAsia"/>
                <w:b/>
                <w:bCs/>
                <w:sz w:val="18"/>
                <w:szCs w:val="18"/>
              </w:rPr>
              <w:t>Camera Raw的应用与图像调整命令</w:t>
            </w:r>
          </w:p>
          <w:p>
            <w:pPr>
              <w:rPr>
                <w:rFonts w:hint="eastAsia"/>
              </w:rPr>
            </w:pPr>
            <w:r>
              <w:rPr>
                <w:rFonts w:hint="eastAsia"/>
              </w:rPr>
              <w:t>3、Camera Raw 软件功能简介</w:t>
            </w:r>
          </w:p>
          <w:p>
            <w:pPr>
              <w:rPr>
                <w:rFonts w:cs="Arial Unicode MS" w:asciiTheme="minorEastAsia" w:hAnsiTheme="minorEastAsia"/>
                <w:kern w:val="0"/>
                <w:sz w:val="20"/>
                <w:szCs w:val="20"/>
              </w:rPr>
            </w:pPr>
            <w:r>
              <w:rPr>
                <w:rFonts w:hint="eastAsia"/>
              </w:rPr>
              <w:t>4、图像的调整命令</w:t>
            </w:r>
          </w:p>
        </w:tc>
        <w:tc>
          <w:tcPr>
            <w:tcW w:w="1866" w:type="dxa"/>
            <w:tcBorders>
              <w:left w:val="single" w:color="auto" w:sz="4" w:space="0"/>
              <w:right w:val="single" w:color="auto" w:sz="4" w:space="0"/>
            </w:tcBorders>
            <w:vAlign w:val="center"/>
          </w:tcPr>
          <w:p>
            <w:pPr>
              <w:spacing w:line="440" w:lineRule="exact"/>
              <w:jc w:val="center"/>
              <w:rPr>
                <w:rFonts w:cs="Arial Unicode MS" w:asciiTheme="minorEastAsia" w:hAnsiTheme="minorEastAsia"/>
                <w:kern w:val="0"/>
                <w:sz w:val="20"/>
                <w:szCs w:val="20"/>
              </w:rPr>
            </w:pPr>
            <w:r>
              <w:rPr>
                <w:rFonts w:hint="eastAsia" w:cs="Arial Unicode MS" w:asciiTheme="minorEastAsia" w:hAnsiTheme="minorEastAsia"/>
                <w:kern w:val="0"/>
                <w:sz w:val="20"/>
                <w:szCs w:val="20"/>
              </w:rPr>
              <w:t>图像菜单的讲授</w:t>
            </w:r>
          </w:p>
          <w:p>
            <w:pPr>
              <w:spacing w:line="440" w:lineRule="exact"/>
              <w:jc w:val="center"/>
              <w:rPr>
                <w:rFonts w:cs="Arial Unicode MS" w:asciiTheme="minorEastAsia" w:hAnsiTheme="minorEastAsia"/>
                <w:kern w:val="0"/>
                <w:sz w:val="20"/>
                <w:szCs w:val="20"/>
              </w:rPr>
            </w:pPr>
            <w:r>
              <w:rPr>
                <w:rFonts w:hint="eastAsia" w:cs="Arial Unicode MS" w:asciiTheme="minorEastAsia" w:hAnsiTheme="minorEastAsia"/>
                <w:kern w:val="0"/>
                <w:sz w:val="20"/>
                <w:szCs w:val="20"/>
              </w:rPr>
              <w:t>案例讲授实践</w:t>
            </w:r>
          </w:p>
        </w:tc>
        <w:tc>
          <w:tcPr>
            <w:tcW w:w="1110"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173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项目教学法</w:t>
            </w:r>
          </w:p>
          <w:p>
            <w:pPr>
              <w:spacing w:line="360" w:lineRule="auto"/>
              <w:jc w:val="center"/>
              <w:rPr>
                <w:rFonts w:asciiTheme="minorEastAsia" w:hAnsiTheme="minorEastAsia"/>
                <w:szCs w:val="21"/>
              </w:rPr>
            </w:pPr>
            <w:r>
              <w:rPr>
                <w:rFonts w:hint="eastAsia" w:asciiTheme="minorEastAsia" w:hAnsiTheme="minorEastAsia"/>
                <w:szCs w:val="21"/>
              </w:rPr>
              <w:t>引导教学法</w:t>
            </w:r>
          </w:p>
          <w:p>
            <w:pPr>
              <w:jc w:val="center"/>
            </w:pPr>
            <w:r>
              <w:rPr>
                <w:rFonts w:hint="eastAsia" w:asciiTheme="minorEastAsia" w:hAnsiTheme="minorEastAsia"/>
                <w:szCs w:val="21"/>
              </w:rPr>
              <w:t>体验式教学法</w:t>
            </w:r>
          </w:p>
        </w:tc>
        <w:tc>
          <w:tcPr>
            <w:tcW w:w="158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线上教学</w:t>
            </w:r>
          </w:p>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582"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3</w:t>
            </w:r>
          </w:p>
        </w:tc>
        <w:tc>
          <w:tcPr>
            <w:tcW w:w="660"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9</w:t>
            </w:r>
          </w:p>
        </w:tc>
        <w:tc>
          <w:tcPr>
            <w:tcW w:w="640" w:type="dxa"/>
            <w:tcBorders>
              <w:left w:val="single" w:color="auto" w:sz="4" w:space="0"/>
              <w:right w:val="single" w:color="auto" w:sz="4" w:space="0"/>
            </w:tcBorders>
            <w:vAlign w:val="center"/>
          </w:tcPr>
          <w:p>
            <w:pPr>
              <w:jc w:val="center"/>
            </w:pPr>
            <w:r>
              <w:rPr>
                <w:rFonts w:hint="eastAsia" w:asciiTheme="minorEastAsia" w:hAnsiTheme="minorEastAsia"/>
                <w:szCs w:val="21"/>
              </w:rPr>
              <w:t>4</w:t>
            </w:r>
          </w:p>
        </w:tc>
        <w:tc>
          <w:tcPr>
            <w:tcW w:w="26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b/>
                <w:sz w:val="18"/>
                <w:szCs w:val="18"/>
              </w:rPr>
            </w:pPr>
            <w:r>
              <w:rPr>
                <w:rFonts w:hint="eastAsia"/>
                <w:b/>
                <w:sz w:val="18"/>
                <w:szCs w:val="18"/>
              </w:rPr>
              <w:t>课题四、图像的选择与合成</w:t>
            </w:r>
          </w:p>
          <w:p>
            <w:pPr>
              <w:rPr>
                <w:rFonts w:hint="eastAsia"/>
              </w:rPr>
            </w:pPr>
            <w:r>
              <w:rPr>
                <w:rFonts w:hint="eastAsia"/>
              </w:rPr>
              <w:t>1、如何精确选择图像</w:t>
            </w:r>
          </w:p>
          <w:p>
            <w:pPr>
              <w:rPr>
                <w:rFonts w:hint="eastAsia"/>
              </w:rPr>
            </w:pPr>
            <w:r>
              <w:rPr>
                <w:rFonts w:hint="eastAsia"/>
              </w:rPr>
              <w:t xml:space="preserve">2、半透明图像的扣选  </w:t>
            </w:r>
          </w:p>
          <w:p>
            <w:pPr>
              <w:rPr>
                <w:rFonts w:cs="Arial Unicode MS" w:asciiTheme="minorEastAsia" w:hAnsiTheme="minorEastAsia"/>
                <w:kern w:val="0"/>
                <w:sz w:val="20"/>
                <w:szCs w:val="20"/>
              </w:rPr>
            </w:pPr>
          </w:p>
        </w:tc>
        <w:tc>
          <w:tcPr>
            <w:tcW w:w="1866" w:type="dxa"/>
            <w:tcBorders>
              <w:left w:val="single" w:color="auto" w:sz="4" w:space="0"/>
              <w:right w:val="single" w:color="auto" w:sz="4" w:space="0"/>
            </w:tcBorders>
            <w:vAlign w:val="center"/>
          </w:tcPr>
          <w:p>
            <w:pPr>
              <w:spacing w:line="440" w:lineRule="exact"/>
              <w:jc w:val="center"/>
              <w:rPr>
                <w:rFonts w:cs="Arial Unicode MS" w:asciiTheme="minorEastAsia" w:hAnsiTheme="minorEastAsia"/>
                <w:kern w:val="0"/>
                <w:sz w:val="20"/>
                <w:szCs w:val="20"/>
              </w:rPr>
            </w:pPr>
            <w:r>
              <w:rPr>
                <w:rFonts w:hint="eastAsia" w:cs="Arial Unicode MS" w:asciiTheme="minorEastAsia" w:hAnsiTheme="minorEastAsia"/>
                <w:kern w:val="0"/>
                <w:sz w:val="20"/>
                <w:szCs w:val="20"/>
              </w:rPr>
              <w:t>图像菜单的讲授</w:t>
            </w:r>
          </w:p>
          <w:p>
            <w:pPr>
              <w:spacing w:line="440" w:lineRule="exact"/>
              <w:jc w:val="center"/>
              <w:rPr>
                <w:rFonts w:cs="Arial Unicode MS" w:asciiTheme="minorEastAsia" w:hAnsiTheme="minorEastAsia"/>
                <w:kern w:val="0"/>
                <w:sz w:val="20"/>
                <w:szCs w:val="20"/>
              </w:rPr>
            </w:pPr>
            <w:r>
              <w:rPr>
                <w:rFonts w:hint="eastAsia" w:cs="Arial Unicode MS" w:asciiTheme="minorEastAsia" w:hAnsiTheme="minorEastAsia"/>
                <w:kern w:val="0"/>
                <w:sz w:val="20"/>
                <w:szCs w:val="20"/>
              </w:rPr>
              <w:t>案例讲授实践</w:t>
            </w:r>
          </w:p>
        </w:tc>
        <w:tc>
          <w:tcPr>
            <w:tcW w:w="1110"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eastAsia="zh-CN" w:bidi="ar-SA"/>
              </w:rPr>
            </w:pPr>
            <w:r>
              <w:rPr>
                <w:rFonts w:hint="default" w:ascii="宋体" w:hAnsi="宋体" w:eastAsia="宋体" w:cs="宋体"/>
                <w:i w:val="0"/>
                <w:color w:val="000000"/>
                <w:kern w:val="0"/>
                <w:sz w:val="21"/>
                <w:szCs w:val="21"/>
                <w:u w:val="none"/>
                <w:lang w:eastAsia="zh-CN" w:bidi="ar"/>
              </w:rPr>
              <w:t>6</w:t>
            </w:r>
          </w:p>
        </w:tc>
        <w:tc>
          <w:tcPr>
            <w:tcW w:w="173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项目教学法</w:t>
            </w:r>
          </w:p>
          <w:p>
            <w:pPr>
              <w:spacing w:line="360" w:lineRule="auto"/>
              <w:jc w:val="center"/>
              <w:rPr>
                <w:rFonts w:asciiTheme="minorEastAsia" w:hAnsiTheme="minorEastAsia"/>
                <w:szCs w:val="21"/>
              </w:rPr>
            </w:pPr>
            <w:r>
              <w:rPr>
                <w:rFonts w:hint="eastAsia" w:asciiTheme="minorEastAsia" w:hAnsiTheme="minorEastAsia"/>
                <w:szCs w:val="21"/>
              </w:rPr>
              <w:t>引导教学法</w:t>
            </w:r>
          </w:p>
          <w:p>
            <w:pPr>
              <w:spacing w:line="360" w:lineRule="auto"/>
              <w:jc w:val="center"/>
              <w:rPr>
                <w:rFonts w:asciiTheme="minorEastAsia" w:hAnsiTheme="minorEastAsia"/>
                <w:szCs w:val="21"/>
              </w:rPr>
            </w:pPr>
            <w:r>
              <w:rPr>
                <w:rFonts w:hint="eastAsia" w:asciiTheme="minorEastAsia" w:hAnsiTheme="minorEastAsia"/>
                <w:szCs w:val="21"/>
              </w:rPr>
              <w:t>体验式教学法</w:t>
            </w:r>
          </w:p>
        </w:tc>
        <w:tc>
          <w:tcPr>
            <w:tcW w:w="158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线上教学</w:t>
            </w:r>
          </w:p>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582"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3</w:t>
            </w:r>
          </w:p>
        </w:tc>
        <w:tc>
          <w:tcPr>
            <w:tcW w:w="660"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10</w:t>
            </w:r>
          </w:p>
        </w:tc>
        <w:tc>
          <w:tcPr>
            <w:tcW w:w="640" w:type="dxa"/>
            <w:tcBorders>
              <w:left w:val="single" w:color="auto" w:sz="4" w:space="0"/>
              <w:right w:val="single" w:color="auto" w:sz="4" w:space="0"/>
            </w:tcBorders>
            <w:vAlign w:val="center"/>
          </w:tcPr>
          <w:p>
            <w:pPr>
              <w:jc w:val="center"/>
            </w:pPr>
            <w:r>
              <w:rPr>
                <w:rFonts w:hint="eastAsia" w:asciiTheme="minorEastAsia" w:hAnsiTheme="minorEastAsia"/>
                <w:szCs w:val="21"/>
              </w:rPr>
              <w:t>4</w:t>
            </w:r>
          </w:p>
        </w:tc>
        <w:tc>
          <w:tcPr>
            <w:tcW w:w="26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b/>
                <w:sz w:val="18"/>
                <w:szCs w:val="18"/>
              </w:rPr>
            </w:pPr>
            <w:r>
              <w:rPr>
                <w:rFonts w:hint="eastAsia"/>
                <w:b/>
                <w:sz w:val="18"/>
                <w:szCs w:val="18"/>
              </w:rPr>
              <w:t>课题四、图像的选择与合成</w:t>
            </w:r>
          </w:p>
          <w:p>
            <w:pPr>
              <w:rPr>
                <w:rFonts w:cs="Arial Unicode MS" w:asciiTheme="minorEastAsia" w:hAnsiTheme="minorEastAsia"/>
                <w:kern w:val="0"/>
                <w:sz w:val="20"/>
                <w:szCs w:val="20"/>
              </w:rPr>
            </w:pPr>
            <w:r>
              <w:rPr>
                <w:rFonts w:hint="eastAsia"/>
              </w:rPr>
              <w:t>3、图像的合成</w:t>
            </w:r>
          </w:p>
        </w:tc>
        <w:tc>
          <w:tcPr>
            <w:tcW w:w="1866" w:type="dxa"/>
            <w:tcBorders>
              <w:left w:val="single" w:color="auto" w:sz="4" w:space="0"/>
              <w:right w:val="single" w:color="auto" w:sz="4" w:space="0"/>
            </w:tcBorders>
            <w:vAlign w:val="center"/>
          </w:tcPr>
          <w:p>
            <w:pPr>
              <w:spacing w:line="440" w:lineRule="exact"/>
              <w:jc w:val="center"/>
              <w:rPr>
                <w:rFonts w:cs="Arial Unicode MS" w:asciiTheme="minorEastAsia" w:hAnsiTheme="minorEastAsia"/>
                <w:kern w:val="0"/>
                <w:sz w:val="20"/>
                <w:szCs w:val="20"/>
              </w:rPr>
            </w:pPr>
            <w:r>
              <w:rPr>
                <w:rFonts w:hint="eastAsia" w:cs="Arial Unicode MS" w:asciiTheme="minorEastAsia" w:hAnsiTheme="minorEastAsia"/>
                <w:kern w:val="0"/>
                <w:sz w:val="20"/>
                <w:szCs w:val="20"/>
              </w:rPr>
              <w:t>滤镜特效的讲授</w:t>
            </w:r>
          </w:p>
          <w:p>
            <w:pPr>
              <w:spacing w:line="440" w:lineRule="exact"/>
              <w:jc w:val="center"/>
              <w:rPr>
                <w:rFonts w:cs="Arial Unicode MS" w:asciiTheme="minorEastAsia" w:hAnsiTheme="minorEastAsia"/>
                <w:kern w:val="0"/>
                <w:sz w:val="20"/>
                <w:szCs w:val="20"/>
              </w:rPr>
            </w:pPr>
            <w:r>
              <w:rPr>
                <w:rFonts w:hint="eastAsia" w:cs="Arial Unicode MS" w:asciiTheme="minorEastAsia" w:hAnsiTheme="minorEastAsia"/>
                <w:kern w:val="0"/>
                <w:sz w:val="20"/>
                <w:szCs w:val="20"/>
              </w:rPr>
              <w:t>案例讲授实践</w:t>
            </w:r>
          </w:p>
        </w:tc>
        <w:tc>
          <w:tcPr>
            <w:tcW w:w="1110"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173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项目教学法</w:t>
            </w:r>
          </w:p>
          <w:p>
            <w:pPr>
              <w:spacing w:line="360" w:lineRule="auto"/>
              <w:jc w:val="center"/>
              <w:rPr>
                <w:rFonts w:asciiTheme="minorEastAsia" w:hAnsiTheme="minorEastAsia"/>
                <w:szCs w:val="21"/>
              </w:rPr>
            </w:pPr>
            <w:r>
              <w:rPr>
                <w:rFonts w:hint="eastAsia" w:asciiTheme="minorEastAsia" w:hAnsiTheme="minorEastAsia"/>
                <w:szCs w:val="21"/>
              </w:rPr>
              <w:t>引导教学法</w:t>
            </w:r>
          </w:p>
          <w:p>
            <w:pPr>
              <w:spacing w:line="360" w:lineRule="auto"/>
              <w:jc w:val="center"/>
              <w:rPr>
                <w:rFonts w:asciiTheme="minorEastAsia" w:hAnsiTheme="minorEastAsia"/>
                <w:szCs w:val="21"/>
              </w:rPr>
            </w:pPr>
            <w:r>
              <w:rPr>
                <w:rFonts w:hint="eastAsia" w:asciiTheme="minorEastAsia" w:hAnsiTheme="minorEastAsia"/>
                <w:szCs w:val="21"/>
              </w:rPr>
              <w:t>体验式教学法</w:t>
            </w:r>
          </w:p>
        </w:tc>
        <w:tc>
          <w:tcPr>
            <w:tcW w:w="158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线上教学</w:t>
            </w:r>
          </w:p>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582"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3</w:t>
            </w:r>
          </w:p>
        </w:tc>
        <w:tc>
          <w:tcPr>
            <w:tcW w:w="660"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w:t>
            </w:r>
          </w:p>
        </w:tc>
        <w:tc>
          <w:tcPr>
            <w:tcW w:w="640" w:type="dxa"/>
            <w:tcBorders>
              <w:left w:val="single" w:color="auto" w:sz="4" w:space="0"/>
              <w:right w:val="single" w:color="auto" w:sz="4" w:space="0"/>
            </w:tcBorders>
            <w:vAlign w:val="center"/>
          </w:tcPr>
          <w:p>
            <w:pPr>
              <w:jc w:val="center"/>
            </w:pPr>
            <w:r>
              <w:rPr>
                <w:rFonts w:hint="eastAsia" w:asciiTheme="minorEastAsia" w:hAnsiTheme="minorEastAsia"/>
                <w:szCs w:val="21"/>
              </w:rPr>
              <w:t>4</w:t>
            </w:r>
          </w:p>
        </w:tc>
        <w:tc>
          <w:tcPr>
            <w:tcW w:w="26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b/>
                <w:sz w:val="18"/>
                <w:szCs w:val="18"/>
              </w:rPr>
            </w:pPr>
            <w:r>
              <w:rPr>
                <w:rFonts w:hint="eastAsia"/>
                <w:b/>
                <w:sz w:val="18"/>
                <w:szCs w:val="18"/>
              </w:rPr>
              <w:t>课题五、Photoshop CS6的3D与动画功能</w:t>
            </w:r>
          </w:p>
          <w:p>
            <w:pPr>
              <w:rPr>
                <w:rFonts w:hint="eastAsia"/>
              </w:rPr>
            </w:pPr>
            <w:r>
              <w:rPr>
                <w:rFonts w:hint="eastAsia"/>
              </w:rPr>
              <w:t>1、3D功能详解</w:t>
            </w:r>
          </w:p>
          <w:p>
            <w:pPr>
              <w:rPr>
                <w:rFonts w:cs="Arial Unicode MS" w:asciiTheme="minorEastAsia" w:hAnsiTheme="minorEastAsia"/>
                <w:kern w:val="0"/>
                <w:sz w:val="20"/>
                <w:szCs w:val="20"/>
              </w:rPr>
            </w:pPr>
            <w:r>
              <w:rPr>
                <w:rFonts w:hint="eastAsia"/>
              </w:rPr>
              <w:t>2、利用二维图像创建帧动画与时间轴动画</w:t>
            </w:r>
          </w:p>
        </w:tc>
        <w:tc>
          <w:tcPr>
            <w:tcW w:w="1866" w:type="dxa"/>
            <w:tcBorders>
              <w:left w:val="single" w:color="auto" w:sz="4" w:space="0"/>
              <w:right w:val="single" w:color="auto" w:sz="4" w:space="0"/>
            </w:tcBorders>
            <w:vAlign w:val="center"/>
          </w:tcPr>
          <w:p>
            <w:pPr>
              <w:spacing w:line="440" w:lineRule="exact"/>
              <w:jc w:val="center"/>
              <w:rPr>
                <w:rFonts w:cs="Arial Unicode MS" w:asciiTheme="minorEastAsia" w:hAnsiTheme="minorEastAsia"/>
                <w:kern w:val="0"/>
                <w:sz w:val="20"/>
                <w:szCs w:val="20"/>
              </w:rPr>
            </w:pPr>
            <w:r>
              <w:rPr>
                <w:rFonts w:hint="eastAsia" w:cs="Arial Unicode MS" w:asciiTheme="minorEastAsia" w:hAnsiTheme="minorEastAsia"/>
                <w:kern w:val="0"/>
                <w:sz w:val="20"/>
                <w:szCs w:val="20"/>
              </w:rPr>
              <w:t>3D效果的讲授</w:t>
            </w:r>
          </w:p>
          <w:p>
            <w:pPr>
              <w:spacing w:line="440" w:lineRule="exact"/>
              <w:jc w:val="center"/>
              <w:rPr>
                <w:rFonts w:cs="Arial Unicode MS" w:asciiTheme="minorEastAsia" w:hAnsiTheme="minorEastAsia"/>
                <w:kern w:val="0"/>
                <w:sz w:val="20"/>
                <w:szCs w:val="20"/>
              </w:rPr>
            </w:pPr>
            <w:r>
              <w:rPr>
                <w:rFonts w:hint="eastAsia" w:cs="Arial Unicode MS" w:asciiTheme="minorEastAsia" w:hAnsiTheme="minorEastAsia"/>
                <w:kern w:val="0"/>
                <w:sz w:val="20"/>
                <w:szCs w:val="20"/>
              </w:rPr>
              <w:t>案例讲授实践</w:t>
            </w:r>
          </w:p>
        </w:tc>
        <w:tc>
          <w:tcPr>
            <w:tcW w:w="1110"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173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项目教学法</w:t>
            </w:r>
          </w:p>
          <w:p>
            <w:pPr>
              <w:spacing w:line="360" w:lineRule="auto"/>
              <w:jc w:val="center"/>
              <w:rPr>
                <w:rFonts w:asciiTheme="minorEastAsia" w:hAnsiTheme="minorEastAsia"/>
                <w:szCs w:val="21"/>
              </w:rPr>
            </w:pPr>
            <w:r>
              <w:rPr>
                <w:rFonts w:hint="eastAsia" w:asciiTheme="minorEastAsia" w:hAnsiTheme="minorEastAsia"/>
                <w:szCs w:val="21"/>
              </w:rPr>
              <w:t>引导教学法</w:t>
            </w:r>
          </w:p>
          <w:p>
            <w:pPr>
              <w:spacing w:line="360" w:lineRule="auto"/>
              <w:jc w:val="center"/>
              <w:rPr>
                <w:rFonts w:asciiTheme="minorEastAsia" w:hAnsiTheme="minorEastAsia"/>
                <w:szCs w:val="21"/>
              </w:rPr>
            </w:pPr>
            <w:r>
              <w:rPr>
                <w:rFonts w:hint="eastAsia" w:asciiTheme="minorEastAsia" w:hAnsiTheme="minorEastAsia"/>
                <w:szCs w:val="21"/>
              </w:rPr>
              <w:t>体验式教学法</w:t>
            </w:r>
          </w:p>
        </w:tc>
        <w:tc>
          <w:tcPr>
            <w:tcW w:w="158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线上教学</w:t>
            </w:r>
          </w:p>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582"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3</w:t>
            </w:r>
          </w:p>
        </w:tc>
        <w:tc>
          <w:tcPr>
            <w:tcW w:w="660"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12</w:t>
            </w:r>
          </w:p>
        </w:tc>
        <w:tc>
          <w:tcPr>
            <w:tcW w:w="640" w:type="dxa"/>
            <w:tcBorders>
              <w:left w:val="single" w:color="auto" w:sz="4" w:space="0"/>
              <w:right w:val="single" w:color="auto" w:sz="4" w:space="0"/>
            </w:tcBorders>
            <w:vAlign w:val="center"/>
          </w:tcPr>
          <w:p>
            <w:pPr>
              <w:jc w:val="center"/>
            </w:pPr>
            <w:r>
              <w:rPr>
                <w:rFonts w:hint="eastAsia" w:asciiTheme="minorEastAsia" w:hAnsiTheme="minorEastAsia"/>
                <w:szCs w:val="21"/>
              </w:rPr>
              <w:t>4</w:t>
            </w:r>
          </w:p>
        </w:tc>
        <w:tc>
          <w:tcPr>
            <w:tcW w:w="26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b/>
                <w:sz w:val="18"/>
                <w:szCs w:val="18"/>
              </w:rPr>
            </w:pPr>
            <w:r>
              <w:rPr>
                <w:rFonts w:hint="eastAsia"/>
                <w:b/>
                <w:sz w:val="18"/>
                <w:szCs w:val="18"/>
              </w:rPr>
              <w:t>课题五、Photoshop CS6的3D与动画功能</w:t>
            </w:r>
          </w:p>
          <w:p>
            <w:pPr>
              <w:rPr>
                <w:rFonts w:cs="Arial Unicode MS" w:asciiTheme="minorEastAsia" w:hAnsiTheme="minorEastAsia"/>
                <w:kern w:val="0"/>
                <w:sz w:val="20"/>
                <w:szCs w:val="20"/>
              </w:rPr>
            </w:pPr>
            <w:r>
              <w:rPr>
                <w:rFonts w:hint="eastAsia"/>
              </w:rPr>
              <w:t>3、综合实训——应用二维图像创建产品立体展示效果图</w:t>
            </w:r>
          </w:p>
        </w:tc>
        <w:tc>
          <w:tcPr>
            <w:tcW w:w="1866" w:type="dxa"/>
            <w:tcBorders>
              <w:left w:val="single" w:color="auto" w:sz="4" w:space="0"/>
              <w:right w:val="single" w:color="auto" w:sz="4" w:space="0"/>
            </w:tcBorders>
            <w:vAlign w:val="center"/>
          </w:tcPr>
          <w:p>
            <w:pPr>
              <w:spacing w:line="440" w:lineRule="exact"/>
              <w:jc w:val="center"/>
              <w:rPr>
                <w:rFonts w:cs="Arial Unicode MS" w:asciiTheme="minorEastAsia" w:hAnsiTheme="minorEastAsia"/>
                <w:kern w:val="0"/>
                <w:sz w:val="20"/>
                <w:szCs w:val="20"/>
              </w:rPr>
            </w:pPr>
            <w:r>
              <w:rPr>
                <w:rFonts w:hint="eastAsia" w:cs="Arial Unicode MS" w:asciiTheme="minorEastAsia" w:hAnsiTheme="minorEastAsia"/>
                <w:kern w:val="0"/>
                <w:sz w:val="20"/>
                <w:szCs w:val="20"/>
              </w:rPr>
              <w:t>综合案例讲授</w:t>
            </w:r>
          </w:p>
        </w:tc>
        <w:tc>
          <w:tcPr>
            <w:tcW w:w="1110"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173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项目教学法</w:t>
            </w:r>
          </w:p>
          <w:p>
            <w:pPr>
              <w:spacing w:line="360" w:lineRule="auto"/>
              <w:jc w:val="center"/>
              <w:rPr>
                <w:rFonts w:asciiTheme="minorEastAsia" w:hAnsiTheme="minorEastAsia"/>
                <w:szCs w:val="21"/>
              </w:rPr>
            </w:pPr>
            <w:r>
              <w:rPr>
                <w:rFonts w:hint="eastAsia" w:asciiTheme="minorEastAsia" w:hAnsiTheme="minorEastAsia"/>
                <w:szCs w:val="21"/>
              </w:rPr>
              <w:t>引导教学法</w:t>
            </w:r>
          </w:p>
          <w:p>
            <w:pPr>
              <w:spacing w:line="360" w:lineRule="auto"/>
              <w:jc w:val="center"/>
              <w:rPr>
                <w:rFonts w:asciiTheme="minorEastAsia" w:hAnsiTheme="minorEastAsia"/>
                <w:szCs w:val="21"/>
              </w:rPr>
            </w:pPr>
            <w:r>
              <w:rPr>
                <w:rFonts w:hint="eastAsia" w:asciiTheme="minorEastAsia" w:hAnsiTheme="minorEastAsia"/>
                <w:szCs w:val="21"/>
              </w:rPr>
              <w:t>体验式教学法</w:t>
            </w:r>
          </w:p>
        </w:tc>
        <w:tc>
          <w:tcPr>
            <w:tcW w:w="158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线上教学</w:t>
            </w:r>
          </w:p>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582"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4</w:t>
            </w:r>
          </w:p>
        </w:tc>
        <w:tc>
          <w:tcPr>
            <w:tcW w:w="660"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15</w:t>
            </w:r>
          </w:p>
        </w:tc>
        <w:tc>
          <w:tcPr>
            <w:tcW w:w="640" w:type="dxa"/>
            <w:tcBorders>
              <w:left w:val="single" w:color="auto" w:sz="4" w:space="0"/>
              <w:right w:val="single" w:color="auto" w:sz="4" w:space="0"/>
            </w:tcBorders>
            <w:vAlign w:val="center"/>
          </w:tcPr>
          <w:p>
            <w:pPr>
              <w:jc w:val="center"/>
            </w:pPr>
            <w:r>
              <w:rPr>
                <w:rFonts w:hint="eastAsia" w:asciiTheme="minorEastAsia" w:hAnsiTheme="minorEastAsia"/>
                <w:szCs w:val="21"/>
              </w:rPr>
              <w:t>4</w:t>
            </w:r>
          </w:p>
        </w:tc>
        <w:tc>
          <w:tcPr>
            <w:tcW w:w="26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b/>
                <w:sz w:val="18"/>
                <w:szCs w:val="18"/>
              </w:rPr>
            </w:pPr>
            <w:r>
              <w:rPr>
                <w:rFonts w:hint="eastAsia"/>
                <w:b/>
                <w:sz w:val="18"/>
                <w:szCs w:val="18"/>
              </w:rPr>
              <w:t>课题六、Photoshop CS6应用技巧</w:t>
            </w:r>
          </w:p>
          <w:p>
            <w:pPr>
              <w:rPr>
                <w:rFonts w:hint="eastAsia"/>
              </w:rPr>
            </w:pPr>
            <w:r>
              <w:rPr>
                <w:rFonts w:hint="eastAsia"/>
              </w:rPr>
              <w:t>1、Photoshop CS6里的便捷命令</w:t>
            </w:r>
          </w:p>
          <w:p>
            <w:pPr>
              <w:rPr>
                <w:rFonts w:cs="Arial Unicode MS" w:asciiTheme="minorEastAsia" w:hAnsiTheme="minorEastAsia"/>
                <w:kern w:val="0"/>
                <w:sz w:val="20"/>
                <w:szCs w:val="20"/>
              </w:rPr>
            </w:pPr>
            <w:r>
              <w:rPr>
                <w:rFonts w:hint="eastAsia"/>
              </w:rPr>
              <w:t>2、高效工作的快捷键</w:t>
            </w:r>
          </w:p>
        </w:tc>
        <w:tc>
          <w:tcPr>
            <w:tcW w:w="1866" w:type="dxa"/>
            <w:tcBorders>
              <w:left w:val="single" w:color="auto" w:sz="4" w:space="0"/>
              <w:right w:val="single" w:color="auto" w:sz="4" w:space="0"/>
            </w:tcBorders>
            <w:vAlign w:val="center"/>
          </w:tcPr>
          <w:p>
            <w:pPr>
              <w:spacing w:line="440" w:lineRule="exact"/>
              <w:jc w:val="center"/>
              <w:rPr>
                <w:rFonts w:cs="Arial Unicode MS" w:asciiTheme="minorEastAsia" w:hAnsiTheme="minorEastAsia"/>
                <w:kern w:val="0"/>
                <w:sz w:val="20"/>
                <w:szCs w:val="20"/>
              </w:rPr>
            </w:pPr>
            <w:r>
              <w:rPr>
                <w:rFonts w:hint="eastAsia" w:cs="Arial Unicode MS" w:asciiTheme="minorEastAsia" w:hAnsiTheme="minorEastAsia"/>
                <w:kern w:val="0"/>
                <w:sz w:val="20"/>
                <w:szCs w:val="20"/>
              </w:rPr>
              <w:t>图层的讲授</w:t>
            </w:r>
          </w:p>
          <w:p>
            <w:pPr>
              <w:spacing w:line="440" w:lineRule="exact"/>
              <w:jc w:val="center"/>
              <w:rPr>
                <w:rFonts w:cs="Arial Unicode MS" w:asciiTheme="minorEastAsia" w:hAnsiTheme="minorEastAsia"/>
                <w:kern w:val="0"/>
                <w:sz w:val="20"/>
                <w:szCs w:val="20"/>
              </w:rPr>
            </w:pPr>
            <w:r>
              <w:rPr>
                <w:rFonts w:hint="eastAsia" w:cs="Arial Unicode MS" w:asciiTheme="minorEastAsia" w:hAnsiTheme="minorEastAsia"/>
                <w:kern w:val="0"/>
                <w:sz w:val="20"/>
                <w:szCs w:val="20"/>
              </w:rPr>
              <w:t>案例讲授实践</w:t>
            </w:r>
          </w:p>
        </w:tc>
        <w:tc>
          <w:tcPr>
            <w:tcW w:w="1110"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173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项目教学法</w:t>
            </w:r>
          </w:p>
          <w:p>
            <w:pPr>
              <w:spacing w:line="360" w:lineRule="auto"/>
              <w:jc w:val="center"/>
              <w:rPr>
                <w:rFonts w:asciiTheme="minorEastAsia" w:hAnsiTheme="minorEastAsia"/>
                <w:szCs w:val="21"/>
              </w:rPr>
            </w:pPr>
            <w:r>
              <w:rPr>
                <w:rFonts w:hint="eastAsia" w:asciiTheme="minorEastAsia" w:hAnsiTheme="minorEastAsia"/>
                <w:szCs w:val="21"/>
              </w:rPr>
              <w:t>引导教学法</w:t>
            </w:r>
          </w:p>
          <w:p>
            <w:pPr>
              <w:spacing w:line="360" w:lineRule="auto"/>
              <w:jc w:val="center"/>
              <w:rPr>
                <w:rFonts w:asciiTheme="minorEastAsia" w:hAnsiTheme="minorEastAsia"/>
                <w:szCs w:val="21"/>
              </w:rPr>
            </w:pPr>
            <w:r>
              <w:rPr>
                <w:rFonts w:hint="eastAsia" w:asciiTheme="minorEastAsia" w:hAnsiTheme="minorEastAsia"/>
                <w:szCs w:val="21"/>
              </w:rPr>
              <w:t>体验式教学法</w:t>
            </w:r>
          </w:p>
        </w:tc>
        <w:tc>
          <w:tcPr>
            <w:tcW w:w="158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线上教学</w:t>
            </w:r>
          </w:p>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582"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4</w:t>
            </w:r>
          </w:p>
        </w:tc>
        <w:tc>
          <w:tcPr>
            <w:tcW w:w="660"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16</w:t>
            </w:r>
          </w:p>
        </w:tc>
        <w:tc>
          <w:tcPr>
            <w:tcW w:w="640" w:type="dxa"/>
            <w:tcBorders>
              <w:left w:val="single" w:color="auto" w:sz="4" w:space="0"/>
              <w:right w:val="single" w:color="auto" w:sz="4" w:space="0"/>
            </w:tcBorders>
            <w:vAlign w:val="center"/>
          </w:tcPr>
          <w:p>
            <w:pPr>
              <w:jc w:val="center"/>
            </w:pPr>
            <w:r>
              <w:rPr>
                <w:rFonts w:hint="eastAsia" w:asciiTheme="minorEastAsia" w:hAnsiTheme="minorEastAsia"/>
                <w:szCs w:val="21"/>
              </w:rPr>
              <w:t>4</w:t>
            </w:r>
          </w:p>
        </w:tc>
        <w:tc>
          <w:tcPr>
            <w:tcW w:w="26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b/>
                <w:sz w:val="18"/>
                <w:szCs w:val="18"/>
              </w:rPr>
            </w:pPr>
            <w:r>
              <w:rPr>
                <w:rFonts w:hint="eastAsia"/>
                <w:b/>
                <w:sz w:val="18"/>
                <w:szCs w:val="18"/>
              </w:rPr>
              <w:t>课题七、Photoshop CS6在平面设计中应用</w:t>
            </w:r>
          </w:p>
          <w:p>
            <w:pPr>
              <w:rPr>
                <w:rFonts w:cs="Arial Unicode MS" w:asciiTheme="minorEastAsia" w:hAnsiTheme="minorEastAsia"/>
                <w:kern w:val="0"/>
                <w:sz w:val="20"/>
                <w:szCs w:val="20"/>
              </w:rPr>
            </w:pPr>
            <w:r>
              <w:rPr>
                <w:rFonts w:hint="eastAsia"/>
              </w:rPr>
              <w:t>1、</w:t>
            </w:r>
            <w:r>
              <w:rPr>
                <w:rFonts w:hint="default"/>
              </w:rPr>
              <w:t>项目</w:t>
            </w:r>
            <w:r>
              <w:rPr>
                <w:rFonts w:hint="eastAsia"/>
              </w:rPr>
              <w:t xml:space="preserve">设计中的应用  </w:t>
            </w:r>
          </w:p>
        </w:tc>
        <w:tc>
          <w:tcPr>
            <w:tcW w:w="1866" w:type="dxa"/>
            <w:tcBorders>
              <w:left w:val="single" w:color="auto" w:sz="4" w:space="0"/>
              <w:right w:val="single" w:color="auto" w:sz="4" w:space="0"/>
            </w:tcBorders>
            <w:vAlign w:val="center"/>
          </w:tcPr>
          <w:p>
            <w:pPr>
              <w:spacing w:line="440" w:lineRule="exact"/>
              <w:jc w:val="center"/>
              <w:rPr>
                <w:rFonts w:cs="Arial Unicode MS" w:asciiTheme="minorEastAsia" w:hAnsiTheme="minorEastAsia"/>
                <w:kern w:val="0"/>
                <w:sz w:val="20"/>
                <w:szCs w:val="20"/>
              </w:rPr>
            </w:pPr>
            <w:r>
              <w:rPr>
                <w:rFonts w:hint="eastAsia" w:cs="Arial Unicode MS" w:asciiTheme="minorEastAsia" w:hAnsiTheme="minorEastAsia"/>
                <w:kern w:val="0"/>
                <w:sz w:val="20"/>
                <w:szCs w:val="20"/>
              </w:rPr>
              <w:t>蒙版的讲授</w:t>
            </w:r>
          </w:p>
          <w:p>
            <w:pPr>
              <w:spacing w:line="440" w:lineRule="exact"/>
              <w:jc w:val="center"/>
              <w:rPr>
                <w:rFonts w:cs="Arial Unicode MS" w:asciiTheme="minorEastAsia" w:hAnsiTheme="minorEastAsia"/>
                <w:kern w:val="0"/>
                <w:sz w:val="20"/>
                <w:szCs w:val="20"/>
              </w:rPr>
            </w:pPr>
            <w:r>
              <w:rPr>
                <w:rFonts w:hint="eastAsia" w:cs="Arial Unicode MS" w:asciiTheme="minorEastAsia" w:hAnsiTheme="minorEastAsia"/>
                <w:kern w:val="0"/>
                <w:sz w:val="20"/>
                <w:szCs w:val="20"/>
              </w:rPr>
              <w:t>案例讲授实践</w:t>
            </w:r>
          </w:p>
        </w:tc>
        <w:tc>
          <w:tcPr>
            <w:tcW w:w="1110"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173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项目教学法</w:t>
            </w:r>
          </w:p>
          <w:p>
            <w:pPr>
              <w:spacing w:line="360" w:lineRule="auto"/>
              <w:jc w:val="center"/>
              <w:rPr>
                <w:rFonts w:asciiTheme="minorEastAsia" w:hAnsiTheme="minorEastAsia"/>
                <w:szCs w:val="21"/>
              </w:rPr>
            </w:pPr>
            <w:r>
              <w:rPr>
                <w:rFonts w:hint="eastAsia" w:asciiTheme="minorEastAsia" w:hAnsiTheme="minorEastAsia"/>
                <w:szCs w:val="21"/>
              </w:rPr>
              <w:t>引导教学法</w:t>
            </w:r>
          </w:p>
          <w:p>
            <w:pPr>
              <w:spacing w:line="360" w:lineRule="auto"/>
              <w:jc w:val="center"/>
              <w:rPr>
                <w:rFonts w:asciiTheme="minorEastAsia" w:hAnsiTheme="minorEastAsia"/>
                <w:szCs w:val="21"/>
              </w:rPr>
            </w:pPr>
            <w:r>
              <w:rPr>
                <w:rFonts w:hint="eastAsia" w:asciiTheme="minorEastAsia" w:hAnsiTheme="minorEastAsia"/>
                <w:szCs w:val="21"/>
              </w:rPr>
              <w:t>体验式教学法</w:t>
            </w:r>
          </w:p>
        </w:tc>
        <w:tc>
          <w:tcPr>
            <w:tcW w:w="158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线上教学</w:t>
            </w:r>
          </w:p>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582"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4</w:t>
            </w:r>
          </w:p>
        </w:tc>
        <w:tc>
          <w:tcPr>
            <w:tcW w:w="660"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17</w:t>
            </w:r>
          </w:p>
        </w:tc>
        <w:tc>
          <w:tcPr>
            <w:tcW w:w="640" w:type="dxa"/>
            <w:tcBorders>
              <w:left w:val="single" w:color="auto" w:sz="4" w:space="0"/>
              <w:right w:val="single" w:color="auto" w:sz="4" w:space="0"/>
            </w:tcBorders>
            <w:vAlign w:val="center"/>
          </w:tcPr>
          <w:p>
            <w:pPr>
              <w:jc w:val="center"/>
            </w:pPr>
            <w:r>
              <w:rPr>
                <w:rFonts w:hint="eastAsia" w:asciiTheme="minorEastAsia" w:hAnsiTheme="minorEastAsia"/>
                <w:szCs w:val="21"/>
              </w:rPr>
              <w:t>4</w:t>
            </w:r>
          </w:p>
        </w:tc>
        <w:tc>
          <w:tcPr>
            <w:tcW w:w="26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b/>
                <w:sz w:val="18"/>
                <w:szCs w:val="18"/>
              </w:rPr>
            </w:pPr>
            <w:r>
              <w:rPr>
                <w:rFonts w:hint="eastAsia"/>
                <w:b/>
                <w:sz w:val="18"/>
                <w:szCs w:val="18"/>
              </w:rPr>
              <w:t>课题七、Photoshop CS6在平面设计中应用</w:t>
            </w:r>
          </w:p>
          <w:p>
            <w:pPr>
              <w:rPr>
                <w:rFonts w:cs="Arial Unicode MS" w:asciiTheme="minorEastAsia" w:hAnsiTheme="minorEastAsia"/>
                <w:kern w:val="0"/>
                <w:sz w:val="20"/>
                <w:szCs w:val="20"/>
              </w:rPr>
            </w:pPr>
            <w:r>
              <w:rPr>
                <w:rFonts w:hint="eastAsia"/>
              </w:rPr>
              <w:t>1、</w:t>
            </w:r>
            <w:r>
              <w:rPr>
                <w:rFonts w:hint="default"/>
              </w:rPr>
              <w:t>项目</w:t>
            </w:r>
            <w:r>
              <w:rPr>
                <w:rFonts w:hint="eastAsia"/>
              </w:rPr>
              <w:t xml:space="preserve">设计中的应用 </w:t>
            </w:r>
          </w:p>
        </w:tc>
        <w:tc>
          <w:tcPr>
            <w:tcW w:w="1866" w:type="dxa"/>
            <w:tcBorders>
              <w:left w:val="single" w:color="auto" w:sz="4" w:space="0"/>
              <w:right w:val="single" w:color="auto" w:sz="4" w:space="0"/>
            </w:tcBorders>
            <w:vAlign w:val="center"/>
          </w:tcPr>
          <w:p>
            <w:pPr>
              <w:spacing w:line="440" w:lineRule="exact"/>
              <w:jc w:val="center"/>
              <w:rPr>
                <w:rFonts w:cs="Arial Unicode MS" w:asciiTheme="minorEastAsia" w:hAnsiTheme="minorEastAsia"/>
                <w:kern w:val="0"/>
                <w:sz w:val="20"/>
                <w:szCs w:val="20"/>
              </w:rPr>
            </w:pPr>
            <w:r>
              <w:rPr>
                <w:rFonts w:hint="eastAsia" w:cs="Arial Unicode MS" w:asciiTheme="minorEastAsia" w:hAnsiTheme="minorEastAsia"/>
                <w:kern w:val="0"/>
                <w:sz w:val="20"/>
                <w:szCs w:val="20"/>
              </w:rPr>
              <w:t>通道与路径的使用</w:t>
            </w:r>
          </w:p>
          <w:p>
            <w:pPr>
              <w:spacing w:line="440" w:lineRule="exact"/>
              <w:jc w:val="center"/>
              <w:rPr>
                <w:rFonts w:cs="Arial Unicode MS" w:asciiTheme="minorEastAsia" w:hAnsiTheme="minorEastAsia"/>
                <w:kern w:val="0"/>
                <w:sz w:val="20"/>
                <w:szCs w:val="20"/>
              </w:rPr>
            </w:pPr>
            <w:r>
              <w:rPr>
                <w:rFonts w:hint="eastAsia" w:cs="Arial Unicode MS" w:asciiTheme="minorEastAsia" w:hAnsiTheme="minorEastAsia"/>
                <w:kern w:val="0"/>
                <w:sz w:val="20"/>
                <w:szCs w:val="20"/>
              </w:rPr>
              <w:t>案例讲授实践</w:t>
            </w:r>
          </w:p>
        </w:tc>
        <w:tc>
          <w:tcPr>
            <w:tcW w:w="1110" w:type="dxa"/>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173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项目教学法</w:t>
            </w:r>
          </w:p>
          <w:p>
            <w:pPr>
              <w:spacing w:line="360" w:lineRule="auto"/>
              <w:jc w:val="center"/>
              <w:rPr>
                <w:rFonts w:asciiTheme="minorEastAsia" w:hAnsiTheme="minorEastAsia"/>
                <w:szCs w:val="21"/>
              </w:rPr>
            </w:pPr>
            <w:r>
              <w:rPr>
                <w:rFonts w:hint="eastAsia" w:asciiTheme="minorEastAsia" w:hAnsiTheme="minorEastAsia"/>
                <w:szCs w:val="21"/>
              </w:rPr>
              <w:t>引导教学法</w:t>
            </w:r>
          </w:p>
          <w:p>
            <w:pPr>
              <w:spacing w:line="360" w:lineRule="auto"/>
              <w:jc w:val="center"/>
              <w:rPr>
                <w:rFonts w:asciiTheme="minorEastAsia" w:hAnsiTheme="minorEastAsia"/>
                <w:szCs w:val="21"/>
              </w:rPr>
            </w:pPr>
            <w:r>
              <w:rPr>
                <w:rFonts w:hint="eastAsia" w:asciiTheme="minorEastAsia" w:hAnsiTheme="minorEastAsia"/>
                <w:szCs w:val="21"/>
              </w:rPr>
              <w:t>体验式教学法</w:t>
            </w:r>
          </w:p>
        </w:tc>
        <w:tc>
          <w:tcPr>
            <w:tcW w:w="1586" w:type="dxa"/>
            <w:tcBorders>
              <w:left w:val="single" w:color="auto" w:sz="4" w:space="0"/>
              <w:right w:val="single" w:color="auto" w:sz="4" w:space="0"/>
            </w:tcBorders>
            <w:vAlign w:val="center"/>
          </w:tcPr>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线上教学</w:t>
            </w:r>
          </w:p>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腾讯会议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582" w:type="dxa"/>
            <w:tcBorders>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5</w:t>
            </w:r>
          </w:p>
        </w:tc>
        <w:tc>
          <w:tcPr>
            <w:tcW w:w="660" w:type="dxa"/>
            <w:tcBorders>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18</w:t>
            </w:r>
          </w:p>
        </w:tc>
        <w:tc>
          <w:tcPr>
            <w:tcW w:w="640" w:type="dxa"/>
            <w:tcBorders>
              <w:left w:val="single" w:color="auto" w:sz="4" w:space="0"/>
              <w:bottom w:val="single" w:color="auto" w:sz="4" w:space="0"/>
              <w:right w:val="single" w:color="auto" w:sz="4" w:space="0"/>
            </w:tcBorders>
            <w:vAlign w:val="center"/>
          </w:tcPr>
          <w:p>
            <w:pPr>
              <w:jc w:val="center"/>
            </w:pPr>
            <w:r>
              <w:rPr>
                <w:rFonts w:hint="eastAsia" w:asciiTheme="minorEastAsia" w:hAnsiTheme="minorEastAsia"/>
                <w:szCs w:val="21"/>
              </w:rPr>
              <w:t>4</w:t>
            </w:r>
          </w:p>
        </w:tc>
        <w:tc>
          <w:tcPr>
            <w:tcW w:w="2632"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b/>
                <w:sz w:val="18"/>
                <w:szCs w:val="18"/>
              </w:rPr>
            </w:pPr>
            <w:r>
              <w:rPr>
                <w:rFonts w:hint="eastAsia"/>
                <w:b/>
                <w:sz w:val="18"/>
                <w:szCs w:val="18"/>
              </w:rPr>
              <w:t>课题七、Photoshop CS6在平面设计中应用</w:t>
            </w:r>
          </w:p>
          <w:p>
            <w:pPr>
              <w:rPr>
                <w:rFonts w:cs="Arial Unicode MS" w:asciiTheme="minorEastAsia" w:hAnsiTheme="minorEastAsia"/>
                <w:kern w:val="0"/>
                <w:sz w:val="20"/>
                <w:szCs w:val="20"/>
              </w:rPr>
            </w:pPr>
            <w:r>
              <w:rPr>
                <w:rFonts w:hint="eastAsia"/>
              </w:rPr>
              <w:t>1、</w:t>
            </w:r>
            <w:r>
              <w:rPr>
                <w:rFonts w:hint="default"/>
              </w:rPr>
              <w:t>项目</w:t>
            </w:r>
            <w:r>
              <w:rPr>
                <w:rFonts w:hint="eastAsia"/>
              </w:rPr>
              <w:t xml:space="preserve">设计中的应用 </w:t>
            </w:r>
          </w:p>
        </w:tc>
        <w:tc>
          <w:tcPr>
            <w:tcW w:w="1866" w:type="dxa"/>
            <w:tcBorders>
              <w:left w:val="single" w:color="auto" w:sz="4" w:space="0"/>
              <w:bottom w:val="single" w:color="auto" w:sz="4" w:space="0"/>
              <w:right w:val="single" w:color="auto" w:sz="4" w:space="0"/>
            </w:tcBorders>
            <w:vAlign w:val="center"/>
          </w:tcPr>
          <w:p>
            <w:pPr>
              <w:spacing w:line="440" w:lineRule="exact"/>
              <w:jc w:val="center"/>
              <w:rPr>
                <w:rFonts w:cs="Arial Unicode MS" w:asciiTheme="minorEastAsia" w:hAnsiTheme="minorEastAsia"/>
                <w:kern w:val="0"/>
                <w:sz w:val="20"/>
                <w:szCs w:val="20"/>
              </w:rPr>
            </w:pPr>
            <w:r>
              <w:rPr>
                <w:rFonts w:hint="eastAsia" w:cs="Arial Unicode MS" w:asciiTheme="minorEastAsia" w:hAnsiTheme="minorEastAsia"/>
                <w:kern w:val="0"/>
                <w:sz w:val="20"/>
                <w:szCs w:val="20"/>
              </w:rPr>
              <w:t>进行项目汇报</w:t>
            </w:r>
          </w:p>
        </w:tc>
        <w:tc>
          <w:tcPr>
            <w:tcW w:w="1110"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1736" w:type="dxa"/>
            <w:tcBorders>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r>
              <w:rPr>
                <w:rFonts w:hint="eastAsia" w:asciiTheme="minorEastAsia" w:hAnsiTheme="minorEastAsia"/>
                <w:szCs w:val="21"/>
              </w:rPr>
              <w:t>项目教学法</w:t>
            </w:r>
          </w:p>
          <w:p>
            <w:pPr>
              <w:spacing w:line="360" w:lineRule="auto"/>
              <w:jc w:val="center"/>
              <w:rPr>
                <w:rFonts w:asciiTheme="minorEastAsia" w:hAnsiTheme="minorEastAsia"/>
                <w:szCs w:val="21"/>
              </w:rPr>
            </w:pPr>
            <w:r>
              <w:rPr>
                <w:rFonts w:hint="eastAsia" w:asciiTheme="minorEastAsia" w:hAnsiTheme="minorEastAsia"/>
                <w:szCs w:val="21"/>
              </w:rPr>
              <w:t>引导教学法</w:t>
            </w:r>
          </w:p>
          <w:p>
            <w:pPr>
              <w:spacing w:line="360" w:lineRule="auto"/>
              <w:jc w:val="center"/>
              <w:rPr>
                <w:rFonts w:asciiTheme="minorEastAsia" w:hAnsiTheme="minorEastAsia"/>
                <w:szCs w:val="21"/>
              </w:rPr>
            </w:pPr>
            <w:r>
              <w:rPr>
                <w:rFonts w:hint="eastAsia" w:asciiTheme="minorEastAsia" w:hAnsiTheme="minorEastAsia"/>
                <w:szCs w:val="21"/>
              </w:rPr>
              <w:t>体验式教学法</w:t>
            </w:r>
          </w:p>
        </w:tc>
        <w:tc>
          <w:tcPr>
            <w:tcW w:w="1586" w:type="dxa"/>
            <w:tcBorders>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线上教学</w:t>
            </w:r>
          </w:p>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rFonts w:hint="eastAsia" w:asciiTheme="minorEastAsia" w:hAnsiTheme="minorEastAsia"/>
                <w:szCs w:val="21"/>
              </w:rPr>
              <w:t>腾讯会议</w:t>
            </w:r>
          </w:p>
        </w:tc>
      </w:tr>
    </w:tbl>
    <w:p>
      <w:pPr>
        <w:spacing w:line="360" w:lineRule="auto"/>
        <w:rPr>
          <w:rFonts w:ascii="楷体_GB2312" w:hAnsi="宋体" w:eastAsia="楷体_GB2312"/>
          <w:b/>
          <w:bCs/>
          <w:sz w:val="28"/>
        </w:rPr>
      </w:pPr>
    </w:p>
    <w:p/>
    <w:p/>
    <w:p/>
    <w:p/>
    <w:p/>
    <w:p>
      <w:r>
        <w:rPr>
          <w:rFonts w:hint="eastAsia" w:ascii="宋体" w:hAnsi="宋体" w:cs="宋体"/>
          <w:kern w:val="0"/>
          <w:sz w:val="24"/>
        </w:rPr>
        <w:t xml:space="preserve"> </w:t>
      </w:r>
    </w:p>
    <w:p/>
    <w:p/>
    <w:p/>
    <w:p/>
    <w:p/>
    <w:p/>
    <w:p/>
    <w:p/>
    <w:p/>
    <w:p/>
    <w:p/>
    <w:p/>
    <w:p/>
    <w:p/>
    <w:p/>
    <w:p/>
    <w:p/>
    <w:p/>
    <w:p/>
    <w:p/>
    <w:p/>
    <w:p/>
    <w:p/>
    <w:p/>
    <w:p/>
    <w:p/>
    <w:p>
      <w:pPr>
        <w:rPr>
          <w:rFonts w:hint="eastAsia" w:ascii="宋体" w:hAnsi="宋体" w:eastAsia="宋体"/>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楷体_GB2312">
    <w:altName w:val="汉仪楷体KW"/>
    <w:panose1 w:val="02010609030101010101"/>
    <w:charset w:val="86"/>
    <w:family w:val="modern"/>
    <w:pitch w:val="default"/>
    <w:sig w:usb0="00000000" w:usb1="00000000" w:usb2="00000000" w:usb3="00000000" w:csb0="00040000" w:csb1="00000000"/>
  </w:font>
  <w:font w:name="Arial">
    <w:panose1 w:val="020B0604020202090204"/>
    <w:charset w:val="00"/>
    <w:family w:val="auto"/>
    <w:pitch w:val="default"/>
    <w:sig w:usb0="E0000AFF" w:usb1="00007843" w:usb2="00000001" w:usb3="00000000" w:csb0="400001BF" w:csb1="DFF7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Calibri Light">
    <w:altName w:val="Helvetica Neue"/>
    <w:panose1 w:val="020F0302020204030204"/>
    <w:charset w:val="00"/>
    <w:family w:val="swiss"/>
    <w:pitch w:val="default"/>
    <w:sig w:usb0="00000000" w:usb1="00000000" w:usb2="00000000" w:usb3="00000000" w:csb0="0000019F" w:csb1="00000000"/>
  </w:font>
  <w:font w:name="黑体">
    <w:altName w:val="汉仪中黑KW"/>
    <w:panose1 w:val="02010609060101010101"/>
    <w:charset w:val="00"/>
    <w:family w:val="modern"/>
    <w:pitch w:val="default"/>
    <w:sig w:usb0="00000000" w:usb1="00000000" w:usb2="00000016" w:usb3="00000000" w:csb0="00040001" w:csb1="00000000"/>
  </w:font>
  <w:font w:name="楷体_GB2312">
    <w:altName w:val="汉仪楷体KW"/>
    <w:panose1 w:val="00000000000000000000"/>
    <w:charset w:val="00"/>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汉仪仿宋KW"/>
    <w:panose1 w:val="00000000000000000000"/>
    <w:charset w:val="00"/>
    <w:family w:val="auto"/>
    <w:pitch w:val="default"/>
    <w:sig w:usb0="00000000" w:usb1="00000000" w:usb2="00000010" w:usb3="00000000" w:csb0="00040000" w:csb1="00000000"/>
  </w:font>
  <w:font w:name="仿宋">
    <w:altName w:val="汉仪仿宋KW"/>
    <w:panose1 w:val="00000000000000000000"/>
    <w:charset w:val="00"/>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Courier New">
    <w:panose1 w:val="02070409020205090404"/>
    <w:charset w:val="00"/>
    <w:family w:val="modern"/>
    <w:pitch w:val="default"/>
    <w:sig w:usb0="E0000AFF" w:usb1="40007843" w:usb2="00000001" w:usb3="00000000" w:csb0="400001BF" w:csb1="DFF70000"/>
  </w:font>
  <w:font w:name="隶书">
    <w:altName w:val="报隶-简"/>
    <w:panose1 w:val="02010509060101010101"/>
    <w:charset w:val="00"/>
    <w:family w:val="modern"/>
    <w:pitch w:val="default"/>
    <w:sig w:usb0="00000000" w:usb1="00000000" w:usb2="00000000" w:usb3="00000000" w:csb0="00040000" w:csb1="00000000"/>
  </w:font>
  <w:font w:name="报隶-简">
    <w:panose1 w:val="02010600040101010101"/>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4533A"/>
    <w:multiLevelType w:val="multilevel"/>
    <w:tmpl w:val="55E4533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E2A1E07"/>
    <w:multiLevelType w:val="singleLevel"/>
    <w:tmpl w:val="6E2A1E0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944A8"/>
    <w:rsid w:val="0C36022E"/>
    <w:rsid w:val="0C597DD1"/>
    <w:rsid w:val="22F944A8"/>
    <w:rsid w:val="25036126"/>
    <w:rsid w:val="4AEC04D0"/>
    <w:rsid w:val="4E033C61"/>
    <w:rsid w:val="56756AB5"/>
    <w:rsid w:val="64B069AC"/>
    <w:rsid w:val="67EF3C5D"/>
    <w:rsid w:val="6FFF679F"/>
    <w:rsid w:val="72F75605"/>
    <w:rsid w:val="7CF7BAAB"/>
    <w:rsid w:val="FC3F9424"/>
    <w:rsid w:val="FF9BFBAA"/>
    <w:rsid w:val="FFAFD596"/>
    <w:rsid w:val="FFE59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6">
    <w:name w:val="本专业"/>
    <w:basedOn w:val="1"/>
    <w:qFormat/>
    <w:uiPriority w:val="0"/>
    <w:rPr>
      <w:spacing w:val="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Office_2.0.1.3256_F1E327BC-269C-435d-A152-05C5408002CA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2020-02-29T17:13:00Z</dcterms:created>
  <dc:creator>mi9597</dc:creator>
  <cp:lastModifiedBy>anny</cp:lastModifiedBy>
  <dcterms:modified xsi:type="dcterms:W3CDTF">2020-03-15T14:20:23Z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