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C01CC6">
        <w:rPr>
          <w:rFonts w:ascii="方正小标宋简体" w:eastAsia="方正小标宋简体" w:hint="eastAsia"/>
          <w:bCs/>
          <w:sz w:val="32"/>
          <w:szCs w:val="32"/>
        </w:rPr>
        <w:t>十</w:t>
      </w:r>
      <w:bookmarkStart w:id="0" w:name="_GoBack"/>
      <w:bookmarkEnd w:id="0"/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C5074B" w:rsidP="00E13C8D">
      <w:r>
        <w:t>介绍当代宋词研究的主要流派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824CD">
        <w:rPr>
          <w:rFonts w:hint="eastAsia"/>
        </w:rPr>
        <w:t>专家对宋词的阐释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了解最短宋词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9824CD">
              <w:rPr>
                <w:rFonts w:hint="eastAsia"/>
              </w:rPr>
              <w:t>叶嘉莹解读宋词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0766F9">
              <w:rPr>
                <w:rFonts w:hint="eastAsia"/>
              </w:rPr>
              <w:t>蒋勋解读宋词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D5" w:rsidRDefault="00A27C3F" w:rsidP="00EB3267">
            <w:r>
              <w:rPr>
                <w:rFonts w:hint="eastAsia"/>
              </w:rPr>
              <w:t>1.</w:t>
            </w:r>
            <w:r w:rsidR="00A7444B">
              <w:rPr>
                <w:rFonts w:hint="eastAsia"/>
              </w:rPr>
              <w:t>对大家的研究发表看法</w:t>
            </w:r>
          </w:p>
          <w:p w:rsidR="00A7444B" w:rsidRPr="00E13C8D" w:rsidRDefault="00A7444B" w:rsidP="00EB3267">
            <w:r>
              <w:rPr>
                <w:rFonts w:hint="eastAsia"/>
              </w:rPr>
              <w:t>2.</w:t>
            </w:r>
            <w:r w:rsidR="00B66F72">
              <w:rPr>
                <w:rFonts w:hint="eastAsia"/>
              </w:rPr>
              <w:t>谈谈自己的看法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2E3E9E" w:rsidP="00E13C8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对宋词研究大家的探索进行研究</w:t>
            </w:r>
          </w:p>
          <w:p w:rsidR="002E3E9E" w:rsidRPr="00E13C8D" w:rsidRDefault="002E3E9E" w:rsidP="00E13C8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不拘泥，重视个人体验，鼓励创新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t> </w:t>
            </w:r>
            <w:r w:rsidRPr="00E13C8D">
              <w:rPr>
                <w:b/>
                <w:bCs/>
              </w:rPr>
              <w:t>二、</w:t>
            </w:r>
            <w:r w:rsidR="00E1160A">
              <w:rPr>
                <w:rFonts w:hint="eastAsia"/>
                <w:b/>
                <w:bCs/>
              </w:rPr>
              <w:t>网易</w:t>
            </w:r>
            <w:r w:rsidR="00E1160A">
              <w:rPr>
                <w:b/>
                <w:bCs/>
              </w:rPr>
              <w:t>公开课</w:t>
            </w:r>
          </w:p>
          <w:p w:rsidR="007C7B6C" w:rsidRPr="00E13C8D" w:rsidRDefault="007C7B6C" w:rsidP="008D6C73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 w:rsidR="00E1160A">
              <w:rPr>
                <w:rFonts w:hint="eastAsia"/>
              </w:rPr>
              <w:t>充分利用网络资源学习宋词</w:t>
            </w:r>
          </w:p>
          <w:p w:rsidR="00346E90" w:rsidRPr="00E13C8D" w:rsidRDefault="00E1160A" w:rsidP="00E1160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注重自身感受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3D" w:rsidRDefault="00052B3D" w:rsidP="00C01CC6">
      <w:r>
        <w:separator/>
      </w:r>
    </w:p>
  </w:endnote>
  <w:endnote w:type="continuationSeparator" w:id="0">
    <w:p w:rsidR="00052B3D" w:rsidRDefault="00052B3D" w:rsidP="00C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3D" w:rsidRDefault="00052B3D" w:rsidP="00C01CC6">
      <w:r>
        <w:separator/>
      </w:r>
    </w:p>
  </w:footnote>
  <w:footnote w:type="continuationSeparator" w:id="0">
    <w:p w:rsidR="00052B3D" w:rsidRDefault="00052B3D" w:rsidP="00C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52B3D"/>
    <w:rsid w:val="00074A4C"/>
    <w:rsid w:val="000766F9"/>
    <w:rsid w:val="00135E0E"/>
    <w:rsid w:val="00156345"/>
    <w:rsid w:val="00170EA6"/>
    <w:rsid w:val="0028655A"/>
    <w:rsid w:val="002B6899"/>
    <w:rsid w:val="002D7948"/>
    <w:rsid w:val="002E3E9E"/>
    <w:rsid w:val="003135BC"/>
    <w:rsid w:val="00346E90"/>
    <w:rsid w:val="00380D4F"/>
    <w:rsid w:val="003B76E2"/>
    <w:rsid w:val="00553E16"/>
    <w:rsid w:val="00615636"/>
    <w:rsid w:val="006C3956"/>
    <w:rsid w:val="007C7B6C"/>
    <w:rsid w:val="008358EE"/>
    <w:rsid w:val="00873FD5"/>
    <w:rsid w:val="008853BF"/>
    <w:rsid w:val="008868C5"/>
    <w:rsid w:val="008D6C73"/>
    <w:rsid w:val="009824CD"/>
    <w:rsid w:val="00A27C3F"/>
    <w:rsid w:val="00A7444B"/>
    <w:rsid w:val="00AA7A8A"/>
    <w:rsid w:val="00AF7149"/>
    <w:rsid w:val="00B66F72"/>
    <w:rsid w:val="00C01CC6"/>
    <w:rsid w:val="00C5074B"/>
    <w:rsid w:val="00D22BFF"/>
    <w:rsid w:val="00D53F76"/>
    <w:rsid w:val="00D56FCF"/>
    <w:rsid w:val="00DB27A2"/>
    <w:rsid w:val="00DE3AAA"/>
    <w:rsid w:val="00E1160A"/>
    <w:rsid w:val="00E13C8D"/>
    <w:rsid w:val="00E93181"/>
    <w:rsid w:val="00E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38</cp:revision>
  <dcterms:created xsi:type="dcterms:W3CDTF">2020-03-12T07:50:00Z</dcterms:created>
  <dcterms:modified xsi:type="dcterms:W3CDTF">2020-03-12T12:54:00Z</dcterms:modified>
</cp:coreProperties>
</file>