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668" w:rsidRPr="00616668" w:rsidRDefault="00616668" w:rsidP="00616668">
      <w:pPr>
        <w:keepNext/>
        <w:widowControl/>
        <w:spacing w:after="60"/>
        <w:jc w:val="center"/>
        <w:outlineLvl w:val="0"/>
        <w:rPr>
          <w:rFonts w:ascii="宋体" w:hAnsi="宋体" w:cs="Arial" w:hint="eastAsia"/>
          <w:bCs/>
          <w:color w:val="000000"/>
          <w:kern w:val="32"/>
          <w:sz w:val="44"/>
          <w:szCs w:val="32"/>
        </w:rPr>
      </w:pPr>
      <w:bookmarkStart w:id="0" w:name="_GoBack"/>
      <w:bookmarkEnd w:id="0"/>
      <w:r w:rsidRPr="00616668">
        <w:rPr>
          <w:rFonts w:ascii="宋体" w:hAnsi="宋体" w:cs="Arial"/>
          <w:bCs/>
          <w:color w:val="000000"/>
          <w:kern w:val="32"/>
          <w:sz w:val="44"/>
          <w:szCs w:val="32"/>
        </w:rPr>
        <w:t>Bu</w:t>
      </w:r>
      <w:r w:rsidRPr="00616668">
        <w:rPr>
          <w:rFonts w:ascii="宋体" w:hAnsi="宋体" w:cs="Arial" w:hint="eastAsia"/>
          <w:bCs/>
          <w:color w:val="000000"/>
          <w:kern w:val="32"/>
          <w:sz w:val="44"/>
          <w:szCs w:val="32"/>
        </w:rPr>
        <w:t>tter化妆品</w:t>
      </w:r>
      <w:r>
        <w:rPr>
          <w:rFonts w:ascii="宋体" w:hAnsi="宋体" w:cs="Arial" w:hint="eastAsia"/>
          <w:bCs/>
          <w:color w:val="000000"/>
          <w:kern w:val="32"/>
          <w:sz w:val="44"/>
          <w:szCs w:val="32"/>
        </w:rPr>
        <w:t>新品</w:t>
      </w:r>
      <w:r w:rsidRPr="00616668">
        <w:rPr>
          <w:rFonts w:ascii="宋体" w:hAnsi="宋体" w:cs="Arial" w:hint="eastAsia"/>
          <w:bCs/>
          <w:color w:val="000000"/>
          <w:kern w:val="32"/>
          <w:sz w:val="44"/>
          <w:szCs w:val="32"/>
        </w:rPr>
        <w:t>介绍</w:t>
      </w:r>
    </w:p>
    <w:p w:rsidR="00616668" w:rsidRPr="00616668" w:rsidRDefault="00616668" w:rsidP="00616668">
      <w:pPr>
        <w:jc w:val="center"/>
        <w:rPr>
          <w:rFonts w:ascii="宋体" w:hAnsi="宋体"/>
          <w:color w:val="000000"/>
        </w:rPr>
      </w:pPr>
      <w:r w:rsidRPr="00616668">
        <w:rPr>
          <w:rFonts w:ascii="宋体" w:hAnsi="宋体" w:hint="eastAsia"/>
          <w:color w:val="000000"/>
        </w:rPr>
        <w:t>来自浪漫之都的关怀</w:t>
      </w:r>
    </w:p>
    <w:p w:rsidR="00616668" w:rsidRPr="00616668" w:rsidRDefault="00616668" w:rsidP="00616668">
      <w:pPr>
        <w:widowControl/>
        <w:ind w:firstLineChars="200" w:firstLine="480"/>
        <w:jc w:val="left"/>
        <w:rPr>
          <w:rFonts w:ascii="宋体" w:hAnsi="宋体" w:hint="eastAsia"/>
          <w:color w:val="000000"/>
          <w:kern w:val="0"/>
          <w:sz w:val="24"/>
          <w:szCs w:val="24"/>
        </w:rPr>
      </w:pPr>
      <w:r w:rsidRPr="00616668">
        <w:rPr>
          <w:rFonts w:ascii="宋体" w:hAnsi="宋体" w:hint="eastAsia"/>
          <w:color w:val="000000"/>
          <w:kern w:val="0"/>
          <w:sz w:val="24"/>
          <w:szCs w:val="24"/>
        </w:rPr>
        <w:t>针对亚洲市场，Butter品牌现已推出以基础护肤为主的柔和保湿系列，共四种，均为法国原装进口产品：</w:t>
      </w:r>
    </w:p>
    <w:p w:rsidR="000875AA" w:rsidRPr="000875AA" w:rsidRDefault="000875AA" w:rsidP="000875AA">
      <w:pPr>
        <w:widowControl/>
        <w:jc w:val="left"/>
        <w:rPr>
          <w:rFonts w:ascii="宋体" w:hAnsi="宋体" w:hint="eastAsia"/>
          <w:color w:val="000000"/>
          <w:spacing w:val="20"/>
          <w:kern w:val="0"/>
          <w:sz w:val="24"/>
          <w:szCs w:val="24"/>
        </w:rPr>
      </w:pPr>
      <w:r w:rsidRPr="000875AA">
        <w:rPr>
          <w:rFonts w:ascii="宋体" w:hAnsi="宋体" w:hint="eastAsia"/>
          <w:color w:val="000000"/>
          <w:spacing w:val="20"/>
          <w:kern w:val="0"/>
          <w:sz w:val="24"/>
          <w:szCs w:val="24"/>
        </w:rPr>
        <w:t>去角质柔和洁面乳：能够彻底清除陈旧角质和肌肤污垢。同时，使肌肤有凉爽的感觉，并起到镇定的作用。还能留下淡淡的花草芳香。</w:t>
      </w:r>
    </w:p>
    <w:p w:rsidR="000875AA" w:rsidRPr="000875AA" w:rsidRDefault="000875AA" w:rsidP="000875AA">
      <w:pPr>
        <w:widowControl/>
        <w:jc w:val="left"/>
        <w:rPr>
          <w:rFonts w:ascii="宋体" w:hAnsi="宋体" w:hint="eastAsia"/>
          <w:color w:val="000000"/>
          <w:spacing w:val="20"/>
          <w:kern w:val="0"/>
          <w:sz w:val="24"/>
          <w:szCs w:val="24"/>
        </w:rPr>
      </w:pPr>
      <w:r w:rsidRPr="000875AA">
        <w:rPr>
          <w:rFonts w:ascii="宋体" w:hAnsi="宋体" w:hint="eastAsia"/>
          <w:color w:val="000000"/>
          <w:spacing w:val="20"/>
          <w:kern w:val="0"/>
          <w:sz w:val="24"/>
          <w:szCs w:val="24"/>
        </w:rPr>
        <w:t>柔和保湿爽肤水：含有双向调理因子，能够有效地平衡皮肤的酸碱度。另有更多的保湿分子，可以锁住水分，让您的肌肤不缺水，即使在干燥的天气里，也不会出现干涩的感觉。</w:t>
      </w:r>
    </w:p>
    <w:p w:rsidR="000875AA" w:rsidRPr="000875AA" w:rsidRDefault="000875AA" w:rsidP="000875AA">
      <w:pPr>
        <w:widowControl/>
        <w:jc w:val="left"/>
        <w:rPr>
          <w:rFonts w:ascii="宋体" w:hAnsi="宋体" w:hint="eastAsia"/>
          <w:color w:val="000000"/>
          <w:spacing w:val="20"/>
          <w:kern w:val="0"/>
          <w:sz w:val="24"/>
          <w:szCs w:val="24"/>
        </w:rPr>
      </w:pPr>
      <w:r w:rsidRPr="000875AA">
        <w:rPr>
          <w:rFonts w:ascii="宋体" w:hAnsi="宋体" w:hint="eastAsia"/>
          <w:color w:val="000000"/>
          <w:spacing w:val="20"/>
          <w:kern w:val="0"/>
          <w:sz w:val="24"/>
          <w:szCs w:val="24"/>
        </w:rPr>
        <w:t>柔和保湿精华霜/乳：蕴含丰富的植物精华，能够有效地清除老化角质细胞，使肌肤纹理细腻，高度滋润。柔和保湿精华霜适合干-中性皮肤和混合性-油性皮肤的使用。</w:t>
      </w:r>
    </w:p>
    <w:p w:rsidR="00C61B50" w:rsidRPr="00616668" w:rsidRDefault="000875AA" w:rsidP="000875AA">
      <w:pPr>
        <w:widowControl/>
        <w:jc w:val="left"/>
        <w:rPr>
          <w:rFonts w:ascii="宋体" w:hAnsi="宋体"/>
          <w:color w:val="000000"/>
        </w:rPr>
      </w:pPr>
      <w:r w:rsidRPr="000875AA">
        <w:rPr>
          <w:rFonts w:ascii="宋体" w:hAnsi="宋体" w:hint="eastAsia"/>
          <w:color w:val="000000"/>
          <w:spacing w:val="20"/>
          <w:kern w:val="0"/>
          <w:sz w:val="24"/>
          <w:szCs w:val="24"/>
        </w:rPr>
        <w:t>紧致抗皱眼霜：富含银杏叶精华和维他命E、C，能够有效地缓解皮肤老化，给予高营养滋润成份，易被肌肤吸取，促进血液循环，缓解黑眼圈及眼袋困扰。不会产生油脂粒。</w:t>
      </w:r>
    </w:p>
    <w:sectPr w:rsidR="00C61B50" w:rsidRPr="00616668" w:rsidSect="00F92D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203" w:rsidRDefault="00611203" w:rsidP="000875AA">
      <w:r>
        <w:separator/>
      </w:r>
    </w:p>
  </w:endnote>
  <w:endnote w:type="continuationSeparator" w:id="0">
    <w:p w:rsidR="00611203" w:rsidRDefault="00611203" w:rsidP="00087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203" w:rsidRDefault="00611203" w:rsidP="000875AA">
      <w:r>
        <w:separator/>
      </w:r>
    </w:p>
  </w:footnote>
  <w:footnote w:type="continuationSeparator" w:id="0">
    <w:p w:rsidR="00611203" w:rsidRDefault="00611203" w:rsidP="00087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BD10253_"/>
        <o:lock v:ext="edit" cropping="t"/>
      </v:shape>
    </w:pict>
  </w:numPicBullet>
  <w:abstractNum w:abstractNumId="0">
    <w:nsid w:val="3D1D4E7E"/>
    <w:multiLevelType w:val="hybridMultilevel"/>
    <w:tmpl w:val="EA2A139C"/>
    <w:lvl w:ilvl="0" w:tplc="081A4E2E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668"/>
    <w:rsid w:val="000875AA"/>
    <w:rsid w:val="001A4DEE"/>
    <w:rsid w:val="0059493D"/>
    <w:rsid w:val="00611203"/>
    <w:rsid w:val="00616668"/>
    <w:rsid w:val="00934AC1"/>
    <w:rsid w:val="00C61B50"/>
    <w:rsid w:val="00F9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D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616668"/>
    <w:rPr>
      <w:rFonts w:ascii="宋体"/>
      <w:sz w:val="18"/>
      <w:szCs w:val="18"/>
    </w:rPr>
  </w:style>
  <w:style w:type="character" w:customStyle="1" w:styleId="Char">
    <w:name w:val="文档结构图 Char"/>
    <w:link w:val="a3"/>
    <w:uiPriority w:val="99"/>
    <w:semiHidden/>
    <w:rsid w:val="00616668"/>
    <w:rPr>
      <w:rFonts w:ascii="宋体" w:eastAsia="宋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875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0875AA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875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rsid w:val="000875A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D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616668"/>
    <w:rPr>
      <w:rFonts w:ascii="宋体"/>
      <w:sz w:val="18"/>
      <w:szCs w:val="18"/>
    </w:rPr>
  </w:style>
  <w:style w:type="character" w:customStyle="1" w:styleId="Char">
    <w:name w:val="文档结构图 Char"/>
    <w:link w:val="a3"/>
    <w:uiPriority w:val="99"/>
    <w:semiHidden/>
    <w:rsid w:val="00616668"/>
    <w:rPr>
      <w:rFonts w:ascii="宋体" w:eastAsia="宋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875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0875AA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875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rsid w:val="000875A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>china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2018-10-29T06:23:00Z</dcterms:created>
  <dcterms:modified xsi:type="dcterms:W3CDTF">2018-10-29T06:23:00Z</dcterms:modified>
</cp:coreProperties>
</file>