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ind w:firstLine="2160" w:firstLineChars="9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 xml:space="preserve"> 5.2.4 结账与打包Paying the Bill</w:t>
      </w:r>
      <w:r>
        <w:rPr>
          <w:rFonts w:hint="eastAsia" w:ascii="宋体" w:hAnsi="宋体" w:cs="宋体"/>
          <w:bCs/>
          <w:kern w:val="0"/>
          <w:sz w:val="24"/>
          <w:szCs w:val="24"/>
        </w:rPr>
        <w:br w:type="textWrapping"/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Ⅰ.导入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同学，你好！上节课我们学习了如何在国外优雅的用餐，在享受完了您的美餐之后，接下来就应该去结账了。</w:t>
      </w:r>
      <w:r>
        <w:rPr>
          <w:rFonts w:hint="eastAsia" w:ascii="宋体" w:hAnsi="宋体" w:cs="宋体"/>
          <w:sz w:val="24"/>
          <w:szCs w:val="24"/>
          <w:highlight w:val="yellow"/>
        </w:rPr>
        <w:t>那么在国外用餐之后结账时该注意哪些问题呢？</w:t>
      </w:r>
    </w:p>
    <w:p>
      <w:pPr>
        <w:spacing w:line="360" w:lineRule="auto"/>
        <w:rPr>
          <w:rFonts w:hint="eastAsia" w:ascii="宋体" w:hAnsi="宋体" w:cs="宋体"/>
          <w:sz w:val="24"/>
          <w:szCs w:val="24"/>
        </w:rPr>
      </w:pPr>
      <w:r>
        <w:drawing>
          <wp:inline distT="0" distB="0" distL="0" distR="0">
            <wp:extent cx="1630045" cy="1089025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1427" cy="109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让我们先让我们先来看一段视频吧。</w:t>
      </w:r>
    </w:p>
    <w:p>
      <w:pPr>
        <w:spacing w:line="360" w:lineRule="auto"/>
        <w:rPr>
          <w:rFonts w:ascii="宋体" w:hAnsi="宋体" w:cs="宋体"/>
          <w:color w:val="92D050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（插入视频：5.2.4你来美国付小费了吗（从7秒至7分33秒））</w:t>
      </w:r>
    </w:p>
    <w:p>
      <w:pPr>
        <w:pStyle w:val="4"/>
        <w:widowControl/>
        <w:spacing w:line="360" w:lineRule="auto"/>
        <w:ind w:firstLine="480" w:firstLineChars="20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众所周知，中国的饭店吃饭不需要另给小费，然而在欧美国家，尤其是美国就不一样了，</w:t>
      </w:r>
      <w:r>
        <w:rPr>
          <w:rFonts w:hint="eastAsia" w:ascii="宋体" w:hAnsi="宋体" w:cs="宋体"/>
          <w:szCs w:val="24"/>
          <w:highlight w:val="yellow"/>
        </w:rPr>
        <w:t>美国的“小费文化”由来已久，如果吃完饭不给小费可是一种很失礼的做法。</w:t>
      </w:r>
    </w:p>
    <w:p>
      <w:pPr>
        <w:pStyle w:val="4"/>
        <w:widowControl/>
        <w:spacing w:line="360" w:lineRule="auto"/>
        <w:rPr>
          <w:rFonts w:hint="eastAsia" w:ascii="宋体" w:hAnsi="宋体" w:cs="宋体"/>
          <w:szCs w:val="24"/>
        </w:rPr>
      </w:pPr>
      <w:r>
        <w:drawing>
          <wp:inline distT="0" distB="0" distL="0" distR="0">
            <wp:extent cx="1482725" cy="123317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0282" cy="123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line="360" w:lineRule="auto"/>
        <w:ind w:firstLine="480" w:firstLineChars="20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在一些民风剽悍的地方还有可能还会引起冲突。在美国，服务生为你好好服务却拿不到小费，就好像在国内被拖欠工资的工人一样，那愤怒程度可想而知了。所以给小费不光是服务员的工资，也是给服务员最基本的尊重。</w:t>
      </w:r>
    </w:p>
    <w:p>
      <w:pPr>
        <w:pStyle w:val="4"/>
        <w:widowControl/>
        <w:spacing w:line="360" w:lineRule="auto"/>
        <w:ind w:firstLine="480" w:firstLineChars="20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无论你觉得吃饭给小费这个习惯合理与否，建议大家尊重当地的习惯风俗，既然来了境外，就要“入乡随俗”。需要注意的是，在</w:t>
      </w:r>
    </w:p>
    <w:p>
      <w:pPr>
        <w:pStyle w:val="4"/>
        <w:widowControl/>
        <w:spacing w:line="360" w:lineRule="auto"/>
        <w:ind w:firstLine="480" w:firstLineChars="200"/>
        <w:rPr>
          <w:rFonts w:ascii="宋体" w:hAnsi="宋体" w:cs="宋体"/>
          <w:color w:val="FF0000"/>
          <w:szCs w:val="24"/>
        </w:rPr>
      </w:pPr>
      <w:r>
        <w:rPr>
          <w:rFonts w:hint="eastAsia" w:ascii="宋体" w:hAnsi="宋体" w:cs="宋体"/>
          <w:color w:val="FF0000"/>
          <w:szCs w:val="24"/>
        </w:rPr>
        <w:t>得到任何政府人员的服务时不能付小费。</w:t>
      </w:r>
    </w:p>
    <w:p>
      <w:pPr>
        <w:pStyle w:val="4"/>
        <w:widowControl/>
        <w:spacing w:line="360" w:lineRule="auto"/>
        <w:ind w:firstLine="480" w:firstLineChars="20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付出的小费有可能会引起误解甚至会被视为对公务人员的贿赂，引出法律麻烦。在付账时我们要入乡随俗、遵循当地的风俗习惯，但当出现一些问题的时候我么也应该大胆的提出来，维护我们的正当利益。接下来就让我们来看一下Sarah是怎么在餐厅付账及如何应对在餐厅付账时所出现的问题的吧。</w:t>
      </w:r>
    </w:p>
    <w:p>
      <w:pPr>
        <w:pStyle w:val="4"/>
        <w:widowControl/>
        <w:spacing w:line="360" w:lineRule="auto"/>
        <w:rPr>
          <w:rFonts w:ascii="宋体" w:hAnsi="宋体" w:cs="宋体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II学生情景剧</w:t>
      </w:r>
    </w:p>
    <w:p>
      <w:pPr>
        <w:pStyle w:val="4"/>
        <w:widowControl/>
        <w:spacing w:line="360" w:lineRule="auto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（插入学生情景剧：43结账与打包）</w:t>
      </w:r>
    </w:p>
    <w:p>
      <w:pPr>
        <w:pStyle w:val="4"/>
        <w:widowControl/>
        <w:spacing w:line="360" w:lineRule="auto"/>
        <w:rPr>
          <w:rFonts w:ascii="宋体" w:hAnsi="宋体" w:cs="宋体"/>
          <w:color w:val="FF0000"/>
          <w:szCs w:val="24"/>
        </w:rPr>
      </w:pPr>
      <w:r>
        <w:rPr>
          <w:rFonts w:hint="eastAsia" w:ascii="宋体" w:hAnsi="宋体"/>
          <w:szCs w:val="24"/>
        </w:rPr>
        <w:t>看完视频之后，让我们来学习一下在国外付账时常用到的语言表达吧。</w:t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视频中Sarah要结账时对服务员说：</w:t>
      </w:r>
    </w:p>
    <w:p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</w:rPr>
        <w:t>We’d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like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to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pay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the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bill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please.（我们要结账。）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这是当我们在饭店吃完饭要结账时常用的句子，除此之外，我们还会用到下面的类似的句子。例如：</w:t>
      </w:r>
    </w:p>
    <w:p>
      <w:pPr>
        <w:widowControl/>
        <w:spacing w:line="360" w:lineRule="auto"/>
        <w:jc w:val="left"/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Bill,please!（请把</w:t>
      </w:r>
      <w:r>
        <w:rPr>
          <w:rFonts w:hint="eastAsia" w:ascii="宋体" w:hAnsi="宋体" w:cs="宋体"/>
          <w:color w:val="FF0000"/>
          <w:kern w:val="0"/>
          <w:sz w:val="24"/>
          <w:szCs w:val="24"/>
          <w:highlight w:val="yellow"/>
          <w:lang w:bidi="ar"/>
        </w:rPr>
        <w:t>账单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拿来。）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33650" cy="1685925"/>
            <wp:effectExtent l="0" t="0" r="0" b="952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cs="宋体"/>
          <w:color w:val="FF000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如果你和朋友同时去点餐，但想把账单分开来开的话，你可以这样说：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br w:type="textWrapping"/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Separate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checks,please.（请把账单分开来开。）</w:t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服务员在回答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Sarah的要求时说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：</w:t>
      </w:r>
    </w:p>
    <w:p>
      <w:pPr>
        <w:widowControl/>
        <w:spacing w:line="360" w:lineRule="auto"/>
        <w:jc w:val="left"/>
        <w:rPr>
          <w:rFonts w:ascii="宋体" w:hAnsi="宋体" w:cs="宋体"/>
          <w:color w:val="FF0000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Sure.（当然可以。）</w:t>
      </w:r>
    </w:p>
    <w:p>
      <w:pPr>
        <w:widowControl/>
        <w:spacing w:line="360" w:lineRule="auto"/>
        <w:jc w:val="left"/>
        <w:rPr>
          <w:rFonts w:ascii="宋体" w:hAnsi="宋体" w:cs="宋体"/>
          <w:color w:val="FF0000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在这里也可以用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Sure thing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>.</w:t>
      </w:r>
    </w:p>
    <w:p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来表达。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Sure thing在口语中用作回答时，表示热情的赞同,表示“一定,当然,行”的意思，还等同于“all right"。</w:t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="宋体" w:hAnsi="宋体" w:cs="宋体"/>
          <w:color w:val="FF0000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服务员在问Sarah是否需要打包袋时说：</w:t>
      </w:r>
    </w:p>
    <w:p>
      <w:pPr>
        <w:widowControl/>
        <w:spacing w:line="360" w:lineRule="auto"/>
        <w:jc w:val="left"/>
        <w:rPr>
          <w:rFonts w:ascii="宋体" w:hAnsi="宋体" w:cs="宋体"/>
          <w:color w:val="FF0000"/>
          <w:kern w:val="0"/>
          <w:sz w:val="24"/>
          <w:szCs w:val="24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</w:rPr>
        <w:t>Do you need a </w:t>
      </w:r>
      <w:r>
        <w:rPr>
          <w:rFonts w:hint="eastAsia" w:ascii="宋体" w:hAnsi="宋体" w:cs="宋体"/>
          <w:color w:val="FF0000"/>
          <w:kern w:val="0"/>
          <w:sz w:val="24"/>
          <w:szCs w:val="24"/>
          <w:u w:val="single"/>
        </w:rPr>
        <w:t>doggy 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bag? （您需要打包袋吗? ）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commentRangeStart w:id="0"/>
      <w:r>
        <w:rPr>
          <w:rFonts w:hint="eastAsia" w:ascii="宋体" w:hAnsi="宋体" w:cs="宋体"/>
          <w:kern w:val="0"/>
          <w:sz w:val="24"/>
          <w:szCs w:val="24"/>
          <w:lang w:bidi="ar"/>
        </w:rPr>
        <w:t>“doggy bag”打包袋的意思，</w:t>
      </w:r>
      <w:commentRangeEnd w:id="0"/>
      <w:r>
        <w:rPr>
          <w:rStyle w:val="9"/>
        </w:rPr>
        <w:commentReference w:id="0"/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可以直译为“狗食袋”,表示用袋子把食物带回家给狗吃。</w:t>
      </w:r>
    </w:p>
    <w:p>
      <w:pPr>
        <w:widowControl/>
        <w:spacing w:line="360" w:lineRule="auto"/>
        <w:jc w:val="left"/>
        <w:rPr>
          <w:rFonts w:ascii="宋体" w:hAnsi="宋体" w:cs="宋体"/>
          <w:color w:val="FF0000"/>
          <w:kern w:val="0"/>
          <w:sz w:val="24"/>
          <w:szCs w:val="24"/>
          <w:highlight w:val="yellow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所以在一些高档餐厅使用“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highlight w:val="yellow"/>
          <w:lang w:bidi="ar"/>
        </w:rPr>
        <w:t>doggy bag(×)</w:t>
      </w:r>
      <w:r>
        <w:rPr>
          <w:rFonts w:hint="eastAsia" w:ascii="宋体" w:hAnsi="宋体" w:cs="宋体"/>
          <w:kern w:val="0"/>
          <w:sz w:val="24"/>
          <w:szCs w:val="24"/>
          <w:highlight w:val="yellow"/>
          <w:lang w:bidi="ar"/>
        </w:rPr>
        <w:t>是不礼貌的,直接用</w:t>
      </w:r>
      <w:r>
        <w:rPr>
          <w:rFonts w:hint="eastAsia" w:ascii="宋体" w:hAnsi="宋体" w:cs="宋体"/>
          <w:color w:val="FF0000"/>
          <w:kern w:val="0"/>
          <w:sz w:val="24"/>
          <w:szCs w:val="24"/>
          <w:highlight w:val="yellow"/>
          <w:lang w:bidi="ar"/>
        </w:rPr>
        <w:t>box (</w:t>
      </w:r>
      <w:r>
        <w:rPr>
          <w:rFonts w:ascii="宋体" w:hAnsi="宋体" w:cs="Arial"/>
          <w:color w:val="FF0000"/>
          <w:kern w:val="0"/>
          <w:sz w:val="24"/>
          <w:szCs w:val="24"/>
          <w:highlight w:val="yellow"/>
          <w:lang w:bidi="ar"/>
        </w:rPr>
        <w:t>√</w:t>
      </w:r>
      <w:r>
        <w:rPr>
          <w:rFonts w:hint="eastAsia" w:ascii="宋体" w:hAnsi="宋体" w:cs="宋体"/>
          <w:color w:val="FF0000"/>
          <w:kern w:val="0"/>
          <w:sz w:val="24"/>
          <w:szCs w:val="24"/>
          <w:highlight w:val="yellow"/>
          <w:lang w:bidi="ar"/>
        </w:rPr>
        <w:t>)</w:t>
      </w:r>
      <w:r>
        <w:rPr>
          <w:rFonts w:hint="eastAsia" w:ascii="宋体" w:hAnsi="宋体" w:cs="宋体"/>
          <w:kern w:val="0"/>
          <w:sz w:val="24"/>
          <w:szCs w:val="24"/>
          <w:highlight w:val="yellow"/>
          <w:lang w:bidi="ar"/>
        </w:rPr>
        <w:t>就可以了。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r>
        <w:drawing>
          <wp:inline distT="0" distB="0" distL="0" distR="0">
            <wp:extent cx="1535430" cy="1673225"/>
            <wp:effectExtent l="0" t="0" r="7620" b="3175"/>
            <wp:docPr id="3" name="图片 3" descr="https://timgsa.baidu.com/timg?image&amp;quality=80&amp;size=b9999_10000&amp;sec=1564421549033&amp;di=aea16d513380fdfb6e14a41f2c68b37d&amp;imgtype=0&amp;src=http%3A%2F%2Fimg.11665.com%2Fimg03_p%2Fi3%2F11804019242491239%2FT16o.TXhRdXXXXXXXX_%2521%25210-item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timgsa.baidu.com/timg?image&amp;quality=80&amp;size=b9999_10000&amp;sec=1564421549033&amp;di=aea16d513380fdfb6e14a41f2c68b37d&amp;imgtype=0&amp;src=http%3A%2F%2Fimg.11665.com%2Fimg03_p%2Fi3%2F11804019242491239%2FT16o.TXhRdXXXXXXXX_%2521%25210-item_p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602" cy="168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cs="宋体"/>
          <w:color w:val="FF0000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例如：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Please bring some to-go boxes for me.（请给我拿几个打包盒。）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commentRangeStart w:id="1"/>
      <w:r>
        <w:rPr>
          <w:rFonts w:hint="eastAsia" w:ascii="宋体" w:hAnsi="宋体" w:cs="宋体"/>
          <w:kern w:val="0"/>
          <w:sz w:val="24"/>
          <w:szCs w:val="24"/>
          <w:lang w:bidi="ar"/>
        </w:rPr>
        <w:t>句中to-go box是外带盒的意思。</w:t>
      </w:r>
      <w:commentRangeEnd w:id="1"/>
      <w:r>
        <w:rPr>
          <w:rStyle w:val="9"/>
        </w:rPr>
        <w:commentReference w:id="1"/>
      </w: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在你想让服务员帮你</w:t>
      </w:r>
      <w:r>
        <w:rPr>
          <w:rFonts w:hint="eastAsia" w:ascii="宋体" w:hAnsi="宋体" w:cs="宋体"/>
          <w:kern w:val="0"/>
          <w:sz w:val="24"/>
          <w:szCs w:val="24"/>
          <w:highlight w:val="yellow"/>
          <w:lang w:bidi="ar"/>
        </w:rPr>
        <w:t>打包剩菜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时你还可以用类似下面的句子来表达：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52675" cy="1343025"/>
            <wp:effectExtent l="0" t="0" r="9525" b="952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ind w:right="255"/>
        <w:jc w:val="left"/>
        <w:rPr>
          <w:rFonts w:ascii="宋体" w:hAnsi="宋体" w:cs="宋体"/>
          <w:color w:val="FF0000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Could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you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pack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up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the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leftovers？</w:t>
      </w:r>
    </w:p>
    <w:p>
      <w:pPr>
        <w:widowControl/>
        <w:shd w:val="clear" w:color="auto" w:fill="FFFFFF"/>
        <w:spacing w:line="360" w:lineRule="auto"/>
        <w:ind w:right="255"/>
        <w:jc w:val="left"/>
        <w:rPr>
          <w:rFonts w:ascii="宋体" w:hAnsi="宋体" w:cs="宋体"/>
          <w:color w:val="FF0000"/>
          <w:kern w:val="0"/>
          <w:sz w:val="24"/>
          <w:szCs w:val="24"/>
          <w:lang w:bidi="ar"/>
        </w:rPr>
      </w:pPr>
      <w:commentRangeStart w:id="2"/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>l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eftover</w:t>
      </w:r>
      <w:r>
        <w:rPr>
          <w:rFonts w:ascii="宋体" w:hAnsi="宋体" w:cs="宋体"/>
          <w:color w:val="FF0000"/>
          <w:kern w:val="0"/>
          <w:sz w:val="24"/>
          <w:szCs w:val="24"/>
          <w:shd w:val="clear" w:color="auto" w:fill="FFFFFF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shd w:val="clear" w:color="auto" w:fill="FFFFFF"/>
          <w:lang w:bidi="ar"/>
        </w:rPr>
        <w:t>['left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  <w:shd w:val="clear" w:color="auto" w:fill="FFFFFF"/>
          <w:lang w:bidi="ar"/>
        </w:rPr>
        <w:t>əʊ</w:t>
      </w:r>
      <w:r>
        <w:rPr>
          <w:rFonts w:hint="eastAsia" w:ascii="宋体" w:hAnsi="宋体" w:cs="宋体"/>
          <w:color w:val="FF0000"/>
          <w:kern w:val="0"/>
          <w:sz w:val="24"/>
          <w:szCs w:val="24"/>
          <w:shd w:val="clear" w:color="auto" w:fill="FFFFFF"/>
          <w:lang w:bidi="ar"/>
        </w:rPr>
        <w:t>v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  <w:shd w:val="clear" w:color="auto" w:fill="FFFFFF"/>
          <w:lang w:bidi="ar"/>
        </w:rPr>
        <w:t>ə</w:t>
      </w:r>
      <w:r>
        <w:rPr>
          <w:rFonts w:hint="eastAsia" w:ascii="宋体" w:hAnsi="宋体" w:cs="宋体"/>
          <w:color w:val="FF0000"/>
          <w:kern w:val="0"/>
          <w:sz w:val="24"/>
          <w:szCs w:val="24"/>
          <w:shd w:val="clear" w:color="auto" w:fill="FFFFFF"/>
          <w:lang w:bidi="ar"/>
        </w:rPr>
        <w:t>]：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n.剩饭菜</w:t>
      </w:r>
      <w:commentRangeEnd w:id="2"/>
      <w:r>
        <w:commentReference w:id="2"/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的意思。这句话的意思是: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您能帮我把这些剩饭菜打包吗? 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br w:type="textWrapping"/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Wrap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it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up, please.</w:t>
      </w:r>
    </w:p>
    <w:p>
      <w:pPr>
        <w:widowControl/>
        <w:shd w:val="clear" w:color="auto" w:fill="FFFFFF"/>
        <w:spacing w:line="360" w:lineRule="auto"/>
        <w:ind w:right="255"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commentRangeStart w:id="3"/>
      <w:r>
        <w:rPr>
          <w:rFonts w:hint="eastAsia" w:ascii="宋体" w:hAnsi="宋体" w:cs="宋体"/>
          <w:kern w:val="0"/>
          <w:sz w:val="24"/>
          <w:szCs w:val="24"/>
          <w:lang w:bidi="ar"/>
        </w:rPr>
        <w:t>句中wrap</w:t>
      </w:r>
      <w:r>
        <w:rPr>
          <w:rFonts w:hint="eastAsia" w:ascii="宋体" w:hAnsi="宋体" w:cs="宋体"/>
          <w:sz w:val="24"/>
          <w:szCs w:val="24"/>
          <w:shd w:val="clear" w:color="auto" w:fill="FFFFFF"/>
        </w:rPr>
        <w:t> [ræp]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v.包,裹住的意思，wrap up是“包裹起来”的意思。</w:t>
      </w:r>
      <w:commentRangeEnd w:id="3"/>
      <w:r>
        <w:rPr>
          <w:rStyle w:val="9"/>
        </w:rPr>
        <w:commentReference w:id="3"/>
      </w:r>
    </w:p>
    <w:p>
      <w:pPr>
        <w:widowControl/>
        <w:shd w:val="clear" w:color="auto" w:fill="FFFFFF"/>
        <w:spacing w:line="360" w:lineRule="auto"/>
        <w:ind w:right="255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这句话的意思：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请把它打包。</w:t>
      </w:r>
    </w:p>
    <w:p>
      <w:pPr>
        <w:widowControl/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宋体" w:hAnsi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Sarah问是否可以把另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一半三明治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打包带走时说：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95500" cy="1457960"/>
            <wp:effectExtent l="0" t="0" r="0" b="889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</w:rPr>
        <w:t>Could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you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pack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u w:val="single"/>
        </w:rPr>
        <w:t>the</w:t>
      </w:r>
      <w:r>
        <w:rPr>
          <w:rFonts w:ascii="宋体" w:hAnsi="宋体" w:cs="宋体"/>
          <w:color w:val="FF0000"/>
          <w:kern w:val="0"/>
          <w:sz w:val="24"/>
          <w:szCs w:val="24"/>
          <w:u w:val="single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u w:val="single"/>
        </w:rPr>
        <w:t>other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half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of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the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ham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sandwich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for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me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to</w:t>
      </w:r>
      <w:r>
        <w:rPr>
          <w:rFonts w:ascii="宋体" w:hAnsi="宋体" w:cs="宋体"/>
          <w:color w:val="FF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go?（您能把另外一半火腿三明治打包让我带走吗? ）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br w:type="textWrapping"/>
      </w:r>
      <w:commentRangeStart w:id="4"/>
      <w:r>
        <w:rPr>
          <w:rFonts w:hint="eastAsia" w:ascii="宋体" w:hAnsi="宋体" w:cs="宋体"/>
          <w:kern w:val="0"/>
          <w:sz w:val="24"/>
          <w:szCs w:val="24"/>
        </w:rPr>
        <w:t>句中“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the other”后可加单数名词,也可加复数名词,表示“(两个或两部分中的)另外一个或者剩下的部分”,此时的“other”作形容词。</w:t>
      </w:r>
      <w:commentRangeEnd w:id="4"/>
      <w:r>
        <w:rPr>
          <w:rStyle w:val="9"/>
        </w:rPr>
        <w:commentReference w:id="4"/>
      </w:r>
    </w:p>
    <w:p>
      <w:pPr>
        <w:widowControl/>
        <w:spacing w:line="360" w:lineRule="auto"/>
        <w:jc w:val="left"/>
        <w:rPr>
          <w:rFonts w:ascii="宋体" w:hAnsi="宋体" w:cs="宋体"/>
          <w:color w:val="FF0000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例如：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The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museum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is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on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the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other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side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of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the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river.（博物馆在河对岸。）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commentRangeStart w:id="5"/>
      <w:r>
        <w:rPr>
          <w:rFonts w:hint="eastAsia" w:ascii="宋体" w:hAnsi="宋体" w:cs="宋体"/>
          <w:kern w:val="0"/>
          <w:sz w:val="24"/>
          <w:szCs w:val="24"/>
          <w:lang w:bidi="ar"/>
        </w:rPr>
        <w:t>“the other”也可指两个人或物中的一个,此时的“ other”作代词。</w:t>
      </w:r>
      <w:commentRangeEnd w:id="5"/>
      <w:r>
        <w:rPr>
          <w:rStyle w:val="9"/>
        </w:rPr>
        <w:commentReference w:id="5"/>
      </w:r>
    </w:p>
    <w:p>
      <w:pPr>
        <w:widowControl/>
        <w:spacing w:line="360" w:lineRule="auto"/>
        <w:jc w:val="left"/>
        <w:rPr>
          <w:rFonts w:ascii="宋体" w:hAnsi="宋体" w:cs="宋体"/>
          <w:color w:val="FF000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例如: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I’ll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visit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two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cities. One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is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New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York, and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the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other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is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Washington.（我会参观两个城市,一个是纽约,另一个是华盛顿。）</w:t>
      </w:r>
    </w:p>
    <w:p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（5）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当Sarah发现账单有误时，她委婉的提了出来时说道：</w:t>
      </w:r>
    </w:p>
    <w:p>
      <w:pPr>
        <w:widowControl/>
        <w:spacing w:line="360" w:lineRule="auto"/>
        <w:jc w:val="left"/>
        <w:rPr>
          <w:rFonts w:ascii="宋体" w:hAnsi="宋体" w:cs="宋体"/>
          <w:color w:val="FF0000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</w:rPr>
        <w:t>Actually there </w:t>
      </w:r>
      <w:r>
        <w:rPr>
          <w:rFonts w:hint="eastAsia" w:ascii="宋体" w:hAnsi="宋体" w:cs="宋体"/>
          <w:color w:val="FF0000"/>
          <w:kern w:val="0"/>
          <w:sz w:val="24"/>
          <w:szCs w:val="24"/>
          <w:u w:val="single"/>
        </w:rPr>
        <w:t>seems to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 be a mistake.（实际账单上好像出错了。）</w:t>
      </w:r>
    </w:p>
    <w:p>
      <w:pPr>
        <w:spacing w:line="360" w:lineRule="auto"/>
        <w:rPr>
          <w:rFonts w:ascii="宋体" w:hAnsi="宋体" w:cs="宋体"/>
          <w:color w:val="FF0000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这句话同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Actually there is a mistake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>.</w:t>
      </w:r>
    </w:p>
    <w:p>
      <w:pPr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表达的意思是相同的，但上句中用了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 xml:space="preserve">seem to be 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使语气更加委婉礼貌。</w:t>
      </w:r>
    </w:p>
    <w:p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（6）最后Sarah付完帐后说了一句：</w:t>
      </w:r>
    </w:p>
    <w:p>
      <w:pPr>
        <w:widowControl/>
        <w:spacing w:line="360" w:lineRule="auto"/>
        <w:jc w:val="left"/>
        <w:rPr>
          <w:rFonts w:hint="eastAsia" w:ascii="宋体" w:hAnsi="宋体" w:cs="宋体"/>
          <w:color w:val="FF0000"/>
          <w:kern w:val="0"/>
          <w:sz w:val="24"/>
          <w:szCs w:val="24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</w:rPr>
        <w:t>Please keep the </w:t>
      </w:r>
      <w:r>
        <w:rPr>
          <w:rFonts w:hint="eastAsia" w:ascii="宋体" w:hAnsi="宋体" w:cs="宋体"/>
          <w:color w:val="FF0000"/>
          <w:kern w:val="0"/>
          <w:sz w:val="24"/>
          <w:szCs w:val="24"/>
          <w:u w:val="single"/>
        </w:rPr>
        <w:t>change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.（</w:t>
      </w:r>
      <w:r>
        <w:rPr>
          <w:rFonts w:hint="eastAsia" w:ascii="宋体" w:hAnsi="宋体" w:cs="宋体"/>
          <w:color w:val="FF0000"/>
          <w:kern w:val="0"/>
          <w:sz w:val="24"/>
          <w:szCs w:val="24"/>
          <w:highlight w:val="yellow"/>
        </w:rPr>
        <w:t>零钱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不用找了。）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FF0000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34235" cy="1637665"/>
            <wp:effectExtent l="0" t="0" r="18415" b="63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c</w:t>
      </w:r>
      <w:bookmarkStart w:id="0" w:name="_GoBack"/>
      <w:bookmarkEnd w:id="0"/>
      <w:commentRangeStart w:id="6"/>
      <w:r>
        <w:rPr>
          <w:rFonts w:hint="eastAsia" w:ascii="宋体" w:hAnsi="宋体" w:cs="宋体"/>
          <w:kern w:val="0"/>
          <w:sz w:val="24"/>
          <w:szCs w:val="24"/>
        </w:rPr>
        <w:t>hange [t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ʃ</w:t>
      </w:r>
      <w:r>
        <w:rPr>
          <w:rFonts w:hint="eastAsia" w:ascii="宋体" w:hAnsi="宋体" w:cs="宋体"/>
          <w:kern w:val="0"/>
          <w:sz w:val="24"/>
          <w:szCs w:val="24"/>
        </w:rPr>
        <w:t>e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ɪ</w:t>
      </w:r>
      <w:r>
        <w:rPr>
          <w:rFonts w:hint="eastAsia" w:ascii="宋体" w:hAnsi="宋体" w:cs="宋体"/>
          <w:kern w:val="0"/>
          <w:sz w:val="24"/>
          <w:szCs w:val="24"/>
        </w:rPr>
        <w:t>nd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ʒ</w:t>
      </w:r>
      <w:r>
        <w:rPr>
          <w:rFonts w:hint="eastAsia" w:ascii="宋体" w:hAnsi="宋体" w:cs="宋体"/>
          <w:kern w:val="0"/>
          <w:sz w:val="24"/>
          <w:szCs w:val="24"/>
        </w:rPr>
        <w:t>] ,在这里是n.，零钱的意思；而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short-change 是v.少找零钱的意思。</w:t>
      </w:r>
      <w:commentRangeEnd w:id="6"/>
      <w:r>
        <w:rPr>
          <w:rStyle w:val="9"/>
        </w:rPr>
        <w:commentReference w:id="6"/>
      </w: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例如：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I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think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you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short-changed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me.（我觉得您少找我钱了。）</w:t>
      </w:r>
    </w:p>
    <w:p>
      <w:pPr>
        <w:spacing w:line="360" w:lineRule="auto"/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除了上边我们提到的用语，在结账时我们还会经常用到哪些表达方式呢？让我们一起来学习一下吧。</w:t>
      </w:r>
    </w:p>
    <w:p>
      <w:pPr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（1）在表达账单中是否包含小费时我们通常用到下面类似的句子：</w:t>
      </w:r>
    </w:p>
    <w:p>
      <w:pPr>
        <w:spacing w:line="360" w:lineRule="auto"/>
        <w:rPr>
          <w:rFonts w:ascii="宋体" w:hAnsi="宋体" w:cs="宋体"/>
          <w:color w:val="FF0000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Does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the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bill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include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the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u w:val="single"/>
          <w:lang w:bidi="ar"/>
        </w:rPr>
        <w:t>service</w:t>
      </w:r>
      <w:r>
        <w:rPr>
          <w:rFonts w:ascii="宋体" w:hAnsi="宋体" w:cs="宋体"/>
          <w:color w:val="FF0000"/>
          <w:kern w:val="0"/>
          <w:sz w:val="24"/>
          <w:szCs w:val="24"/>
          <w:u w:val="single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u w:val="single"/>
          <w:lang w:bidi="ar"/>
        </w:rPr>
        <w:t>charge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？（账单中包括小费吗？）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br w:type="textWrapping"/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Is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the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u w:val="single"/>
          <w:lang w:bidi="ar"/>
        </w:rPr>
        <w:t>tip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included？（小费包括在内吗？）</w:t>
      </w:r>
    </w:p>
    <w:p>
      <w:pPr>
        <w:spacing w:line="360" w:lineRule="auto"/>
        <w:rPr>
          <w:rFonts w:ascii="宋体" w:hAnsi="宋体" w:cs="宋体"/>
          <w:color w:val="FF0000"/>
          <w:kern w:val="0"/>
          <w:sz w:val="24"/>
          <w:szCs w:val="24"/>
          <w:lang w:bidi="ar"/>
        </w:rPr>
      </w:pPr>
      <w:commentRangeStart w:id="7"/>
      <w:r>
        <w:rPr>
          <w:rFonts w:hint="eastAsia" w:ascii="宋体" w:hAnsi="宋体" w:cs="宋体"/>
          <w:kern w:val="0"/>
          <w:sz w:val="24"/>
          <w:szCs w:val="24"/>
          <w:lang w:bidi="ar"/>
        </w:rPr>
        <w:t>第一句中service</w:t>
      </w:r>
      <w:r>
        <w:rPr>
          <w:rFonts w:ascii="宋体" w:hAnsi="宋体" w:cs="宋体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charge，是n.，服务费、小费的意思。第二句中tip,也是小费的意思。</w:t>
      </w:r>
      <w:commentRangeEnd w:id="7"/>
      <w:r>
        <w:rPr>
          <w:rStyle w:val="9"/>
        </w:rPr>
        <w:commentReference w:id="7"/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br w:type="textWrapping"/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（2）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如果你对账单存在疑虑，想让服务员解释一下的话，通常会用到以下类似的句子,例如：</w:t>
      </w:r>
    </w:p>
    <w:p>
      <w:pPr>
        <w:spacing w:line="360" w:lineRule="auto"/>
        <w:rPr>
          <w:rFonts w:ascii="宋体" w:hAnsi="宋体" w:cs="宋体"/>
          <w:color w:val="FF0000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Would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you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mind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explaining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this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to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me? What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is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No.2 ?（您介意给我解释一下这个吗?第二项是什么? ）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br w:type="textWrapping"/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What's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this 20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dollars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for?（这20美元是什么的费用? ）</w:t>
      </w:r>
      <w:r>
        <w:rPr>
          <w:rFonts w:hint="eastAsia" w:ascii="宋体" w:hAnsi="宋体" w:cs="宋体"/>
          <w:sz w:val="24"/>
          <w:szCs w:val="24"/>
        </w:rPr>
        <w:t xml:space="preserve"> </w:t>
      </w:r>
    </w:p>
    <w:p>
      <w:pPr>
        <w:spacing w:line="360" w:lineRule="auto"/>
        <w:rPr>
          <w:rFonts w:hint="eastAsia" w:ascii="宋体" w:hAnsi="宋体" w:cstheme="minorEastAsia"/>
          <w:sz w:val="24"/>
          <w:szCs w:val="24"/>
        </w:rPr>
      </w:pPr>
      <w:r>
        <w:rPr>
          <w:rFonts w:hint="eastAsia" w:ascii="宋体" w:hAnsi="宋体" w:cstheme="minorEastAsia"/>
          <w:sz w:val="24"/>
          <w:szCs w:val="24"/>
        </w:rPr>
        <w:t>关于在国外餐馆付账单时常用的惯用语就讲到这里了。在了解了国外付费时的注意事项并学习了相关的英语表达后，你在国外餐厅付账单时就应该能应对自如了吧。 好了，本次课我们就学习到这吧，See you !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Administrator" w:date="2019-07-29T22:43:00Z" w:initials="A">
    <w:p w14:paraId="0A3D3F2E">
      <w:pPr>
        <w:pStyle w:val="2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u w:val="none"/>
          <w14:textFill>
            <w14:solidFill>
              <w14:schemeClr w14:val="tx1"/>
            </w14:solidFill>
          </w14:textFill>
        </w:rPr>
        <w:t>doggy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[ˈdɒgi]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n.小狗；</w:t>
      </w:r>
    </w:p>
    <w:p w14:paraId="26710748">
      <w:pPr>
        <w:pStyle w:val="2"/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doggy bag：打包袋</w:t>
      </w:r>
    </w:p>
  </w:comment>
  <w:comment w:id="1" w:author="Administrator" w:date="2019-07-29T22:44:00Z" w:initials="A">
    <w:p w14:paraId="0632334B">
      <w:pPr>
        <w:widowControl/>
        <w:spacing w:line="360" w:lineRule="auto"/>
        <w:jc w:val="left"/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to-go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box：外带盒</w:t>
      </w:r>
    </w:p>
  </w:comment>
  <w:comment w:id="2" w:author="Administrator" w:date="2019-08-09T10:07:46Z" w:initials="A">
    <w:p w14:paraId="200737CA">
      <w:pPr>
        <w:pStyle w:val="2"/>
      </w:pP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>l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eftover</w:t>
      </w:r>
      <w:r>
        <w:rPr>
          <w:rFonts w:ascii="宋体" w:hAnsi="宋体" w:cs="宋体"/>
          <w:color w:val="FF0000"/>
          <w:kern w:val="0"/>
          <w:sz w:val="24"/>
          <w:szCs w:val="24"/>
          <w:shd w:val="clear" w:color="auto" w:fill="FFFFFF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shd w:val="clear" w:color="auto" w:fill="FFFFFF"/>
          <w:lang w:bidi="ar"/>
        </w:rPr>
        <w:t>['left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  <w:shd w:val="clear" w:color="auto" w:fill="FFFFFF"/>
          <w:lang w:bidi="ar"/>
        </w:rPr>
        <w:t>əʊ</w:t>
      </w:r>
      <w:r>
        <w:rPr>
          <w:rFonts w:hint="eastAsia" w:ascii="宋体" w:hAnsi="宋体" w:cs="宋体"/>
          <w:color w:val="FF0000"/>
          <w:kern w:val="0"/>
          <w:sz w:val="24"/>
          <w:szCs w:val="24"/>
          <w:shd w:val="clear" w:color="auto" w:fill="FFFFFF"/>
          <w:lang w:bidi="ar"/>
        </w:rPr>
        <w:t>v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  <w:shd w:val="clear" w:color="auto" w:fill="FFFFFF"/>
          <w:lang w:bidi="ar"/>
        </w:rPr>
        <w:t>ə</w:t>
      </w:r>
      <w:r>
        <w:rPr>
          <w:rFonts w:hint="eastAsia" w:ascii="宋体" w:hAnsi="宋体" w:cs="宋体"/>
          <w:color w:val="FF0000"/>
          <w:kern w:val="0"/>
          <w:sz w:val="24"/>
          <w:szCs w:val="24"/>
          <w:shd w:val="clear" w:color="auto" w:fill="FFFFFF"/>
          <w:lang w:bidi="ar"/>
        </w:rPr>
        <w:t>]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n.剩饭菜</w:t>
      </w:r>
    </w:p>
  </w:comment>
  <w:comment w:id="3" w:author="Administrator" w:date="2019-07-29T22:45:00Z" w:initials="A">
    <w:p w14:paraId="43463C70">
      <w:pPr>
        <w:widowControl/>
        <w:shd w:val="clear" w:color="auto" w:fill="FFFFFF"/>
        <w:spacing w:line="360" w:lineRule="auto"/>
        <w:ind w:right="255"/>
        <w:jc w:val="left"/>
        <w:rPr>
          <w:rFonts w:ascii="宋体" w:hAnsi="宋体" w:cs="宋体"/>
          <w:color w:val="FF0000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wrap</w:t>
      </w:r>
      <w:r>
        <w:rPr>
          <w:rFonts w:ascii="宋体" w:hAnsi="宋体" w:cs="宋体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hint="eastAsia" w:ascii="宋体" w:hAnsi="宋体" w:cs="宋体"/>
          <w:color w:val="FF0000"/>
          <w:sz w:val="24"/>
          <w:szCs w:val="24"/>
          <w:shd w:val="clear" w:color="auto" w:fill="FFFFFF"/>
        </w:rPr>
        <w:t>[ræp]：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v.包、裹住；</w:t>
      </w:r>
    </w:p>
    <w:p w14:paraId="23B64845">
      <w:pPr>
        <w:widowControl/>
        <w:shd w:val="clear" w:color="auto" w:fill="FFFFFF"/>
        <w:spacing w:line="360" w:lineRule="auto"/>
        <w:ind w:right="255"/>
        <w:jc w:val="left"/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wrap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up：包裹起来</w:t>
      </w:r>
    </w:p>
  </w:comment>
  <w:comment w:id="4" w:author="Administrator" w:date="2019-07-29T22:46:00Z" w:initials="A">
    <w:p w14:paraId="6B3E6D4C">
      <w:pPr>
        <w:pStyle w:val="2"/>
      </w:pP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the other后可跟单数名词；也可跟复数名词表“(两个或两部分中的)另外一个或者剩下的部分”，此时“other”作形容词。</w:t>
      </w:r>
    </w:p>
  </w:comment>
  <w:comment w:id="5" w:author="Administrator" w:date="2019-07-29T22:48:00Z" w:initials="A">
    <w:p w14:paraId="4A0C55F8">
      <w:pPr>
        <w:pStyle w:val="2"/>
      </w:pP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the other可指两人或物中的一个,此时“other”作代词。</w:t>
      </w:r>
    </w:p>
  </w:comment>
  <w:comment w:id="6" w:author="Administrator" w:date="2019-07-29T22:49:00Z" w:initials="A">
    <w:p w14:paraId="00CF6B3D">
      <w:pPr>
        <w:widowControl/>
        <w:spacing w:line="360" w:lineRule="auto"/>
        <w:jc w:val="left"/>
        <w:rPr>
          <w:rFonts w:ascii="宋体" w:hAnsi="宋体" w:cs="宋体"/>
          <w:color w:val="FF0000"/>
          <w:kern w:val="0"/>
          <w:sz w:val="24"/>
          <w:szCs w:val="24"/>
        </w:rPr>
      </w:pPr>
      <w:r>
        <w:rPr>
          <w:rFonts w:ascii="宋体" w:hAnsi="宋体" w:cs="宋体"/>
          <w:color w:val="FF0000"/>
          <w:kern w:val="0"/>
          <w:sz w:val="24"/>
          <w:szCs w:val="24"/>
        </w:rPr>
        <w:t>c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hange [t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ʃ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e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ɪ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nd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ʒ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]n.零钱；</w:t>
      </w:r>
    </w:p>
    <w:p w14:paraId="7E034055">
      <w:pPr>
        <w:widowControl/>
        <w:spacing w:line="360" w:lineRule="auto"/>
        <w:jc w:val="left"/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short-change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v.少找零钱</w:t>
      </w:r>
    </w:p>
  </w:comment>
  <w:comment w:id="7" w:author="Administrator" w:date="2019-07-29T22:50:00Z" w:initials="A">
    <w:p w14:paraId="2E611967">
      <w:pPr>
        <w:pStyle w:val="2"/>
        <w:rPr>
          <w:rFonts w:ascii="宋体" w:hAnsi="宋体" w:cs="宋体"/>
          <w:color w:val="FF0000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service</w:t>
      </w:r>
      <w:r>
        <w:rPr>
          <w:rFonts w:ascii="宋体" w:hAnsi="宋体" w:cs="宋体"/>
          <w:color w:val="FF0000"/>
          <w:kern w:val="0"/>
          <w:sz w:val="24"/>
          <w:szCs w:val="24"/>
          <w:lang w:bidi="ar"/>
        </w:rPr>
        <w:t xml:space="preserve">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charge：n.服务费、小费；</w:t>
      </w:r>
    </w:p>
    <w:p w14:paraId="61E44CB5">
      <w:pPr>
        <w:pStyle w:val="2"/>
        <w:rPr>
          <w:color w:val="FF0000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bidi="ar"/>
        </w:rPr>
        <w:t>tip：小费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26710748" w15:done="0"/>
  <w15:commentEx w15:paraId="0632334B" w15:done="0"/>
  <w15:commentEx w15:paraId="200737CA" w15:done="0"/>
  <w15:commentEx w15:paraId="23B64845" w15:done="0"/>
  <w15:commentEx w15:paraId="6B3E6D4C" w15:done="0"/>
  <w15:commentEx w15:paraId="4A0C55F8" w15:done="0"/>
  <w15:commentEx w15:paraId="7E034055" w15:done="0"/>
  <w15:commentEx w15:paraId="61E44CB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0BF3D7"/>
    <w:multiLevelType w:val="singleLevel"/>
    <w:tmpl w:val="F10BF3D7"/>
    <w:lvl w:ilvl="0" w:tentative="0">
      <w:start w:val="1"/>
      <w:numFmt w:val="decimal"/>
      <w:suff w:val="nothing"/>
      <w:lvlText w:val="（%1）"/>
      <w:lvlJc w:val="left"/>
      <w:rPr>
        <w:color w:val="auto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F87F12"/>
    <w:rsid w:val="000B7FC1"/>
    <w:rsid w:val="00146F5A"/>
    <w:rsid w:val="003F12FB"/>
    <w:rsid w:val="01A51ADE"/>
    <w:rsid w:val="020C785D"/>
    <w:rsid w:val="02424B7C"/>
    <w:rsid w:val="026E0F55"/>
    <w:rsid w:val="031839BF"/>
    <w:rsid w:val="03AD1211"/>
    <w:rsid w:val="046231F3"/>
    <w:rsid w:val="058063E1"/>
    <w:rsid w:val="062073FE"/>
    <w:rsid w:val="06243568"/>
    <w:rsid w:val="06386898"/>
    <w:rsid w:val="06F87F12"/>
    <w:rsid w:val="0747745B"/>
    <w:rsid w:val="074C42CE"/>
    <w:rsid w:val="08A15806"/>
    <w:rsid w:val="09010EA6"/>
    <w:rsid w:val="09485C1E"/>
    <w:rsid w:val="09EC6BBD"/>
    <w:rsid w:val="0A2D4159"/>
    <w:rsid w:val="0AA356D0"/>
    <w:rsid w:val="0AB4733D"/>
    <w:rsid w:val="0C286D48"/>
    <w:rsid w:val="0C901C69"/>
    <w:rsid w:val="0CB60D0F"/>
    <w:rsid w:val="0D6A091D"/>
    <w:rsid w:val="0E0A79C3"/>
    <w:rsid w:val="0EB27C0B"/>
    <w:rsid w:val="0EC07BDD"/>
    <w:rsid w:val="0FE94B70"/>
    <w:rsid w:val="0FED50F3"/>
    <w:rsid w:val="127E45A3"/>
    <w:rsid w:val="12DC31BA"/>
    <w:rsid w:val="140835BD"/>
    <w:rsid w:val="14770865"/>
    <w:rsid w:val="17893FC6"/>
    <w:rsid w:val="1907114B"/>
    <w:rsid w:val="19794798"/>
    <w:rsid w:val="1A3265F9"/>
    <w:rsid w:val="1C5E2079"/>
    <w:rsid w:val="1E3F18F9"/>
    <w:rsid w:val="1F0704EA"/>
    <w:rsid w:val="1F40398C"/>
    <w:rsid w:val="1F8D7AF9"/>
    <w:rsid w:val="1FE120ED"/>
    <w:rsid w:val="2068232A"/>
    <w:rsid w:val="242272BD"/>
    <w:rsid w:val="24F76611"/>
    <w:rsid w:val="25B54FD8"/>
    <w:rsid w:val="27435B95"/>
    <w:rsid w:val="274362B3"/>
    <w:rsid w:val="27E040B3"/>
    <w:rsid w:val="28042D5D"/>
    <w:rsid w:val="292B42EE"/>
    <w:rsid w:val="29A322B1"/>
    <w:rsid w:val="2A0B72CC"/>
    <w:rsid w:val="2A7162FE"/>
    <w:rsid w:val="2A814F90"/>
    <w:rsid w:val="2AC82A41"/>
    <w:rsid w:val="2D436547"/>
    <w:rsid w:val="2DA732B3"/>
    <w:rsid w:val="2DE72801"/>
    <w:rsid w:val="2E1C35DA"/>
    <w:rsid w:val="2EAC67A3"/>
    <w:rsid w:val="341C283B"/>
    <w:rsid w:val="34C8561F"/>
    <w:rsid w:val="34FB7BB9"/>
    <w:rsid w:val="35140FFB"/>
    <w:rsid w:val="35F20C6D"/>
    <w:rsid w:val="369F3894"/>
    <w:rsid w:val="37814090"/>
    <w:rsid w:val="37A936CC"/>
    <w:rsid w:val="383E30BD"/>
    <w:rsid w:val="385641F2"/>
    <w:rsid w:val="385D2414"/>
    <w:rsid w:val="395278AC"/>
    <w:rsid w:val="397B126C"/>
    <w:rsid w:val="39A57638"/>
    <w:rsid w:val="3AA00ACE"/>
    <w:rsid w:val="3C5310CA"/>
    <w:rsid w:val="3C8E49E7"/>
    <w:rsid w:val="3C92434B"/>
    <w:rsid w:val="3C9E146E"/>
    <w:rsid w:val="3F9445F4"/>
    <w:rsid w:val="40001EE2"/>
    <w:rsid w:val="41110912"/>
    <w:rsid w:val="43B408CE"/>
    <w:rsid w:val="450E0BDA"/>
    <w:rsid w:val="460B483E"/>
    <w:rsid w:val="46247E05"/>
    <w:rsid w:val="47653985"/>
    <w:rsid w:val="48D46B3F"/>
    <w:rsid w:val="497E478F"/>
    <w:rsid w:val="4A865001"/>
    <w:rsid w:val="4B45332B"/>
    <w:rsid w:val="4D5B069D"/>
    <w:rsid w:val="4D5E5DF5"/>
    <w:rsid w:val="4D9A72D0"/>
    <w:rsid w:val="51AD6F80"/>
    <w:rsid w:val="52AA5215"/>
    <w:rsid w:val="53C533E7"/>
    <w:rsid w:val="53EB0FF0"/>
    <w:rsid w:val="547E41C4"/>
    <w:rsid w:val="55C950A9"/>
    <w:rsid w:val="582D4080"/>
    <w:rsid w:val="593B15A3"/>
    <w:rsid w:val="5A7A0C8E"/>
    <w:rsid w:val="5ABC52F5"/>
    <w:rsid w:val="5D3B4971"/>
    <w:rsid w:val="5F014A8F"/>
    <w:rsid w:val="60237192"/>
    <w:rsid w:val="60C934D1"/>
    <w:rsid w:val="60ED70A0"/>
    <w:rsid w:val="61E901AF"/>
    <w:rsid w:val="64825206"/>
    <w:rsid w:val="687F07DA"/>
    <w:rsid w:val="6882162D"/>
    <w:rsid w:val="6B723DDB"/>
    <w:rsid w:val="6D535020"/>
    <w:rsid w:val="6E2478A7"/>
    <w:rsid w:val="70A657E5"/>
    <w:rsid w:val="73026C99"/>
    <w:rsid w:val="733B735D"/>
    <w:rsid w:val="73531788"/>
    <w:rsid w:val="73D1736E"/>
    <w:rsid w:val="74A93FC8"/>
    <w:rsid w:val="74CD41AF"/>
    <w:rsid w:val="76CE1AE1"/>
    <w:rsid w:val="776E02BE"/>
    <w:rsid w:val="77836444"/>
    <w:rsid w:val="79B5452B"/>
    <w:rsid w:val="7BF77649"/>
    <w:rsid w:val="7FC7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0"/>
    <w:qFormat/>
    <w:uiPriority w:val="0"/>
    <w:pPr>
      <w:jc w:val="left"/>
    </w:pPr>
  </w:style>
  <w:style w:type="paragraph" w:styleId="3">
    <w:name w:val="Balloon Text"/>
    <w:basedOn w:val="1"/>
    <w:link w:val="12"/>
    <w:uiPriority w:val="0"/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5">
    <w:name w:val="annotation subject"/>
    <w:basedOn w:val="2"/>
    <w:next w:val="2"/>
    <w:link w:val="11"/>
    <w:qFormat/>
    <w:uiPriority w:val="0"/>
    <w:rPr>
      <w:b/>
      <w:bCs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annotation reference"/>
    <w:basedOn w:val="7"/>
    <w:qFormat/>
    <w:uiPriority w:val="0"/>
    <w:rPr>
      <w:sz w:val="21"/>
      <w:szCs w:val="21"/>
    </w:rPr>
  </w:style>
  <w:style w:type="character" w:customStyle="1" w:styleId="10">
    <w:name w:val="批注文字 字符"/>
    <w:basedOn w:val="7"/>
    <w:link w:val="2"/>
    <w:qFormat/>
    <w:uiPriority w:val="0"/>
    <w:rPr>
      <w:rFonts w:ascii="Calibri" w:hAnsi="Calibri" w:eastAsia="宋体" w:cs="Times New Roman"/>
      <w:kern w:val="2"/>
      <w:sz w:val="21"/>
      <w:szCs w:val="22"/>
    </w:rPr>
  </w:style>
  <w:style w:type="character" w:customStyle="1" w:styleId="11">
    <w:name w:val="批注主题 字符"/>
    <w:basedOn w:val="10"/>
    <w:link w:val="5"/>
    <w:qFormat/>
    <w:uiPriority w:val="0"/>
    <w:rPr>
      <w:rFonts w:ascii="Calibri" w:hAnsi="Calibri" w:eastAsia="宋体" w:cs="Times New Roman"/>
      <w:b/>
      <w:bCs/>
      <w:kern w:val="2"/>
      <w:sz w:val="21"/>
      <w:szCs w:val="22"/>
    </w:rPr>
  </w:style>
  <w:style w:type="character" w:customStyle="1" w:styleId="12">
    <w:name w:val="批注框文本 字符"/>
    <w:basedOn w:val="7"/>
    <w:link w:val="3"/>
    <w:uiPriority w:val="0"/>
    <w:rPr>
      <w:rFonts w:ascii="Calibri" w:hAnsi="Calibri" w:eastAsia="宋体" w:cs="Times New Roman"/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6" Type="http://schemas.microsoft.com/office/2011/relationships/people" Target="people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4</Pages>
  <Words>372</Words>
  <Characters>2122</Characters>
  <Lines>17</Lines>
  <Paragraphs>4</Paragraphs>
  <TotalTime>23</TotalTime>
  <ScaleCrop>false</ScaleCrop>
  <LinksUpToDate>false</LinksUpToDate>
  <CharactersWithSpaces>2490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2018-09-16T03:48:00Z</dcterms:created>
  <dc:creator>Administrator</dc:creator>
  <cp:lastModifiedBy>Administrator</cp:lastModifiedBy>
  <dcterms:modified xsi:type="dcterms:W3CDTF">2019-08-11T08:04:02Z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