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98EC" w14:textId="16939DFF" w:rsidR="00581257" w:rsidRPr="00857304" w:rsidRDefault="0097466A" w:rsidP="00857304">
      <w:pPr>
        <w:jc w:val="center"/>
        <w:rPr>
          <w:b/>
          <w:bCs/>
          <w:sz w:val="44"/>
          <w:szCs w:val="44"/>
        </w:rPr>
      </w:pPr>
      <w:r w:rsidRPr="00857304">
        <w:rPr>
          <w:rFonts w:hint="eastAsia"/>
          <w:b/>
          <w:bCs/>
          <w:sz w:val="44"/>
          <w:szCs w:val="44"/>
        </w:rPr>
        <w:t>《建设工程监理概论》第三周</w:t>
      </w:r>
    </w:p>
    <w:p w14:paraId="3820F91C" w14:textId="22E623A0" w:rsidR="0097466A" w:rsidRDefault="0097466A">
      <w:r>
        <w:rPr>
          <w:rFonts w:hint="eastAsia"/>
        </w:rPr>
        <w:t>在线教学平台网络学习上课</w:t>
      </w:r>
    </w:p>
    <w:p w14:paraId="71F17CF3" w14:textId="0DAF00F1" w:rsidR="0097466A" w:rsidRDefault="0097466A">
      <w:r>
        <w:rPr>
          <w:rFonts w:hint="eastAsia"/>
        </w:rPr>
        <w:t>周一下午56节，2018级工程造价123班</w:t>
      </w:r>
    </w:p>
    <w:p w14:paraId="0DC3CEA2" w14:textId="0ABF9111" w:rsidR="0097466A" w:rsidRDefault="0097466A">
      <w:r>
        <w:rPr>
          <w:rFonts w:hint="eastAsia"/>
        </w:rPr>
        <w:t>周三上午34节，2018级建设工程技术34班</w:t>
      </w:r>
    </w:p>
    <w:p w14:paraId="722CF604" w14:textId="62927755" w:rsidR="0097466A" w:rsidRDefault="0097466A">
      <w:r>
        <w:rPr>
          <w:rFonts w:hint="eastAsia"/>
        </w:rPr>
        <w:t>本次课课堂流程：</w:t>
      </w:r>
    </w:p>
    <w:p w14:paraId="161FADBC" w14:textId="2CA76E8D" w:rsidR="0097466A" w:rsidRDefault="00FE2784">
      <w:r>
        <w:rPr>
          <w:rFonts w:hint="eastAsia"/>
        </w:rPr>
        <w:t>1、</w:t>
      </w:r>
      <w:r w:rsidR="0097466A">
        <w:rPr>
          <w:rFonts w:hint="eastAsia"/>
        </w:rPr>
        <w:t>课前10分钟，打开在线教学平台，登录后，学生个人自检，是否已经完成上次安排的课后作业上传；是否已经完成了</w:t>
      </w:r>
      <w:r>
        <w:rPr>
          <w:rFonts w:hint="eastAsia"/>
        </w:rPr>
        <w:t>课堂上的讨论问题交流回复；是否上传了课堂提问的回答内容？</w:t>
      </w:r>
    </w:p>
    <w:p w14:paraId="0AAD2C61" w14:textId="47573C3E" w:rsidR="00FE2784" w:rsidRDefault="00FE2784">
      <w:r>
        <w:rPr>
          <w:rFonts w:hint="eastAsia"/>
        </w:rPr>
        <w:t>如果还有没有完成的抓紧完成上周的一些要求的内容。</w:t>
      </w:r>
    </w:p>
    <w:p w14:paraId="71D98E10" w14:textId="77777777" w:rsidR="00FE2784" w:rsidRDefault="00FE2784">
      <w:r>
        <w:rPr>
          <w:rFonts w:hint="eastAsia"/>
        </w:rPr>
        <w:t xml:space="preserve">2、签到 </w:t>
      </w:r>
      <w:r>
        <w:t xml:space="preserve">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286"/>
      </w:tblGrid>
      <w:tr w:rsidR="00FE2784" w:rsidRPr="00FE2784" w14:paraId="7A04A1A2" w14:textId="77777777" w:rsidTr="00FE2784">
        <w:tc>
          <w:tcPr>
            <w:tcW w:w="0" w:type="auto"/>
            <w:vAlign w:val="center"/>
            <w:hideMark/>
          </w:tcPr>
          <w:p w14:paraId="422BFAD1" w14:textId="77777777" w:rsidR="00FE2784" w:rsidRPr="00FE2784" w:rsidRDefault="00FE2784" w:rsidP="00FE2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41F945" w14:textId="77777777" w:rsidR="00FE2784" w:rsidRPr="00FE2784" w:rsidRDefault="00FE2784" w:rsidP="00FE2784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FE2784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  </w:t>
            </w:r>
            <w:hyperlink r:id="rId4" w:history="1">
              <w:r w:rsidRPr="00FE2784">
                <w:rPr>
                  <w:rFonts w:ascii="微软雅黑" w:eastAsia="微软雅黑" w:hAnsi="微软雅黑" w:cs="Arial" w:hint="eastAsia"/>
                  <w:color w:val="333333"/>
                  <w:kern w:val="0"/>
                  <w:sz w:val="20"/>
                  <w:szCs w:val="20"/>
                </w:rPr>
                <w:t>单元2监理人员与监理企业</w:t>
              </w:r>
            </w:hyperlink>
          </w:p>
        </w:tc>
      </w:tr>
    </w:tbl>
    <w:p w14:paraId="59FC5570" w14:textId="7E3E9181" w:rsidR="00FE2784" w:rsidRPr="00FE2784" w:rsidRDefault="00FE2784" w:rsidP="00FE27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78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376A748" wp14:editId="084266A9">
            <wp:extent cx="2905125" cy="2453232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46" cy="245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E2A" w14:textId="3F125519" w:rsidR="00FE2784" w:rsidRDefault="00FE2784"/>
    <w:p w14:paraId="3D576790" w14:textId="4DD07AEB" w:rsidR="00FE2784" w:rsidRDefault="00FE2784">
      <w:r>
        <w:rPr>
          <w:rFonts w:hint="eastAsia"/>
        </w:rPr>
        <w:t>3、</w:t>
      </w:r>
      <w:r w:rsidR="006A592D">
        <w:rPr>
          <w:rFonts w:hint="eastAsia"/>
        </w:rPr>
        <w:t>提问，请查看！</w:t>
      </w:r>
      <w:r w:rsidR="0050413F">
        <w:rPr>
          <w:rFonts w:hint="eastAsia"/>
        </w:rPr>
        <w:t>并回答！</w:t>
      </w:r>
    </w:p>
    <w:p w14:paraId="4D18DAB7" w14:textId="34A98077" w:rsidR="006A592D" w:rsidRPr="006A592D" w:rsidRDefault="006A592D" w:rsidP="006A5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592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B00E9DE" wp14:editId="79A146AC">
            <wp:extent cx="3305175" cy="2840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60" cy="284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1799" w14:textId="65B23343" w:rsidR="006A592D" w:rsidRDefault="006A592D"/>
    <w:p w14:paraId="00658FF9" w14:textId="058D48DC" w:rsidR="006A592D" w:rsidRDefault="006A592D">
      <w:r>
        <w:rPr>
          <w:rFonts w:hint="eastAsia"/>
        </w:rPr>
        <w:t>4、学习第二单元部分内容</w:t>
      </w:r>
    </w:p>
    <w:p w14:paraId="0DBDEE57" w14:textId="30735F55" w:rsidR="00BB1C63" w:rsidRPr="00BB1C63" w:rsidRDefault="00BB1C63" w:rsidP="00BB1C63">
      <w:r w:rsidRPr="00BB1C63">
        <w:rPr>
          <w:rFonts w:hint="eastAsia"/>
        </w:rPr>
        <w:lastRenderedPageBreak/>
        <w:t xml:space="preserve">    </w:t>
      </w:r>
      <w:r>
        <w:rPr>
          <w:rFonts w:hint="eastAsia"/>
        </w:rPr>
        <w:t>教学目标：</w:t>
      </w:r>
      <w:bookmarkStart w:id="0" w:name="_GoBack"/>
      <w:bookmarkEnd w:id="0"/>
      <w:r w:rsidRPr="00BB1C63">
        <w:rPr>
          <w:rFonts w:hint="eastAsia"/>
        </w:rPr>
        <w:t xml:space="preserve"> 掌握监理工程师执业资格考试、注册与管理；掌握注册监理工程师的执业和继续教育要求；熟悉监理工程师的职业道德标准和法律责任；掌握监理人员的组成及职责；掌握工程监理企业的概念、性质特征；了解工程监理企业的类别、资质等级与管理；熟悉工程监理的企业管理；熟悉建设工程监理招投标。</w:t>
      </w:r>
    </w:p>
    <w:p w14:paraId="1830E442" w14:textId="77777777" w:rsidR="00BB1C63" w:rsidRPr="00BB1C63" w:rsidRDefault="00BB1C63">
      <w:pPr>
        <w:rPr>
          <w:rFonts w:hint="eastAsia"/>
        </w:rPr>
      </w:pPr>
    </w:p>
    <w:p w14:paraId="61E1588B" w14:textId="77777777" w:rsidR="006A592D" w:rsidRPr="006A592D" w:rsidRDefault="006A592D" w:rsidP="006A5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592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D0EB7DF" wp14:editId="7E1130FA">
            <wp:extent cx="6119812" cy="1839061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900" cy="185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9776" w14:textId="08BDDA03" w:rsidR="006A592D" w:rsidRPr="006A592D" w:rsidRDefault="006A592D" w:rsidP="006A5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592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62715EA" wp14:editId="1F25D089">
            <wp:extent cx="5274310" cy="2231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A6EC" w14:textId="6D76E4D8" w:rsidR="006A592D" w:rsidRDefault="006A592D">
      <w:r>
        <w:rPr>
          <w:rFonts w:hint="eastAsia"/>
        </w:rPr>
        <w:t>2.1.1监理工程师资格考试</w:t>
      </w:r>
    </w:p>
    <w:p w14:paraId="05361275" w14:textId="40D9C0B2" w:rsidR="006A592D" w:rsidRDefault="006A592D">
      <w:r>
        <w:rPr>
          <w:rFonts w:hint="eastAsia"/>
        </w:rPr>
        <w:t>2.1.2监理工程是注册</w:t>
      </w:r>
    </w:p>
    <w:p w14:paraId="7CC23E2F" w14:textId="2A6FC085" w:rsidR="006A592D" w:rsidRDefault="006A592D">
      <w:r>
        <w:rPr>
          <w:rFonts w:hint="eastAsia"/>
        </w:rPr>
        <w:t>2.1.3注册监理工程师执业和继续教育</w:t>
      </w:r>
    </w:p>
    <w:p w14:paraId="1C397E44" w14:textId="39DACA8B" w:rsidR="006A592D" w:rsidRDefault="006A592D">
      <w:r>
        <w:rPr>
          <w:rFonts w:hint="eastAsia"/>
        </w:rPr>
        <w:t>2.1.4注册监理工程师职业道德与法律责任</w:t>
      </w:r>
    </w:p>
    <w:p w14:paraId="199911B0" w14:textId="369E154E" w:rsidR="006A592D" w:rsidRDefault="006A592D">
      <w:pPr>
        <w:rPr>
          <w:b/>
          <w:bCs/>
        </w:rPr>
      </w:pPr>
      <w:r w:rsidRPr="006A592D">
        <w:rPr>
          <w:rFonts w:hint="eastAsia"/>
          <w:b/>
          <w:bCs/>
        </w:rPr>
        <w:t>2.1.5监理人员的组成及上岗条件（重点）</w:t>
      </w:r>
    </w:p>
    <w:p w14:paraId="69A418BE" w14:textId="6B4536F4" w:rsidR="006A592D" w:rsidRPr="00405DF0" w:rsidRDefault="006A592D">
      <w:r w:rsidRPr="00405DF0">
        <w:rPr>
          <w:rFonts w:hint="eastAsia"/>
        </w:rPr>
        <w:t>5、讨论环节</w:t>
      </w:r>
    </w:p>
    <w:p w14:paraId="4BE34FE3" w14:textId="71B3E880" w:rsidR="00405DF0" w:rsidRPr="00405DF0" w:rsidRDefault="00405DF0" w:rsidP="00405D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5DF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4E26257" wp14:editId="75C7166A">
            <wp:extent cx="5274310" cy="8451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A27A6" w14:textId="14FE7BEC" w:rsidR="006A592D" w:rsidRPr="00405DF0" w:rsidRDefault="00405DF0">
      <w:r w:rsidRPr="00405DF0">
        <w:rPr>
          <w:rFonts w:hint="eastAsia"/>
        </w:rPr>
        <w:t>请直接根据所学进行回复即可。</w:t>
      </w:r>
    </w:p>
    <w:p w14:paraId="01E4BBB8" w14:textId="21855163" w:rsidR="00405DF0" w:rsidRPr="00405DF0" w:rsidRDefault="00405DF0">
      <w:r w:rsidRPr="00405DF0">
        <w:rPr>
          <w:rFonts w:hint="eastAsia"/>
        </w:rPr>
        <w:t>6、继续进行内容学习</w:t>
      </w:r>
    </w:p>
    <w:p w14:paraId="12901085" w14:textId="0B9B89F9" w:rsidR="00405DF0" w:rsidRPr="00405DF0" w:rsidRDefault="00405DF0">
      <w:r w:rsidRPr="00405DF0">
        <w:rPr>
          <w:rFonts w:hint="eastAsia"/>
        </w:rPr>
        <w:t>2.2.1工程监理企业的分类</w:t>
      </w:r>
    </w:p>
    <w:p w14:paraId="6908D36C" w14:textId="2F2E73C1" w:rsidR="00405DF0" w:rsidRPr="00405DF0" w:rsidRDefault="00405DF0">
      <w:r w:rsidRPr="00405DF0">
        <w:rPr>
          <w:rFonts w:hint="eastAsia"/>
        </w:rPr>
        <w:t>2.2.2工程监理企业的资质等级与管理</w:t>
      </w:r>
    </w:p>
    <w:p w14:paraId="241B8623" w14:textId="524009AC" w:rsidR="00405DF0" w:rsidRPr="00405DF0" w:rsidRDefault="00405DF0">
      <w:r w:rsidRPr="00405DF0">
        <w:rPr>
          <w:rFonts w:hint="eastAsia"/>
        </w:rPr>
        <w:t>2.2.3工程监理企业的资质申请与管理</w:t>
      </w:r>
    </w:p>
    <w:p w14:paraId="7DBFE851" w14:textId="223C0055" w:rsidR="00405DF0" w:rsidRDefault="00405DF0">
      <w:pPr>
        <w:rPr>
          <w:b/>
          <w:bCs/>
        </w:rPr>
      </w:pPr>
      <w:r>
        <w:rPr>
          <w:rFonts w:hint="eastAsia"/>
          <w:b/>
          <w:bCs/>
        </w:rPr>
        <w:t>2.2.4工程监理企业与工程建设各方的关系（重点）</w:t>
      </w:r>
    </w:p>
    <w:p w14:paraId="72E576F2" w14:textId="2E739AED" w:rsidR="009B7E7C" w:rsidRPr="009B7E7C" w:rsidRDefault="009B7E7C">
      <w:r w:rsidRPr="009B7E7C">
        <w:rPr>
          <w:rFonts w:hint="eastAsia"/>
        </w:rPr>
        <w:lastRenderedPageBreak/>
        <w:t>7、讨论交流</w:t>
      </w:r>
    </w:p>
    <w:p w14:paraId="5AF1CA16" w14:textId="353DA34D" w:rsidR="009B7E7C" w:rsidRPr="009B7E7C" w:rsidRDefault="009B7E7C" w:rsidP="009B7E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7E7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9B5B51C" wp14:editId="109813D6">
            <wp:extent cx="5274310" cy="8229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1309" w14:textId="48FE2674" w:rsidR="00C31544" w:rsidRDefault="00C31544">
      <w:r>
        <w:rPr>
          <w:rFonts w:hint="eastAsia"/>
        </w:rPr>
        <w:t>8、继续学习</w:t>
      </w:r>
    </w:p>
    <w:p w14:paraId="59161D16" w14:textId="7261D457" w:rsidR="00C31544" w:rsidRDefault="00C31544">
      <w:r>
        <w:rPr>
          <w:rFonts w:hint="eastAsia"/>
        </w:rPr>
        <w:t>2.3.1工程监理企业的管理</w:t>
      </w:r>
    </w:p>
    <w:p w14:paraId="12D957AC" w14:textId="7BB8D147" w:rsidR="00C31544" w:rsidRPr="00C31544" w:rsidRDefault="00C31544">
      <w:pPr>
        <w:rPr>
          <w:b/>
          <w:bCs/>
        </w:rPr>
      </w:pPr>
      <w:r w:rsidRPr="00C31544">
        <w:rPr>
          <w:rFonts w:hint="eastAsia"/>
          <w:b/>
          <w:bCs/>
        </w:rPr>
        <w:t>2.3.2建设工程监理招投标（重点）</w:t>
      </w:r>
    </w:p>
    <w:p w14:paraId="7D024FCD" w14:textId="0BFD0AA0" w:rsidR="00BB1C63" w:rsidRDefault="00C31544">
      <w:pPr>
        <w:rPr>
          <w:rFonts w:hint="eastAsia"/>
        </w:rPr>
      </w:pPr>
      <w:r>
        <w:rPr>
          <w:rFonts w:hint="eastAsia"/>
        </w:rPr>
        <w:t>9、本单元小节</w:t>
      </w:r>
    </w:p>
    <w:p w14:paraId="240B417A" w14:textId="7B759B0C" w:rsidR="009B7E7C" w:rsidRPr="009B3633" w:rsidRDefault="00C31544">
      <w:r>
        <w:rPr>
          <w:rFonts w:hint="eastAsia"/>
        </w:rPr>
        <w:t>10</w:t>
      </w:r>
      <w:r w:rsidR="009B3633" w:rsidRPr="009B3633">
        <w:rPr>
          <w:rFonts w:hint="eastAsia"/>
        </w:rPr>
        <w:t>、布置作业</w:t>
      </w:r>
    </w:p>
    <w:p w14:paraId="209C3C2E" w14:textId="77777777" w:rsidR="009B3633" w:rsidRPr="009B3633" w:rsidRDefault="009B3633" w:rsidP="009B36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6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4BD6217" wp14:editId="3F0273A2">
            <wp:extent cx="5538216" cy="762000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29" cy="78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8CB53" w14:textId="77777777" w:rsidR="009B3633" w:rsidRPr="006A592D" w:rsidRDefault="009B3633">
      <w:pPr>
        <w:rPr>
          <w:b/>
          <w:bCs/>
        </w:rPr>
      </w:pPr>
    </w:p>
    <w:sectPr w:rsidR="009B3633" w:rsidRPr="006A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68"/>
    <w:rsid w:val="00094264"/>
    <w:rsid w:val="00321B68"/>
    <w:rsid w:val="003E784A"/>
    <w:rsid w:val="00405DF0"/>
    <w:rsid w:val="0050413F"/>
    <w:rsid w:val="006A592D"/>
    <w:rsid w:val="00797DE4"/>
    <w:rsid w:val="00857304"/>
    <w:rsid w:val="0097466A"/>
    <w:rsid w:val="009B3633"/>
    <w:rsid w:val="009B7E7C"/>
    <w:rsid w:val="00BB1C63"/>
    <w:rsid w:val="00C31544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7AD8"/>
  <w15:chartTrackingRefBased/>
  <w15:docId w15:val="{BC4DBF17-9BD1-4AA9-AB3B-7C274CC0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784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7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course.rzpt.cn/teacher/ketang/show.php?id=11139&amp;course_id=365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mfh321@163.com</dc:creator>
  <cp:keywords/>
  <dc:description/>
  <cp:lastModifiedBy>mfh321@163.com</cp:lastModifiedBy>
  <cp:revision>10</cp:revision>
  <dcterms:created xsi:type="dcterms:W3CDTF">2020-03-01T05:24:00Z</dcterms:created>
  <dcterms:modified xsi:type="dcterms:W3CDTF">2020-03-01T15:52:00Z</dcterms:modified>
</cp:coreProperties>
</file>